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8757D" w14:textId="77777777" w:rsidR="00C22C4C" w:rsidRDefault="00C22C4C">
      <w:pPr>
        <w:pStyle w:val="BodyText"/>
        <w:spacing w:before="4"/>
        <w:rPr>
          <w:rFonts w:ascii="Times New Roman"/>
          <w:sz w:val="17"/>
        </w:rPr>
      </w:pPr>
    </w:p>
    <w:p w14:paraId="5BF027EE" w14:textId="77777777" w:rsidR="00C22C4C" w:rsidRDefault="00C22C4C">
      <w:pPr>
        <w:pStyle w:val="BodyText"/>
        <w:rPr>
          <w:rFonts w:ascii="Times New Roman"/>
          <w:sz w:val="20"/>
        </w:rPr>
      </w:pPr>
    </w:p>
    <w:p w14:paraId="2738C867" w14:textId="77777777" w:rsidR="00C22C4C" w:rsidRDefault="00C22C4C">
      <w:pPr>
        <w:pStyle w:val="BodyText"/>
        <w:rPr>
          <w:rFonts w:ascii="Times New Roman"/>
          <w:sz w:val="20"/>
        </w:rPr>
      </w:pPr>
    </w:p>
    <w:p w14:paraId="486CE352" w14:textId="77777777" w:rsidR="00C22C4C" w:rsidRDefault="00C22C4C">
      <w:pPr>
        <w:pStyle w:val="BodyText"/>
        <w:rPr>
          <w:rFonts w:ascii="Times New Roman"/>
          <w:sz w:val="20"/>
        </w:rPr>
      </w:pPr>
    </w:p>
    <w:p w14:paraId="14599AB5" w14:textId="77777777" w:rsidR="00C22C4C" w:rsidRDefault="00C22C4C">
      <w:pPr>
        <w:pStyle w:val="BodyText"/>
        <w:rPr>
          <w:rFonts w:ascii="Times New Roman"/>
          <w:sz w:val="20"/>
        </w:rPr>
      </w:pPr>
    </w:p>
    <w:p w14:paraId="4C90C408" w14:textId="77777777" w:rsidR="00C22C4C" w:rsidRDefault="00C22C4C">
      <w:pPr>
        <w:pStyle w:val="BodyText"/>
        <w:rPr>
          <w:rFonts w:ascii="Times New Roman"/>
          <w:sz w:val="20"/>
        </w:rPr>
      </w:pPr>
    </w:p>
    <w:p w14:paraId="68BD3C2C" w14:textId="77777777" w:rsidR="00C22C4C" w:rsidRDefault="00C22C4C">
      <w:pPr>
        <w:pStyle w:val="BodyText"/>
        <w:rPr>
          <w:rFonts w:ascii="Times New Roman"/>
          <w:sz w:val="20"/>
        </w:rPr>
      </w:pPr>
    </w:p>
    <w:p w14:paraId="3EBA58F3" w14:textId="77777777" w:rsidR="00C22C4C" w:rsidRDefault="00C22C4C">
      <w:pPr>
        <w:pStyle w:val="BodyText"/>
        <w:rPr>
          <w:rFonts w:ascii="Times New Roman"/>
          <w:sz w:val="20"/>
        </w:rPr>
      </w:pPr>
    </w:p>
    <w:p w14:paraId="0DF32A83" w14:textId="77777777" w:rsidR="00C22C4C" w:rsidRDefault="00C22C4C">
      <w:pPr>
        <w:pStyle w:val="BodyText"/>
        <w:rPr>
          <w:rFonts w:ascii="Times New Roman"/>
          <w:sz w:val="20"/>
        </w:rPr>
      </w:pPr>
    </w:p>
    <w:p w14:paraId="44B29AF6" w14:textId="77777777" w:rsidR="00C22C4C" w:rsidRDefault="00C22C4C">
      <w:pPr>
        <w:pStyle w:val="BodyText"/>
        <w:spacing w:before="9"/>
        <w:rPr>
          <w:rFonts w:ascii="Times New Roman"/>
          <w:sz w:val="27"/>
        </w:rPr>
      </w:pPr>
    </w:p>
    <w:p w14:paraId="12EFB220" w14:textId="77777777" w:rsidR="00C22C4C" w:rsidRDefault="00B01201">
      <w:pPr>
        <w:spacing w:before="101" w:line="412" w:lineRule="auto"/>
        <w:ind w:left="489" w:right="714"/>
        <w:jc w:val="center"/>
        <w:rPr>
          <w:b/>
          <w:sz w:val="36"/>
        </w:rPr>
      </w:pPr>
      <w:r>
        <w:rPr>
          <w:b/>
          <w:color w:val="0033CC"/>
          <w:sz w:val="36"/>
        </w:rPr>
        <w:t>Engineering Procurement and Construction (EPC) Agreement</w:t>
      </w:r>
    </w:p>
    <w:p w14:paraId="1091388A" w14:textId="77777777" w:rsidR="00C22C4C" w:rsidRDefault="00B01201">
      <w:pPr>
        <w:spacing w:line="420" w:lineRule="exact"/>
        <w:ind w:left="486" w:right="714"/>
        <w:jc w:val="center"/>
        <w:rPr>
          <w:b/>
          <w:color w:val="0033CC"/>
          <w:sz w:val="36"/>
        </w:rPr>
      </w:pPr>
      <w:r>
        <w:rPr>
          <w:b/>
          <w:color w:val="0033CC"/>
          <w:sz w:val="36"/>
        </w:rPr>
        <w:t>For</w:t>
      </w:r>
    </w:p>
    <w:p w14:paraId="2E32C17A" w14:textId="77777777" w:rsidR="006E423E" w:rsidRPr="006E423E" w:rsidRDefault="006E423E">
      <w:pPr>
        <w:spacing w:line="420" w:lineRule="exact"/>
        <w:ind w:left="486" w:right="714"/>
        <w:jc w:val="center"/>
        <w:rPr>
          <w:b/>
          <w:color w:val="0033CC"/>
          <w:sz w:val="36"/>
        </w:rPr>
      </w:pPr>
    </w:p>
    <w:p w14:paraId="6C3539C3" w14:textId="77777777" w:rsidR="00C22C4C" w:rsidRPr="006E423E" w:rsidRDefault="00EB789A" w:rsidP="006E423E">
      <w:pPr>
        <w:pStyle w:val="BodyText"/>
        <w:spacing w:line="360" w:lineRule="auto"/>
        <w:jc w:val="center"/>
        <w:rPr>
          <w:b/>
          <w:color w:val="0033CC"/>
          <w:sz w:val="36"/>
        </w:rPr>
      </w:pPr>
      <w:r w:rsidRPr="00EB789A">
        <w:rPr>
          <w:b/>
          <w:bCs/>
          <w:sz w:val="33"/>
          <w:szCs w:val="33"/>
          <w:lang w:val="en-GB"/>
        </w:rPr>
        <w:t>Construction of 4 Nos. of Bridges at Km. 47.000 (Jhiram Nalla), Km. 123.000 (Kerlapal Nalla), Km. 127.800 (Bodaguda Nalah) and Km. 137.400 (Dubbatota Nalla) on NH-30 (Old NH-221) Jagdalpur-Sukma-Konta Road in the State of Chhattisgarh</w:t>
      </w:r>
      <w:r w:rsidR="007161A7" w:rsidRPr="00F861A7">
        <w:rPr>
          <w:b/>
          <w:bCs/>
          <w:sz w:val="33"/>
          <w:szCs w:val="33"/>
          <w:lang w:val="en-GB"/>
        </w:rPr>
        <w:t xml:space="preserve"> ON EPC MODE</w:t>
      </w:r>
    </w:p>
    <w:p w14:paraId="50F5E2E1" w14:textId="77777777" w:rsidR="00C22C4C" w:rsidRDefault="00C22C4C">
      <w:pPr>
        <w:pStyle w:val="BodyText"/>
        <w:rPr>
          <w:b/>
          <w:sz w:val="42"/>
        </w:rPr>
      </w:pPr>
    </w:p>
    <w:p w14:paraId="040DA117" w14:textId="77777777" w:rsidR="00C22C4C" w:rsidRDefault="00C22C4C">
      <w:pPr>
        <w:pStyle w:val="BodyText"/>
        <w:rPr>
          <w:b/>
          <w:sz w:val="42"/>
        </w:rPr>
      </w:pPr>
    </w:p>
    <w:p w14:paraId="19E9B08C" w14:textId="77777777" w:rsidR="00C22C4C" w:rsidRDefault="00C22C4C">
      <w:pPr>
        <w:pStyle w:val="BodyText"/>
        <w:rPr>
          <w:b/>
          <w:sz w:val="42"/>
        </w:rPr>
      </w:pPr>
    </w:p>
    <w:p w14:paraId="35269F63" w14:textId="77777777" w:rsidR="00C22C4C" w:rsidRDefault="00C22C4C">
      <w:pPr>
        <w:pStyle w:val="BodyText"/>
        <w:spacing w:before="10"/>
        <w:rPr>
          <w:b/>
          <w:sz w:val="60"/>
        </w:rPr>
      </w:pPr>
    </w:p>
    <w:p w14:paraId="25BD591B" w14:textId="77777777" w:rsidR="00C22C4C" w:rsidRDefault="00B01201">
      <w:pPr>
        <w:spacing w:line="276" w:lineRule="auto"/>
        <w:ind w:left="485" w:right="714"/>
        <w:jc w:val="center"/>
        <w:rPr>
          <w:b/>
          <w:sz w:val="36"/>
        </w:rPr>
      </w:pPr>
      <w:r>
        <w:rPr>
          <w:b/>
          <w:color w:val="0033CC"/>
          <w:sz w:val="36"/>
        </w:rPr>
        <w:t>Ministry of Road Transport &amp; Highways (MoRT&amp;H)</w:t>
      </w:r>
    </w:p>
    <w:p w14:paraId="6C1026DD" w14:textId="77777777" w:rsidR="00C22C4C" w:rsidRDefault="00C22C4C">
      <w:pPr>
        <w:pStyle w:val="BodyText"/>
        <w:rPr>
          <w:b/>
          <w:sz w:val="42"/>
        </w:rPr>
      </w:pPr>
    </w:p>
    <w:p w14:paraId="42AFE61E" w14:textId="77777777" w:rsidR="00C22C4C" w:rsidRDefault="00C22C4C">
      <w:pPr>
        <w:pStyle w:val="BodyText"/>
        <w:rPr>
          <w:b/>
          <w:sz w:val="42"/>
        </w:rPr>
      </w:pPr>
    </w:p>
    <w:p w14:paraId="711BF439" w14:textId="77777777" w:rsidR="00C22C4C" w:rsidRDefault="00C22C4C">
      <w:pPr>
        <w:pStyle w:val="BodyText"/>
        <w:spacing w:before="4"/>
        <w:rPr>
          <w:b/>
          <w:sz w:val="40"/>
        </w:rPr>
      </w:pPr>
    </w:p>
    <w:p w14:paraId="58751B0D" w14:textId="02A457EF" w:rsidR="00C22C4C" w:rsidRDefault="00AF72C6">
      <w:pPr>
        <w:spacing w:before="1"/>
        <w:ind w:left="484" w:right="714"/>
        <w:jc w:val="center"/>
        <w:rPr>
          <w:b/>
          <w:sz w:val="36"/>
        </w:rPr>
      </w:pPr>
      <w:r>
        <w:rPr>
          <w:b/>
          <w:color w:val="0033CC"/>
          <w:sz w:val="36"/>
        </w:rPr>
        <w:t>March</w:t>
      </w:r>
      <w:r w:rsidR="00970137">
        <w:rPr>
          <w:b/>
          <w:color w:val="0033CC"/>
          <w:sz w:val="36"/>
        </w:rPr>
        <w:t>-202</w:t>
      </w:r>
      <w:r>
        <w:rPr>
          <w:b/>
          <w:color w:val="0033CC"/>
          <w:sz w:val="36"/>
        </w:rPr>
        <w:t>5</w:t>
      </w:r>
    </w:p>
    <w:p w14:paraId="1F9BB4BD" w14:textId="77777777" w:rsidR="00C22C4C" w:rsidRDefault="00C22C4C">
      <w:pPr>
        <w:jc w:val="center"/>
        <w:rPr>
          <w:sz w:val="36"/>
        </w:rPr>
        <w:sectPr w:rsidR="00C22C4C" w:rsidSect="00D969A5">
          <w:headerReference w:type="even" r:id="rId8"/>
          <w:headerReference w:type="default" r:id="rId9"/>
          <w:pgSz w:w="11909" w:h="16834" w:code="9"/>
          <w:pgMar w:top="1580" w:right="980" w:bottom="280" w:left="1500" w:header="576" w:footer="720" w:gutter="0"/>
          <w:paperSrc w:first="107" w:other="107"/>
          <w:pgBorders w:offsetFrom="page">
            <w:top w:val="single" w:sz="4" w:space="24" w:color="000000"/>
            <w:left w:val="single" w:sz="4" w:space="24" w:color="000000"/>
            <w:bottom w:val="single" w:sz="4" w:space="24" w:color="000000"/>
            <w:right w:val="single" w:sz="4" w:space="24" w:color="000000"/>
          </w:pgBorders>
          <w:cols w:space="720"/>
          <w:titlePg/>
          <w:docGrid w:linePitch="299"/>
        </w:sectPr>
      </w:pPr>
    </w:p>
    <w:p w14:paraId="33718988" w14:textId="77777777" w:rsidR="00D969A5" w:rsidRDefault="00D969A5" w:rsidP="00D969A5">
      <w:pPr>
        <w:pStyle w:val="Heading1"/>
        <w:spacing w:before="85"/>
        <w:ind w:left="482"/>
      </w:pPr>
      <w:r>
        <w:lastRenderedPageBreak/>
        <w:t>Table of Contents</w:t>
      </w:r>
    </w:p>
    <w:p w14:paraId="25B5FC33" w14:textId="77777777" w:rsidR="00D969A5" w:rsidRDefault="00D969A5" w:rsidP="00D969A5">
      <w:pPr>
        <w:sectPr w:rsidR="00D969A5" w:rsidSect="00D969A5">
          <w:footerReference w:type="even" r:id="rId10"/>
          <w:footerReference w:type="default" r:id="rId11"/>
          <w:pgSz w:w="11909" w:h="16834" w:code="9"/>
          <w:pgMar w:top="1380" w:right="980" w:bottom="967" w:left="1500" w:header="576" w:footer="1046" w:gutter="0"/>
          <w:paperSrc w:first="107" w:other="107"/>
          <w:pgNumType w:start="1"/>
          <w:cols w:space="720"/>
          <w:docGrid w:linePitch="299"/>
        </w:sectPr>
      </w:pPr>
    </w:p>
    <w:sdt>
      <w:sdtPr>
        <w:rPr>
          <w:b w:val="0"/>
          <w:bCs w:val="0"/>
          <w:sz w:val="22"/>
          <w:szCs w:val="22"/>
        </w:rPr>
        <w:id w:val="2138793"/>
        <w:docPartObj>
          <w:docPartGallery w:val="Table of Contents"/>
          <w:docPartUnique/>
        </w:docPartObj>
      </w:sdtPr>
      <w:sdtContent>
        <w:p w14:paraId="5199098B" w14:textId="77777777" w:rsidR="00D969A5" w:rsidRDefault="00D969A5" w:rsidP="00D969A5">
          <w:pPr>
            <w:pStyle w:val="TOC1"/>
            <w:tabs>
              <w:tab w:val="left" w:pos="8635"/>
            </w:tabs>
            <w:ind w:right="233"/>
          </w:pPr>
          <w:r>
            <w:t>Part I</w:t>
          </w:r>
          <w:r>
            <w:tab/>
            <w:t>1</w:t>
          </w:r>
        </w:p>
        <w:p w14:paraId="770FEB3D" w14:textId="77777777" w:rsidR="00D969A5" w:rsidRDefault="00D969A5" w:rsidP="00D969A5">
          <w:pPr>
            <w:pStyle w:val="TOC1"/>
            <w:tabs>
              <w:tab w:val="left" w:pos="8635"/>
            </w:tabs>
            <w:spacing w:before="282"/>
            <w:ind w:right="233"/>
          </w:pPr>
          <w:r>
            <w:t>Preliminary</w:t>
          </w:r>
          <w:r>
            <w:tab/>
            <w:t>1</w:t>
          </w:r>
        </w:p>
        <w:p w14:paraId="38C089E2" w14:textId="77777777" w:rsidR="00D969A5" w:rsidRDefault="00D969A5" w:rsidP="00D969A5">
          <w:pPr>
            <w:pStyle w:val="TOC2"/>
            <w:numPr>
              <w:ilvl w:val="0"/>
              <w:numId w:val="293"/>
            </w:numPr>
            <w:tabs>
              <w:tab w:val="left" w:pos="1099"/>
              <w:tab w:val="left" w:pos="1100"/>
              <w:tab w:val="left" w:pos="8647"/>
            </w:tabs>
            <w:spacing w:before="283"/>
            <w:ind w:right="443" w:hanging="1301"/>
          </w:pPr>
          <w:r>
            <w:t>DefinitionsandInterpretations</w:t>
          </w:r>
          <w:r>
            <w:tab/>
            <w:t>5</w:t>
          </w:r>
        </w:p>
        <w:p w14:paraId="4D766D5B" w14:textId="77777777" w:rsidR="00D969A5" w:rsidRDefault="00D969A5" w:rsidP="00D969A5">
          <w:pPr>
            <w:pStyle w:val="TOC3"/>
            <w:numPr>
              <w:ilvl w:val="1"/>
              <w:numId w:val="293"/>
            </w:numPr>
            <w:tabs>
              <w:tab w:val="left" w:pos="878"/>
              <w:tab w:val="left" w:pos="879"/>
              <w:tab w:val="left" w:pos="8433"/>
            </w:tabs>
            <w:spacing w:before="159"/>
            <w:ind w:hanging="1301"/>
          </w:pPr>
          <w:hyperlink w:anchor="_TOC_250075" w:history="1">
            <w:r>
              <w:t>Definitions</w:t>
            </w:r>
            <w:r>
              <w:tab/>
              <w:t>5</w:t>
            </w:r>
          </w:hyperlink>
        </w:p>
        <w:p w14:paraId="534E161F" w14:textId="77777777" w:rsidR="00D969A5" w:rsidRDefault="00D969A5" w:rsidP="00D969A5">
          <w:pPr>
            <w:pStyle w:val="TOC3"/>
            <w:numPr>
              <w:ilvl w:val="1"/>
              <w:numId w:val="293"/>
            </w:numPr>
            <w:tabs>
              <w:tab w:val="left" w:pos="878"/>
              <w:tab w:val="left" w:pos="879"/>
              <w:tab w:val="left" w:pos="8311"/>
            </w:tabs>
            <w:ind w:hanging="1301"/>
          </w:pPr>
          <w:hyperlink w:anchor="_TOC_250074" w:history="1">
            <w:r>
              <w:t>Interpretation</w:t>
            </w:r>
            <w:r>
              <w:tab/>
              <w:t>13</w:t>
            </w:r>
          </w:hyperlink>
        </w:p>
        <w:p w14:paraId="75B389D6"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73" w:history="1">
            <w:r>
              <w:t>Measurements andarithmeticconventions</w:t>
            </w:r>
            <w:r>
              <w:tab/>
              <w:t>15</w:t>
            </w:r>
          </w:hyperlink>
        </w:p>
        <w:p w14:paraId="03BBCA23" w14:textId="77777777" w:rsidR="00D969A5" w:rsidRDefault="00D969A5" w:rsidP="00D969A5">
          <w:pPr>
            <w:pStyle w:val="TOC3"/>
            <w:numPr>
              <w:ilvl w:val="1"/>
              <w:numId w:val="293"/>
            </w:numPr>
            <w:tabs>
              <w:tab w:val="left" w:pos="878"/>
              <w:tab w:val="left" w:pos="879"/>
              <w:tab w:val="left" w:pos="8311"/>
            </w:tabs>
            <w:ind w:hanging="1301"/>
          </w:pPr>
          <w:hyperlink w:anchor="_TOC_250072" w:history="1">
            <w:r>
              <w:t>Priority of agreementsanderrors/discrepancies</w:t>
            </w:r>
            <w:r>
              <w:tab/>
              <w:t>15</w:t>
            </w:r>
          </w:hyperlink>
        </w:p>
        <w:p w14:paraId="564649B3"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71" w:history="1">
            <w:r>
              <w:t>Joint andseveralliability</w:t>
            </w:r>
            <w:r>
              <w:tab/>
              <w:t>16</w:t>
            </w:r>
          </w:hyperlink>
        </w:p>
        <w:p w14:paraId="61863F94" w14:textId="77777777" w:rsidR="00D969A5" w:rsidRDefault="00D969A5" w:rsidP="00D969A5">
          <w:pPr>
            <w:pStyle w:val="TOC1"/>
            <w:tabs>
              <w:tab w:val="left" w:pos="8493"/>
            </w:tabs>
            <w:spacing w:before="278"/>
          </w:pPr>
          <w:r>
            <w:t>Part II</w:t>
          </w:r>
          <w:r>
            <w:tab/>
            <w:t>18</w:t>
          </w:r>
        </w:p>
        <w:p w14:paraId="7641EBA7" w14:textId="77777777" w:rsidR="00D969A5" w:rsidRDefault="00D969A5" w:rsidP="00D969A5">
          <w:pPr>
            <w:pStyle w:val="TOC1"/>
            <w:tabs>
              <w:tab w:val="left" w:pos="8493"/>
            </w:tabs>
          </w:pPr>
          <w:r>
            <w:t>ScopeofProject</w:t>
          </w:r>
          <w:r>
            <w:tab/>
            <w:t>18</w:t>
          </w:r>
        </w:p>
        <w:p w14:paraId="59FA4C2B" w14:textId="77777777" w:rsidR="00D969A5" w:rsidRDefault="00D969A5" w:rsidP="00D969A5">
          <w:pPr>
            <w:pStyle w:val="TOC2"/>
            <w:numPr>
              <w:ilvl w:val="0"/>
              <w:numId w:val="293"/>
            </w:numPr>
            <w:tabs>
              <w:tab w:val="left" w:pos="1099"/>
              <w:tab w:val="left" w:pos="1100"/>
              <w:tab w:val="left" w:pos="8515"/>
            </w:tabs>
            <w:spacing w:before="284"/>
            <w:ind w:hanging="1301"/>
          </w:pPr>
          <w:r>
            <w:t>Scope oftheProject</w:t>
          </w:r>
          <w:r>
            <w:tab/>
          </w:r>
          <w:r>
            <w:rPr>
              <w:spacing w:val="-2"/>
            </w:rPr>
            <w:t>21</w:t>
          </w:r>
        </w:p>
        <w:p w14:paraId="7248FA0A"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70" w:history="1">
            <w:r>
              <w:t>Scope ofthe Project</w:t>
            </w:r>
            <w:r>
              <w:tab/>
              <w:t>21</w:t>
            </w:r>
          </w:hyperlink>
        </w:p>
        <w:p w14:paraId="74AD4B77" w14:textId="77777777" w:rsidR="00D969A5" w:rsidRDefault="00D969A5" w:rsidP="00D969A5">
          <w:pPr>
            <w:pStyle w:val="TOC2"/>
            <w:numPr>
              <w:ilvl w:val="0"/>
              <w:numId w:val="293"/>
            </w:numPr>
            <w:tabs>
              <w:tab w:val="left" w:pos="1099"/>
              <w:tab w:val="left" w:pos="1100"/>
              <w:tab w:val="left" w:pos="8515"/>
            </w:tabs>
            <w:spacing w:before="279"/>
            <w:ind w:hanging="1301"/>
          </w:pPr>
          <w:r>
            <w:t>Obligations oftheAuthority</w:t>
          </w:r>
          <w:r>
            <w:tab/>
          </w:r>
          <w:r>
            <w:rPr>
              <w:spacing w:val="-2"/>
            </w:rPr>
            <w:t>22</w:t>
          </w:r>
        </w:p>
        <w:p w14:paraId="3734FB8F"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69" w:history="1">
            <w:r>
              <w:t>Obligations oftheAuthority</w:t>
            </w:r>
            <w:r>
              <w:tab/>
              <w:t>22</w:t>
            </w:r>
          </w:hyperlink>
        </w:p>
        <w:p w14:paraId="06A36303"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68" w:history="1">
            <w:r>
              <w:t>Maintenance obligations prior to theAppointedDate</w:t>
            </w:r>
            <w:r>
              <w:tab/>
              <w:t>24</w:t>
            </w:r>
          </w:hyperlink>
        </w:p>
        <w:p w14:paraId="451A1732" w14:textId="77777777" w:rsidR="00D969A5" w:rsidRDefault="00D969A5" w:rsidP="00D969A5">
          <w:pPr>
            <w:pStyle w:val="TOC3"/>
            <w:numPr>
              <w:ilvl w:val="1"/>
              <w:numId w:val="293"/>
            </w:numPr>
            <w:tabs>
              <w:tab w:val="left" w:pos="878"/>
              <w:tab w:val="left" w:pos="879"/>
              <w:tab w:val="left" w:pos="8311"/>
            </w:tabs>
            <w:ind w:hanging="1301"/>
          </w:pPr>
          <w:hyperlink w:anchor="_TOC_250067" w:history="1">
            <w:r>
              <w:t>EnvironmentalClearances</w:t>
            </w:r>
            <w:r>
              <w:tab/>
              <w:t>24</w:t>
            </w:r>
          </w:hyperlink>
        </w:p>
        <w:p w14:paraId="14F8C058"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66" w:history="1">
            <w:r>
              <w:t>Deemed Terminationupon delay</w:t>
            </w:r>
            <w:r>
              <w:tab/>
              <w:t>24</w:t>
            </w:r>
          </w:hyperlink>
        </w:p>
        <w:p w14:paraId="25F7A804" w14:textId="77777777" w:rsidR="00D969A5" w:rsidRDefault="00D969A5" w:rsidP="00D969A5">
          <w:pPr>
            <w:pStyle w:val="TOC2"/>
            <w:numPr>
              <w:ilvl w:val="0"/>
              <w:numId w:val="293"/>
            </w:numPr>
            <w:tabs>
              <w:tab w:val="left" w:pos="1099"/>
              <w:tab w:val="left" w:pos="1100"/>
              <w:tab w:val="left" w:pos="8515"/>
            </w:tabs>
            <w:ind w:hanging="1301"/>
          </w:pPr>
          <w:r>
            <w:t>Obligations oftheContractor</w:t>
          </w:r>
          <w:r>
            <w:tab/>
          </w:r>
          <w:r>
            <w:rPr>
              <w:spacing w:val="-2"/>
            </w:rPr>
            <w:t>25</w:t>
          </w:r>
        </w:p>
        <w:p w14:paraId="28F57633"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65" w:history="1">
            <w:r>
              <w:t>Obligations oftheContractor</w:t>
            </w:r>
            <w:r>
              <w:tab/>
              <w:t>25</w:t>
            </w:r>
          </w:hyperlink>
        </w:p>
        <w:p w14:paraId="6BC446B6" w14:textId="77777777" w:rsidR="00D969A5" w:rsidRDefault="00D969A5" w:rsidP="00D969A5">
          <w:pPr>
            <w:pStyle w:val="TOC3"/>
            <w:numPr>
              <w:ilvl w:val="1"/>
              <w:numId w:val="293"/>
            </w:numPr>
            <w:tabs>
              <w:tab w:val="left" w:pos="878"/>
              <w:tab w:val="left" w:pos="879"/>
              <w:tab w:val="left" w:pos="8311"/>
            </w:tabs>
            <w:ind w:hanging="1301"/>
          </w:pPr>
          <w:hyperlink w:anchor="_TOC_250064" w:history="1">
            <w:r>
              <w:t>Obligations relating to sub-contracts and anyotheragreements</w:t>
            </w:r>
            <w:r>
              <w:tab/>
              <w:t>27</w:t>
            </w:r>
          </w:hyperlink>
        </w:p>
        <w:p w14:paraId="63D99932"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63" w:history="1">
            <w:r>
              <w:t>Employment offoreignnationals</w:t>
            </w:r>
            <w:r>
              <w:tab/>
              <w:t>28</w:t>
            </w:r>
          </w:hyperlink>
        </w:p>
        <w:p w14:paraId="2DD6EE5A" w14:textId="77777777" w:rsidR="00D969A5" w:rsidRDefault="00D969A5" w:rsidP="00D969A5">
          <w:pPr>
            <w:pStyle w:val="TOC3"/>
            <w:numPr>
              <w:ilvl w:val="1"/>
              <w:numId w:val="293"/>
            </w:numPr>
            <w:tabs>
              <w:tab w:val="left" w:pos="878"/>
              <w:tab w:val="left" w:pos="879"/>
              <w:tab w:val="left" w:pos="8311"/>
            </w:tabs>
            <w:ind w:hanging="1301"/>
          </w:pPr>
          <w:hyperlink w:anchor="_TOC_250062" w:history="1">
            <w:r>
              <w:t>Contractor’spersonnel</w:t>
            </w:r>
            <w:r>
              <w:tab/>
              <w:t>28</w:t>
            </w:r>
          </w:hyperlink>
        </w:p>
        <w:p w14:paraId="2982CEB5"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61" w:history="1">
            <w:r>
              <w:t>Advertisement onProjectHighway</w:t>
            </w:r>
            <w:r>
              <w:tab/>
              <w:t>29</w:t>
            </w:r>
          </w:hyperlink>
        </w:p>
        <w:p w14:paraId="1A40D1B2"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60" w:history="1">
            <w:r>
              <w:t>Contractor's care ofthe Works</w:t>
            </w:r>
            <w:r>
              <w:tab/>
              <w:t>29</w:t>
            </w:r>
          </w:hyperlink>
        </w:p>
        <w:p w14:paraId="43B94845"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59" w:history="1">
            <w:r>
              <w:t>Electricity, water andotherservices</w:t>
            </w:r>
            <w:r>
              <w:tab/>
              <w:t>29</w:t>
            </w:r>
          </w:hyperlink>
        </w:p>
        <w:p w14:paraId="36165828"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58" w:history="1">
            <w:r>
              <w:t>Unforeseeable difficulties</w:t>
            </w:r>
            <w:r>
              <w:tab/>
              <w:t>29</w:t>
            </w:r>
          </w:hyperlink>
        </w:p>
        <w:p w14:paraId="1240CF40"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57" w:history="1">
            <w:r>
              <w:t xml:space="preserve">Co-ordination </w:t>
            </w:r>
            <w:r>
              <w:rPr>
                <w:spacing w:val="-3"/>
              </w:rPr>
              <w:t>of</w:t>
            </w:r>
            <w:r>
              <w:t>theWorks</w:t>
            </w:r>
            <w:r>
              <w:tab/>
              <w:t>29</w:t>
            </w:r>
          </w:hyperlink>
        </w:p>
        <w:p w14:paraId="5B5B801F" w14:textId="77777777" w:rsidR="00D969A5" w:rsidRDefault="00D969A5" w:rsidP="00D969A5">
          <w:pPr>
            <w:pStyle w:val="TOC3"/>
            <w:numPr>
              <w:ilvl w:val="1"/>
              <w:numId w:val="293"/>
            </w:numPr>
            <w:tabs>
              <w:tab w:val="left" w:pos="878"/>
              <w:tab w:val="left" w:pos="879"/>
              <w:tab w:val="left" w:pos="8311"/>
            </w:tabs>
            <w:ind w:hanging="1301"/>
          </w:pPr>
          <w:hyperlink w:anchor="_TOC_250056" w:history="1">
            <w:r>
              <w:t>EnvironmentalMeasures</w:t>
            </w:r>
            <w:r>
              <w:tab/>
              <w:t>30</w:t>
            </w:r>
          </w:hyperlink>
        </w:p>
        <w:p w14:paraId="604F161A"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55" w:history="1">
            <w:r>
              <w:t>SiteData</w:t>
            </w:r>
            <w:r>
              <w:tab/>
              <w:t>30</w:t>
            </w:r>
          </w:hyperlink>
        </w:p>
        <w:p w14:paraId="550FD26A" w14:textId="77777777" w:rsidR="00D969A5" w:rsidRDefault="00D969A5" w:rsidP="00D969A5">
          <w:pPr>
            <w:pStyle w:val="TOC3"/>
            <w:numPr>
              <w:ilvl w:val="1"/>
              <w:numId w:val="293"/>
            </w:numPr>
            <w:tabs>
              <w:tab w:val="left" w:pos="878"/>
              <w:tab w:val="left" w:pos="879"/>
              <w:tab w:val="left" w:pos="8311"/>
            </w:tabs>
            <w:spacing w:after="240"/>
            <w:ind w:hanging="1301"/>
          </w:pPr>
          <w:hyperlink w:anchor="_TOC_250054" w:history="1">
            <w:r>
              <w:t>Sufficiency ofContractPrice</w:t>
            </w:r>
            <w:r>
              <w:tab/>
              <w:t>31</w:t>
            </w:r>
          </w:hyperlink>
        </w:p>
        <w:p w14:paraId="5B0806B8" w14:textId="77777777" w:rsidR="00D969A5" w:rsidRDefault="00D969A5" w:rsidP="00D969A5">
          <w:pPr>
            <w:pStyle w:val="TOC3"/>
            <w:numPr>
              <w:ilvl w:val="1"/>
              <w:numId w:val="293"/>
            </w:numPr>
            <w:tabs>
              <w:tab w:val="left" w:pos="878"/>
              <w:tab w:val="left" w:pos="879"/>
              <w:tab w:val="left" w:pos="8311"/>
            </w:tabs>
            <w:spacing w:before="82"/>
            <w:ind w:hanging="1301"/>
          </w:pPr>
          <w:hyperlink w:anchor="_TOC_250053" w:history="1">
            <w:r>
              <w:t>Clearance ofthe Site</w:t>
            </w:r>
            <w:r>
              <w:tab/>
              <w:t>31</w:t>
            </w:r>
          </w:hyperlink>
        </w:p>
        <w:p w14:paraId="5DF6B55B" w14:textId="77777777" w:rsidR="00D969A5" w:rsidRDefault="00D969A5" w:rsidP="00D969A5">
          <w:pPr>
            <w:pStyle w:val="TOC2"/>
            <w:numPr>
              <w:ilvl w:val="0"/>
              <w:numId w:val="293"/>
            </w:numPr>
            <w:tabs>
              <w:tab w:val="left" w:pos="1099"/>
              <w:tab w:val="left" w:pos="1100"/>
              <w:tab w:val="left" w:pos="8515"/>
            </w:tabs>
            <w:spacing w:before="279"/>
            <w:ind w:hanging="1301"/>
          </w:pPr>
          <w:r>
            <w:t>RepresentationsandWarranties</w:t>
          </w:r>
          <w:r>
            <w:tab/>
          </w:r>
          <w:r>
            <w:rPr>
              <w:spacing w:val="-2"/>
            </w:rPr>
            <w:t>32</w:t>
          </w:r>
        </w:p>
        <w:p w14:paraId="5C984F34"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52" w:history="1">
            <w:r>
              <w:t>Representations and warranties oftheContractor</w:t>
            </w:r>
            <w:r>
              <w:tab/>
              <w:t>32</w:t>
            </w:r>
          </w:hyperlink>
        </w:p>
        <w:p w14:paraId="5A23745A"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51" w:history="1">
            <w:r>
              <w:t>Representations and warranties oftheAuthority</w:t>
            </w:r>
            <w:r>
              <w:tab/>
              <w:t>35</w:t>
            </w:r>
          </w:hyperlink>
        </w:p>
        <w:p w14:paraId="1D338135"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50" w:history="1">
            <w:r>
              <w:t>Disclosure</w:t>
            </w:r>
            <w:r>
              <w:tab/>
              <w:t>36</w:t>
            </w:r>
          </w:hyperlink>
        </w:p>
        <w:p w14:paraId="5BF07FEE" w14:textId="77777777" w:rsidR="00D969A5" w:rsidRDefault="00D969A5" w:rsidP="00D969A5">
          <w:pPr>
            <w:pStyle w:val="TOC2"/>
            <w:numPr>
              <w:ilvl w:val="0"/>
              <w:numId w:val="293"/>
            </w:numPr>
            <w:tabs>
              <w:tab w:val="left" w:pos="1099"/>
              <w:tab w:val="left" w:pos="1100"/>
              <w:tab w:val="left" w:pos="8515"/>
            </w:tabs>
            <w:spacing w:before="279"/>
            <w:ind w:hanging="1301"/>
          </w:pPr>
          <w:r>
            <w:t>Disclaimer</w:t>
          </w:r>
          <w:r>
            <w:tab/>
          </w:r>
          <w:r>
            <w:rPr>
              <w:spacing w:val="-2"/>
            </w:rPr>
            <w:t>37</w:t>
          </w:r>
        </w:p>
        <w:p w14:paraId="3468B7B6" w14:textId="77777777" w:rsidR="00D969A5" w:rsidRDefault="00D969A5" w:rsidP="00D969A5">
          <w:pPr>
            <w:pStyle w:val="TOC3"/>
            <w:numPr>
              <w:ilvl w:val="1"/>
              <w:numId w:val="293"/>
            </w:numPr>
            <w:tabs>
              <w:tab w:val="left" w:pos="878"/>
              <w:tab w:val="left" w:pos="879"/>
              <w:tab w:val="left" w:pos="8311"/>
            </w:tabs>
            <w:ind w:hanging="1301"/>
          </w:pPr>
          <w:hyperlink w:anchor="_TOC_250049" w:history="1">
            <w:r>
              <w:t>Disclaimer</w:t>
            </w:r>
            <w:r>
              <w:tab/>
              <w:t>37</w:t>
            </w:r>
          </w:hyperlink>
        </w:p>
        <w:p w14:paraId="305C8A53" w14:textId="77777777" w:rsidR="00D969A5" w:rsidRDefault="00D969A5" w:rsidP="00D969A5">
          <w:pPr>
            <w:pStyle w:val="TOC4"/>
            <w:tabs>
              <w:tab w:val="left" w:pos="8699"/>
            </w:tabs>
          </w:pPr>
          <w:r>
            <w:t>Part III</w:t>
          </w:r>
          <w:r>
            <w:tab/>
            <w:t>39</w:t>
          </w:r>
        </w:p>
        <w:p w14:paraId="69335762" w14:textId="77777777" w:rsidR="00D969A5" w:rsidRDefault="00D969A5" w:rsidP="00D969A5">
          <w:pPr>
            <w:pStyle w:val="TOC4"/>
            <w:tabs>
              <w:tab w:val="left" w:pos="8699"/>
            </w:tabs>
            <w:spacing w:before="283"/>
          </w:pPr>
          <w:r>
            <w:t>ConstructionandMaintenance</w:t>
          </w:r>
          <w:r>
            <w:tab/>
            <w:t>39</w:t>
          </w:r>
        </w:p>
        <w:p w14:paraId="71AC4482" w14:textId="77777777" w:rsidR="00D969A5" w:rsidRDefault="00D969A5" w:rsidP="00D969A5">
          <w:pPr>
            <w:pStyle w:val="TOC2"/>
            <w:numPr>
              <w:ilvl w:val="0"/>
              <w:numId w:val="293"/>
            </w:numPr>
            <w:tabs>
              <w:tab w:val="left" w:pos="1099"/>
              <w:tab w:val="left" w:pos="1100"/>
              <w:tab w:val="left" w:pos="8515"/>
            </w:tabs>
            <w:spacing w:before="285"/>
            <w:ind w:hanging="1301"/>
          </w:pPr>
          <w:r>
            <w:t>PerformanceSecurity</w:t>
          </w:r>
          <w:r>
            <w:tab/>
          </w:r>
          <w:r>
            <w:rPr>
              <w:spacing w:val="-2"/>
            </w:rPr>
            <w:t>41</w:t>
          </w:r>
        </w:p>
        <w:p w14:paraId="78CD1D5E"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8" w:history="1">
            <w:r>
              <w:t>PerformanceSecurity</w:t>
            </w:r>
            <w:r>
              <w:tab/>
              <w:t>41</w:t>
            </w:r>
          </w:hyperlink>
        </w:p>
        <w:p w14:paraId="6FEC9FF3" w14:textId="77777777" w:rsidR="00D969A5" w:rsidRDefault="00D969A5" w:rsidP="00D969A5">
          <w:pPr>
            <w:pStyle w:val="TOC3"/>
            <w:numPr>
              <w:ilvl w:val="1"/>
              <w:numId w:val="293"/>
            </w:numPr>
            <w:tabs>
              <w:tab w:val="left" w:pos="878"/>
              <w:tab w:val="left" w:pos="879"/>
              <w:tab w:val="left" w:pos="8311"/>
            </w:tabs>
            <w:ind w:hanging="1301"/>
          </w:pPr>
          <w:hyperlink w:anchor="_TOC_250047" w:history="1">
            <w:r>
              <w:t>Extension of Performance Security and AdditionalPerformanceSecurity</w:t>
            </w:r>
            <w:r>
              <w:tab/>
              <w:t>42</w:t>
            </w:r>
          </w:hyperlink>
        </w:p>
        <w:p w14:paraId="63C11068"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46" w:history="1">
            <w:r>
              <w:t>Appropriation ofPerformanceSecurity</w:t>
            </w:r>
            <w:r>
              <w:tab/>
              <w:t>42</w:t>
            </w:r>
          </w:hyperlink>
        </w:p>
        <w:p w14:paraId="009F4B9D"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5" w:history="1">
            <w:r>
              <w:t>Release ofPerformanceSecurity</w:t>
            </w:r>
            <w:r>
              <w:tab/>
              <w:t>42</w:t>
            </w:r>
          </w:hyperlink>
        </w:p>
        <w:p w14:paraId="7A2473BD" w14:textId="77777777" w:rsidR="00D969A5" w:rsidRDefault="00D969A5" w:rsidP="00D969A5">
          <w:pPr>
            <w:pStyle w:val="TOC3"/>
            <w:numPr>
              <w:ilvl w:val="1"/>
              <w:numId w:val="293"/>
            </w:numPr>
            <w:tabs>
              <w:tab w:val="left" w:pos="878"/>
              <w:tab w:val="left" w:pos="879"/>
              <w:tab w:val="left" w:pos="8311"/>
            </w:tabs>
            <w:ind w:hanging="1301"/>
          </w:pPr>
          <w:r>
            <w:t>RetentionMoney</w:t>
          </w:r>
          <w:r>
            <w:tab/>
            <w:t>43</w:t>
          </w:r>
        </w:p>
        <w:p w14:paraId="63791238" w14:textId="77777777" w:rsidR="00D969A5" w:rsidRDefault="00D969A5" w:rsidP="00D969A5">
          <w:pPr>
            <w:pStyle w:val="TOC2"/>
            <w:numPr>
              <w:ilvl w:val="0"/>
              <w:numId w:val="293"/>
            </w:numPr>
            <w:tabs>
              <w:tab w:val="left" w:pos="1099"/>
              <w:tab w:val="left" w:pos="1100"/>
              <w:tab w:val="left" w:pos="8515"/>
            </w:tabs>
            <w:spacing w:before="277"/>
            <w:ind w:hanging="1301"/>
          </w:pPr>
          <w:r>
            <w:t xml:space="preserve">Right of </w:t>
          </w:r>
          <w:r>
            <w:rPr>
              <w:spacing w:val="-2"/>
            </w:rPr>
            <w:t>Way</w:t>
          </w:r>
          <w:r>
            <w:rPr>
              <w:spacing w:val="-2"/>
            </w:rPr>
            <w:tab/>
            <w:t>44</w:t>
          </w:r>
        </w:p>
        <w:p w14:paraId="36BCDDC3" w14:textId="77777777" w:rsidR="00D969A5" w:rsidRDefault="00D969A5" w:rsidP="00D969A5">
          <w:pPr>
            <w:pStyle w:val="TOC3"/>
            <w:numPr>
              <w:ilvl w:val="1"/>
              <w:numId w:val="293"/>
            </w:numPr>
            <w:tabs>
              <w:tab w:val="left" w:pos="878"/>
              <w:tab w:val="left" w:pos="879"/>
              <w:tab w:val="left" w:pos="8311"/>
            </w:tabs>
            <w:ind w:hanging="1301"/>
          </w:pPr>
          <w:hyperlink w:anchor="_TOC_250044" w:history="1">
            <w:r>
              <w:t>TheSite</w:t>
            </w:r>
            <w:r>
              <w:tab/>
              <w:t>44</w:t>
            </w:r>
          </w:hyperlink>
        </w:p>
        <w:p w14:paraId="06945F81"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3" w:history="1">
            <w:r>
              <w:t>Procurement oftheSite</w:t>
            </w:r>
            <w:r>
              <w:tab/>
              <w:t>44</w:t>
            </w:r>
          </w:hyperlink>
        </w:p>
        <w:p w14:paraId="05208D4B" w14:textId="77777777" w:rsidR="00D969A5" w:rsidRDefault="00D969A5" w:rsidP="00D969A5">
          <w:pPr>
            <w:pStyle w:val="TOC3"/>
            <w:numPr>
              <w:ilvl w:val="1"/>
              <w:numId w:val="293"/>
            </w:numPr>
            <w:tabs>
              <w:tab w:val="left" w:pos="878"/>
              <w:tab w:val="left" w:pos="879"/>
              <w:tab w:val="left" w:pos="8311"/>
            </w:tabs>
            <w:ind w:hanging="1301"/>
          </w:pPr>
          <w:hyperlink w:anchor="_TOC_250042" w:history="1">
            <w:r>
              <w:t>Damages for delay in handing overtheSite</w:t>
            </w:r>
            <w:r>
              <w:tab/>
              <w:t>45</w:t>
            </w:r>
          </w:hyperlink>
        </w:p>
        <w:p w14:paraId="4CD916EA" w14:textId="77777777" w:rsidR="00D969A5" w:rsidRDefault="00D969A5" w:rsidP="00D969A5">
          <w:pPr>
            <w:pStyle w:val="TOC3"/>
            <w:numPr>
              <w:ilvl w:val="1"/>
              <w:numId w:val="293"/>
            </w:numPr>
            <w:tabs>
              <w:tab w:val="left" w:pos="878"/>
              <w:tab w:val="left" w:pos="879"/>
              <w:tab w:val="left" w:pos="8311"/>
            </w:tabs>
            <w:ind w:hanging="1301"/>
          </w:pPr>
          <w:hyperlink w:anchor="_TOC_250041" w:history="1">
            <w:r>
              <w:t>Site to be freefromEncumbrances</w:t>
            </w:r>
            <w:r>
              <w:tab/>
              <w:t>47</w:t>
            </w:r>
          </w:hyperlink>
        </w:p>
        <w:p w14:paraId="3F50F057"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40" w:history="1">
            <w:r>
              <w:t>Protection of Sitefrom encroachments</w:t>
            </w:r>
            <w:r>
              <w:tab/>
              <w:t>47</w:t>
            </w:r>
          </w:hyperlink>
        </w:p>
        <w:p w14:paraId="1F211193" w14:textId="77777777" w:rsidR="00D969A5" w:rsidRDefault="00D969A5" w:rsidP="00D969A5">
          <w:pPr>
            <w:pStyle w:val="TOC3"/>
            <w:numPr>
              <w:ilvl w:val="1"/>
              <w:numId w:val="293"/>
            </w:numPr>
            <w:tabs>
              <w:tab w:val="left" w:pos="878"/>
              <w:tab w:val="left" w:pos="879"/>
              <w:tab w:val="left" w:pos="8311"/>
            </w:tabs>
            <w:ind w:hanging="1301"/>
          </w:pPr>
          <w:hyperlink w:anchor="_TOC_250039" w:history="1">
            <w:r>
              <w:t>Special/ temporary RightofWay</w:t>
            </w:r>
            <w:r>
              <w:tab/>
              <w:t>48</w:t>
            </w:r>
          </w:hyperlink>
        </w:p>
        <w:p w14:paraId="52ABF151"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38" w:history="1">
            <w:r>
              <w:t>Access to the Authority and theAuthority’sEngineer</w:t>
            </w:r>
            <w:r>
              <w:tab/>
              <w:t>48</w:t>
            </w:r>
          </w:hyperlink>
        </w:p>
        <w:p w14:paraId="2955A41E" w14:textId="77777777" w:rsidR="00D969A5" w:rsidRDefault="00D969A5" w:rsidP="00D969A5">
          <w:pPr>
            <w:pStyle w:val="TOC3"/>
            <w:numPr>
              <w:ilvl w:val="1"/>
              <w:numId w:val="293"/>
            </w:numPr>
            <w:tabs>
              <w:tab w:val="left" w:pos="878"/>
              <w:tab w:val="left" w:pos="879"/>
              <w:tab w:val="left" w:pos="8311"/>
            </w:tabs>
            <w:ind w:hanging="1301"/>
          </w:pPr>
          <w:hyperlink w:anchor="_TOC_250037" w:history="1">
            <w:r>
              <w:t>Geological and archaeologicalfinds</w:t>
            </w:r>
            <w:r>
              <w:tab/>
              <w:t>48</w:t>
            </w:r>
          </w:hyperlink>
        </w:p>
        <w:p w14:paraId="5585D7C2" w14:textId="77777777" w:rsidR="00D969A5" w:rsidRDefault="00D969A5" w:rsidP="00D969A5">
          <w:pPr>
            <w:pStyle w:val="TOC2"/>
            <w:numPr>
              <w:ilvl w:val="0"/>
              <w:numId w:val="293"/>
            </w:numPr>
            <w:tabs>
              <w:tab w:val="left" w:pos="1099"/>
              <w:tab w:val="left" w:pos="1100"/>
              <w:tab w:val="left" w:pos="8515"/>
            </w:tabs>
            <w:spacing w:before="279"/>
            <w:ind w:hanging="1301"/>
          </w:pPr>
          <w:r>
            <w:t>UtilitiesandTrees</w:t>
          </w:r>
          <w:r>
            <w:tab/>
          </w:r>
          <w:r>
            <w:rPr>
              <w:spacing w:val="-2"/>
            </w:rPr>
            <w:t>49</w:t>
          </w:r>
        </w:p>
        <w:p w14:paraId="0AB3048C" w14:textId="77777777" w:rsidR="00D969A5" w:rsidRDefault="00D969A5" w:rsidP="00D969A5">
          <w:pPr>
            <w:pStyle w:val="TOC3"/>
            <w:numPr>
              <w:ilvl w:val="1"/>
              <w:numId w:val="293"/>
            </w:numPr>
            <w:tabs>
              <w:tab w:val="left" w:pos="878"/>
              <w:tab w:val="left" w:pos="879"/>
              <w:tab w:val="left" w:pos="8311"/>
            </w:tabs>
            <w:spacing w:before="158"/>
            <w:ind w:hanging="1301"/>
          </w:pPr>
          <w:hyperlink w:anchor="_TOC_250036" w:history="1">
            <w:r>
              <w:t>Existing utilitiesandroads</w:t>
            </w:r>
            <w:r>
              <w:tab/>
              <w:t>49</w:t>
            </w:r>
          </w:hyperlink>
        </w:p>
        <w:p w14:paraId="10C224E3" w14:textId="77777777" w:rsidR="00D969A5" w:rsidRDefault="00D969A5" w:rsidP="00D969A5">
          <w:pPr>
            <w:pStyle w:val="TOC3"/>
            <w:numPr>
              <w:ilvl w:val="1"/>
              <w:numId w:val="293"/>
            </w:numPr>
            <w:tabs>
              <w:tab w:val="left" w:pos="878"/>
              <w:tab w:val="left" w:pos="879"/>
              <w:tab w:val="left" w:pos="8311"/>
            </w:tabs>
            <w:spacing w:before="159"/>
            <w:ind w:hanging="1301"/>
          </w:pPr>
          <w:hyperlink w:anchor="_TOC_250035" w:history="1">
            <w:r>
              <w:t>Shifting ofobstructingutilities</w:t>
            </w:r>
            <w:r>
              <w:tab/>
              <w:t>49</w:t>
            </w:r>
          </w:hyperlink>
        </w:p>
        <w:p w14:paraId="030DCA85"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34" w:history="1">
            <w:r>
              <w:t>Newutilities</w:t>
            </w:r>
            <w:r>
              <w:tab/>
              <w:t>49</w:t>
            </w:r>
          </w:hyperlink>
        </w:p>
        <w:p w14:paraId="431F10AE" w14:textId="77777777" w:rsidR="00D969A5" w:rsidRDefault="00D969A5" w:rsidP="00D969A5">
          <w:pPr>
            <w:pStyle w:val="TOC3"/>
            <w:numPr>
              <w:ilvl w:val="1"/>
              <w:numId w:val="293"/>
            </w:numPr>
            <w:tabs>
              <w:tab w:val="left" w:pos="878"/>
              <w:tab w:val="left" w:pos="879"/>
              <w:tab w:val="left" w:pos="8311"/>
            </w:tabs>
            <w:ind w:hanging="1301"/>
          </w:pPr>
          <w:hyperlink w:anchor="_TOC_250033" w:history="1">
            <w:r>
              <w:t>Fellingoftrees</w:t>
            </w:r>
            <w:r>
              <w:tab/>
              <w:t>50</w:t>
            </w:r>
          </w:hyperlink>
        </w:p>
        <w:p w14:paraId="19CFBE2E" w14:textId="77777777" w:rsidR="00D969A5" w:rsidRDefault="00D969A5" w:rsidP="00D969A5">
          <w:pPr>
            <w:pStyle w:val="TOC3"/>
            <w:numPr>
              <w:ilvl w:val="1"/>
              <w:numId w:val="293"/>
            </w:numPr>
            <w:tabs>
              <w:tab w:val="left" w:pos="878"/>
              <w:tab w:val="left" w:pos="879"/>
              <w:tab w:val="left" w:pos="8311"/>
            </w:tabs>
            <w:spacing w:before="157"/>
            <w:ind w:hanging="1301"/>
          </w:pPr>
          <w:hyperlink w:anchor="_TOC_250032" w:history="1">
            <w:r>
              <w:t>Dismantlingofstructures</w:t>
            </w:r>
            <w:r>
              <w:tab/>
              <w:t>50</w:t>
            </w:r>
          </w:hyperlink>
        </w:p>
        <w:p w14:paraId="51BFA275" w14:textId="77777777" w:rsidR="00D969A5" w:rsidRDefault="00D969A5" w:rsidP="00D969A5">
          <w:pPr>
            <w:pStyle w:val="TOC3"/>
            <w:numPr>
              <w:ilvl w:val="1"/>
              <w:numId w:val="293"/>
            </w:numPr>
            <w:tabs>
              <w:tab w:val="left" w:pos="878"/>
              <w:tab w:val="left" w:pos="879"/>
              <w:tab w:val="left" w:pos="8311"/>
            </w:tabs>
            <w:spacing w:after="240"/>
            <w:ind w:hanging="1301"/>
          </w:pPr>
          <w:hyperlink w:anchor="_TOC_250031" w:history="1">
            <w:r>
              <w:t>DevelopmentPeriod</w:t>
            </w:r>
            <w:r>
              <w:tab/>
              <w:t>51</w:t>
            </w:r>
          </w:hyperlink>
        </w:p>
        <w:p w14:paraId="3FC841BD" w14:textId="77777777" w:rsidR="00D969A5" w:rsidRDefault="00D969A5" w:rsidP="00D969A5">
          <w:pPr>
            <w:pStyle w:val="TOC2"/>
            <w:numPr>
              <w:ilvl w:val="0"/>
              <w:numId w:val="293"/>
            </w:numPr>
            <w:tabs>
              <w:tab w:val="left" w:pos="1099"/>
              <w:tab w:val="left" w:pos="1100"/>
              <w:tab w:val="right" w:pos="8776"/>
            </w:tabs>
            <w:spacing w:before="127"/>
            <w:ind w:hanging="1301"/>
          </w:pPr>
          <w:r>
            <w:t>Design and Construction of theProject Highway</w:t>
          </w:r>
          <w:r>
            <w:tab/>
            <w:t>52</w:t>
          </w:r>
        </w:p>
        <w:p w14:paraId="008EC455" w14:textId="77777777" w:rsidR="00D969A5" w:rsidRDefault="00D969A5" w:rsidP="00D969A5">
          <w:pPr>
            <w:pStyle w:val="TOC3"/>
            <w:numPr>
              <w:ilvl w:val="1"/>
              <w:numId w:val="293"/>
            </w:numPr>
            <w:tabs>
              <w:tab w:val="left" w:pos="878"/>
              <w:tab w:val="left" w:pos="879"/>
              <w:tab w:val="right" w:pos="8555"/>
            </w:tabs>
            <w:ind w:hanging="1301"/>
          </w:pPr>
          <w:hyperlink w:anchor="_TOC_250030" w:history="1">
            <w:r>
              <w:t>Obligations prior to commencementofWorks</w:t>
            </w:r>
            <w:r>
              <w:tab/>
              <w:t>52</w:t>
            </w:r>
          </w:hyperlink>
        </w:p>
        <w:p w14:paraId="000EAE19"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9" w:history="1">
            <w:r>
              <w:t>Designand Drawings</w:t>
            </w:r>
            <w:r>
              <w:tab/>
              <w:t>54</w:t>
            </w:r>
          </w:hyperlink>
        </w:p>
        <w:p w14:paraId="4E39B7EB" w14:textId="77777777" w:rsidR="00D969A5" w:rsidRDefault="00D969A5" w:rsidP="00D969A5">
          <w:pPr>
            <w:pStyle w:val="TOC3"/>
            <w:numPr>
              <w:ilvl w:val="1"/>
              <w:numId w:val="293"/>
            </w:numPr>
            <w:tabs>
              <w:tab w:val="left" w:pos="878"/>
              <w:tab w:val="left" w:pos="879"/>
              <w:tab w:val="right" w:pos="8555"/>
            </w:tabs>
            <w:ind w:hanging="1301"/>
          </w:pPr>
          <w:hyperlink w:anchor="_TOC_250028" w:history="1">
            <w:r>
              <w:t>Construction of the ProjectHighway</w:t>
            </w:r>
            <w:r>
              <w:tab/>
              <w:t>56</w:t>
            </w:r>
          </w:hyperlink>
        </w:p>
        <w:p w14:paraId="1751989D"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7" w:history="1">
            <w:r>
              <w:t>Maintenance duringConstruction Period</w:t>
            </w:r>
            <w:r>
              <w:tab/>
              <w:t>57</w:t>
            </w:r>
          </w:hyperlink>
        </w:p>
        <w:p w14:paraId="30586B05" w14:textId="77777777" w:rsidR="00D969A5" w:rsidRDefault="00D969A5" w:rsidP="00D969A5">
          <w:pPr>
            <w:pStyle w:val="TOC3"/>
            <w:numPr>
              <w:ilvl w:val="1"/>
              <w:numId w:val="293"/>
            </w:numPr>
            <w:tabs>
              <w:tab w:val="left" w:pos="878"/>
              <w:tab w:val="left" w:pos="879"/>
              <w:tab w:val="right" w:pos="8555"/>
            </w:tabs>
            <w:ind w:hanging="1301"/>
          </w:pPr>
          <w:hyperlink w:anchor="_TOC_250026" w:history="1">
            <w:r>
              <w:t>Extension of timefor completion</w:t>
            </w:r>
            <w:r>
              <w:tab/>
              <w:t>58</w:t>
            </w:r>
          </w:hyperlink>
        </w:p>
        <w:p w14:paraId="4B0E6A32" w14:textId="77777777" w:rsidR="00D969A5" w:rsidRDefault="00D969A5" w:rsidP="00D969A5">
          <w:pPr>
            <w:pStyle w:val="TOC3"/>
            <w:numPr>
              <w:ilvl w:val="1"/>
              <w:numId w:val="293"/>
            </w:numPr>
            <w:tabs>
              <w:tab w:val="left" w:pos="878"/>
              <w:tab w:val="left" w:pos="879"/>
              <w:tab w:val="right" w:pos="8555"/>
            </w:tabs>
            <w:ind w:hanging="1301"/>
          </w:pPr>
          <w:hyperlink w:anchor="_TOC_250025" w:history="1">
            <w:r>
              <w:t>IncompleteWorks</w:t>
            </w:r>
            <w:r>
              <w:tab/>
              <w:t>59</w:t>
            </w:r>
          </w:hyperlink>
        </w:p>
        <w:p w14:paraId="030CCFAB"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4" w:history="1">
            <w:r>
              <w:t>MaintenanceManual</w:t>
            </w:r>
            <w:r>
              <w:tab/>
              <w:t>60</w:t>
            </w:r>
          </w:hyperlink>
        </w:p>
        <w:p w14:paraId="1D877BE2" w14:textId="77777777" w:rsidR="00D969A5" w:rsidRDefault="00D969A5" w:rsidP="00D969A5">
          <w:pPr>
            <w:pStyle w:val="TOC3"/>
            <w:numPr>
              <w:ilvl w:val="1"/>
              <w:numId w:val="293"/>
            </w:numPr>
            <w:tabs>
              <w:tab w:val="left" w:pos="878"/>
              <w:tab w:val="left" w:pos="879"/>
              <w:tab w:val="right" w:pos="8555"/>
            </w:tabs>
            <w:ind w:hanging="1301"/>
          </w:pPr>
          <w:hyperlink w:anchor="_TOC_250023" w:history="1">
            <w:r>
              <w:t>As-BuiltRecords</w:t>
            </w:r>
            <w:r>
              <w:tab/>
              <w:t>60</w:t>
            </w:r>
          </w:hyperlink>
        </w:p>
        <w:p w14:paraId="71A85FBF"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2" w:history="1">
            <w:r>
              <w:t>Contractor's Use ofAuthority’sDocuments</w:t>
            </w:r>
            <w:r>
              <w:tab/>
              <w:t>60</w:t>
            </w:r>
          </w:hyperlink>
        </w:p>
        <w:p w14:paraId="636E20A4" w14:textId="77777777" w:rsidR="00D969A5" w:rsidRDefault="00D969A5" w:rsidP="00D969A5">
          <w:pPr>
            <w:pStyle w:val="TOC2"/>
            <w:numPr>
              <w:ilvl w:val="0"/>
              <w:numId w:val="293"/>
            </w:numPr>
            <w:tabs>
              <w:tab w:val="left" w:pos="1099"/>
              <w:tab w:val="left" w:pos="1100"/>
              <w:tab w:val="right" w:pos="8776"/>
            </w:tabs>
            <w:ind w:hanging="1301"/>
          </w:pPr>
          <w:r>
            <w:t>Quality Assurance, Monitoringand Supervision</w:t>
          </w:r>
          <w:r>
            <w:tab/>
            <w:t>61</w:t>
          </w:r>
        </w:p>
        <w:p w14:paraId="12E70FF8"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21" w:history="1">
            <w:r>
              <w:t>Quality of Materialsandworkmanship</w:t>
            </w:r>
            <w:r>
              <w:tab/>
              <w:t>61</w:t>
            </w:r>
          </w:hyperlink>
        </w:p>
        <w:p w14:paraId="455C4F25" w14:textId="77777777" w:rsidR="00D969A5" w:rsidRDefault="00D969A5" w:rsidP="00D969A5">
          <w:pPr>
            <w:pStyle w:val="TOC3"/>
            <w:numPr>
              <w:ilvl w:val="1"/>
              <w:numId w:val="293"/>
            </w:numPr>
            <w:tabs>
              <w:tab w:val="left" w:pos="878"/>
              <w:tab w:val="left" w:pos="879"/>
              <w:tab w:val="right" w:pos="8555"/>
            </w:tabs>
            <w:ind w:hanging="1301"/>
          </w:pPr>
          <w:hyperlink w:anchor="_TOC_250020" w:history="1">
            <w:r>
              <w:t>Qualitycontrolsystem</w:t>
            </w:r>
            <w:r>
              <w:tab/>
              <w:t>61</w:t>
            </w:r>
          </w:hyperlink>
        </w:p>
        <w:p w14:paraId="0155252C" w14:textId="77777777" w:rsidR="00D969A5" w:rsidRDefault="00D969A5" w:rsidP="00D969A5">
          <w:pPr>
            <w:pStyle w:val="TOC3"/>
            <w:numPr>
              <w:ilvl w:val="1"/>
              <w:numId w:val="293"/>
            </w:numPr>
            <w:tabs>
              <w:tab w:val="left" w:pos="878"/>
              <w:tab w:val="left" w:pos="879"/>
              <w:tab w:val="right" w:pos="8555"/>
            </w:tabs>
            <w:spacing w:before="159"/>
            <w:ind w:hanging="1301"/>
          </w:pPr>
          <w:hyperlink w:anchor="_TOC_250019" w:history="1">
            <w:r>
              <w:t>Methodology</w:t>
            </w:r>
            <w:r>
              <w:tab/>
              <w:t>61</w:t>
            </w:r>
          </w:hyperlink>
        </w:p>
        <w:p w14:paraId="3A7FBD96"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8" w:history="1">
            <w:r>
              <w:t>Inspection and technical audit bytheAuthority</w:t>
            </w:r>
            <w:r>
              <w:tab/>
              <w:t>62</w:t>
            </w:r>
          </w:hyperlink>
        </w:p>
        <w:p w14:paraId="5198EA99" w14:textId="77777777" w:rsidR="00D969A5" w:rsidRDefault="00D969A5" w:rsidP="00D969A5">
          <w:pPr>
            <w:pStyle w:val="TOC3"/>
            <w:numPr>
              <w:ilvl w:val="1"/>
              <w:numId w:val="293"/>
            </w:numPr>
            <w:tabs>
              <w:tab w:val="left" w:pos="878"/>
              <w:tab w:val="left" w:pos="879"/>
              <w:tab w:val="right" w:pos="8555"/>
            </w:tabs>
            <w:ind w:hanging="1301"/>
          </w:pPr>
          <w:hyperlink w:anchor="_TOC_250017" w:history="1">
            <w:r>
              <w:t>Externaltechnical audit</w:t>
            </w:r>
            <w:r>
              <w:tab/>
              <w:t>62</w:t>
            </w:r>
          </w:hyperlink>
        </w:p>
        <w:p w14:paraId="726CE358"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6" w:history="1">
            <w:r>
              <w:t>Inspection ofconstruction records</w:t>
            </w:r>
            <w:r>
              <w:tab/>
              <w:t>62</w:t>
            </w:r>
          </w:hyperlink>
        </w:p>
        <w:p w14:paraId="565A9929" w14:textId="77777777" w:rsidR="00D969A5" w:rsidRDefault="00D969A5" w:rsidP="00D969A5">
          <w:pPr>
            <w:pStyle w:val="TOC3"/>
            <w:numPr>
              <w:ilvl w:val="1"/>
              <w:numId w:val="293"/>
            </w:numPr>
            <w:tabs>
              <w:tab w:val="left" w:pos="878"/>
              <w:tab w:val="left" w:pos="879"/>
              <w:tab w:val="right" w:pos="8555"/>
            </w:tabs>
            <w:ind w:hanging="1301"/>
          </w:pPr>
          <w:hyperlink w:anchor="_TOC_250015" w:history="1">
            <w:r>
              <w:t>Monthlyprogress reports</w:t>
            </w:r>
            <w:r>
              <w:tab/>
              <w:t>62</w:t>
            </w:r>
          </w:hyperlink>
        </w:p>
        <w:p w14:paraId="6CB28CD6" w14:textId="77777777" w:rsidR="00D969A5" w:rsidRDefault="00D969A5" w:rsidP="00D969A5">
          <w:pPr>
            <w:pStyle w:val="TOC3"/>
            <w:numPr>
              <w:ilvl w:val="1"/>
              <w:numId w:val="293"/>
            </w:numPr>
            <w:tabs>
              <w:tab w:val="left" w:pos="878"/>
              <w:tab w:val="left" w:pos="879"/>
              <w:tab w:val="right" w:pos="8555"/>
            </w:tabs>
            <w:ind w:hanging="1301"/>
          </w:pPr>
          <w:hyperlink w:anchor="_TOC_250014" w:history="1">
            <w:r>
              <w:t>Inspection</w:t>
            </w:r>
            <w:r>
              <w:tab/>
              <w:t>63</w:t>
            </w:r>
          </w:hyperlink>
        </w:p>
        <w:p w14:paraId="18D1F0DF"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3" w:history="1">
            <w:r>
              <w:t>Samples</w:t>
            </w:r>
            <w:r>
              <w:tab/>
              <w:t>64</w:t>
            </w:r>
          </w:hyperlink>
        </w:p>
        <w:p w14:paraId="491249B1" w14:textId="77777777" w:rsidR="00D969A5" w:rsidRDefault="00D969A5" w:rsidP="00D969A5">
          <w:pPr>
            <w:pStyle w:val="TOC3"/>
            <w:numPr>
              <w:ilvl w:val="1"/>
              <w:numId w:val="293"/>
            </w:numPr>
            <w:tabs>
              <w:tab w:val="left" w:pos="878"/>
              <w:tab w:val="left" w:pos="879"/>
              <w:tab w:val="right" w:pos="8555"/>
            </w:tabs>
            <w:ind w:hanging="1301"/>
          </w:pPr>
          <w:hyperlink w:anchor="_TOC_250012" w:history="1">
            <w:r>
              <w:t>Tests</w:t>
            </w:r>
            <w:r>
              <w:tab/>
              <w:t>64</w:t>
            </w:r>
          </w:hyperlink>
        </w:p>
        <w:p w14:paraId="5DA1EB5B"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11" w:history="1">
            <w:r>
              <w:t>Examination of work beforecoveringup</w:t>
            </w:r>
            <w:r>
              <w:tab/>
              <w:t>64</w:t>
            </w:r>
          </w:hyperlink>
        </w:p>
        <w:p w14:paraId="27CEFD05" w14:textId="77777777" w:rsidR="00D969A5" w:rsidRDefault="00D969A5" w:rsidP="00D969A5">
          <w:pPr>
            <w:pStyle w:val="TOC3"/>
            <w:numPr>
              <w:ilvl w:val="1"/>
              <w:numId w:val="293"/>
            </w:numPr>
            <w:tabs>
              <w:tab w:val="left" w:pos="878"/>
              <w:tab w:val="left" w:pos="879"/>
              <w:tab w:val="right" w:pos="8555"/>
            </w:tabs>
            <w:ind w:hanging="1301"/>
          </w:pPr>
          <w:hyperlink w:anchor="_TOC_250010" w:history="1">
            <w:r>
              <w:t>Rejection</w:t>
            </w:r>
            <w:r>
              <w:tab/>
              <w:t>65</w:t>
            </w:r>
          </w:hyperlink>
        </w:p>
        <w:p w14:paraId="4ACD5F10"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09" w:history="1">
            <w:r>
              <w:t>Remedialwork</w:t>
            </w:r>
            <w:r>
              <w:tab/>
              <w:t>65</w:t>
            </w:r>
          </w:hyperlink>
        </w:p>
        <w:p w14:paraId="43C4D622" w14:textId="77777777" w:rsidR="00D969A5" w:rsidRDefault="00D969A5" w:rsidP="00D969A5">
          <w:pPr>
            <w:pStyle w:val="TOC3"/>
            <w:numPr>
              <w:ilvl w:val="1"/>
              <w:numId w:val="293"/>
            </w:numPr>
            <w:tabs>
              <w:tab w:val="left" w:pos="878"/>
              <w:tab w:val="left" w:pos="879"/>
              <w:tab w:val="right" w:pos="8555"/>
            </w:tabs>
            <w:ind w:hanging="1301"/>
          </w:pPr>
          <w:hyperlink w:anchor="_TOC_250008" w:history="1">
            <w:r>
              <w:t>Delays duringconstruction</w:t>
            </w:r>
            <w:r>
              <w:tab/>
              <w:t>66</w:t>
            </w:r>
          </w:hyperlink>
        </w:p>
        <w:p w14:paraId="7157B0B6" w14:textId="77777777" w:rsidR="00D969A5" w:rsidRDefault="00D969A5" w:rsidP="00D969A5">
          <w:pPr>
            <w:pStyle w:val="TOC3"/>
            <w:numPr>
              <w:ilvl w:val="1"/>
              <w:numId w:val="293"/>
            </w:numPr>
            <w:tabs>
              <w:tab w:val="left" w:pos="878"/>
              <w:tab w:val="left" w:pos="879"/>
              <w:tab w:val="right" w:pos="8555"/>
            </w:tabs>
            <w:spacing w:before="159"/>
            <w:ind w:hanging="1301"/>
          </w:pPr>
          <w:hyperlink w:anchor="_TOC_250007" w:history="1">
            <w:r>
              <w:t>Quality control recordsand Documents</w:t>
            </w:r>
            <w:r>
              <w:tab/>
              <w:t>66</w:t>
            </w:r>
          </w:hyperlink>
        </w:p>
        <w:p w14:paraId="4C233891" w14:textId="77777777" w:rsidR="00D969A5" w:rsidRDefault="00D969A5" w:rsidP="00D969A5">
          <w:pPr>
            <w:pStyle w:val="TOC3"/>
            <w:numPr>
              <w:ilvl w:val="1"/>
              <w:numId w:val="293"/>
            </w:numPr>
            <w:tabs>
              <w:tab w:val="left" w:pos="878"/>
              <w:tab w:val="left" w:pos="879"/>
              <w:tab w:val="right" w:pos="8555"/>
            </w:tabs>
            <w:spacing w:before="158"/>
            <w:ind w:hanging="1301"/>
          </w:pPr>
          <w:hyperlink w:anchor="_TOC_250006" w:history="1">
            <w:r>
              <w:t>Video recording</w:t>
            </w:r>
            <w:r>
              <w:tab/>
              <w:t>66</w:t>
            </w:r>
          </w:hyperlink>
        </w:p>
        <w:p w14:paraId="7E3DF5A7" w14:textId="77777777" w:rsidR="00D969A5" w:rsidRDefault="00D969A5" w:rsidP="00D969A5">
          <w:pPr>
            <w:pStyle w:val="TOC3"/>
            <w:numPr>
              <w:ilvl w:val="1"/>
              <w:numId w:val="293"/>
            </w:numPr>
            <w:tabs>
              <w:tab w:val="left" w:pos="878"/>
              <w:tab w:val="left" w:pos="879"/>
              <w:tab w:val="right" w:pos="8555"/>
            </w:tabs>
            <w:spacing w:before="159"/>
            <w:ind w:hanging="1301"/>
          </w:pPr>
          <w:hyperlink w:anchor="_TOC_250005" w:history="1">
            <w:r>
              <w:t>Suspension of unsafeConstructionWorks</w:t>
            </w:r>
            <w:r>
              <w:tab/>
              <w:t>66</w:t>
            </w:r>
          </w:hyperlink>
        </w:p>
        <w:p w14:paraId="2A0605D9"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04" w:history="1">
            <w:r>
              <w:t>StaffandLabour</w:t>
            </w:r>
            <w:r>
              <w:tab/>
              <w:t>67</w:t>
            </w:r>
          </w:hyperlink>
        </w:p>
        <w:p w14:paraId="441B2B2D" w14:textId="77777777" w:rsidR="00D969A5" w:rsidRDefault="00D969A5" w:rsidP="00D969A5">
          <w:pPr>
            <w:pStyle w:val="TOC2"/>
            <w:numPr>
              <w:ilvl w:val="0"/>
              <w:numId w:val="293"/>
            </w:numPr>
            <w:tabs>
              <w:tab w:val="left" w:pos="1099"/>
              <w:tab w:val="left" w:pos="1100"/>
              <w:tab w:val="right" w:pos="8776"/>
            </w:tabs>
            <w:ind w:hanging="1301"/>
          </w:pPr>
          <w:r>
            <w:t>CompletionCertificate</w:t>
          </w:r>
          <w:r>
            <w:tab/>
            <w:t>70</w:t>
          </w:r>
        </w:p>
        <w:p w14:paraId="615432EA" w14:textId="77777777" w:rsidR="00D969A5" w:rsidRDefault="00D969A5" w:rsidP="00D969A5">
          <w:pPr>
            <w:pStyle w:val="TOC3"/>
            <w:numPr>
              <w:ilvl w:val="1"/>
              <w:numId w:val="293"/>
            </w:numPr>
            <w:tabs>
              <w:tab w:val="left" w:pos="878"/>
              <w:tab w:val="left" w:pos="879"/>
              <w:tab w:val="right" w:pos="8555"/>
            </w:tabs>
            <w:ind w:hanging="1301"/>
          </w:pPr>
          <w:hyperlink w:anchor="_TOC_250003" w:history="1">
            <w:r>
              <w:t>Tests onCompletion</w:t>
            </w:r>
            <w:r>
              <w:tab/>
              <w:t>70</w:t>
            </w:r>
          </w:hyperlink>
        </w:p>
        <w:p w14:paraId="7632257A" w14:textId="77777777" w:rsidR="00D969A5" w:rsidRDefault="00D969A5" w:rsidP="00D969A5">
          <w:pPr>
            <w:pStyle w:val="TOC3"/>
            <w:numPr>
              <w:ilvl w:val="1"/>
              <w:numId w:val="293"/>
            </w:numPr>
            <w:tabs>
              <w:tab w:val="left" w:pos="878"/>
              <w:tab w:val="left" w:pos="879"/>
              <w:tab w:val="right" w:pos="8555"/>
            </w:tabs>
            <w:spacing w:before="157"/>
            <w:ind w:hanging="1301"/>
          </w:pPr>
          <w:hyperlink w:anchor="_TOC_250002" w:history="1">
            <w:r>
              <w:t>CompletionCertificate</w:t>
            </w:r>
            <w:r>
              <w:tab/>
              <w:t>70</w:t>
            </w:r>
          </w:hyperlink>
        </w:p>
        <w:p w14:paraId="7CD4BDCA" w14:textId="77777777" w:rsidR="00D969A5" w:rsidRDefault="00D969A5" w:rsidP="00D969A5">
          <w:pPr>
            <w:pStyle w:val="TOC3"/>
            <w:numPr>
              <w:ilvl w:val="1"/>
              <w:numId w:val="293"/>
            </w:numPr>
            <w:tabs>
              <w:tab w:val="left" w:pos="878"/>
              <w:tab w:val="left" w:pos="879"/>
              <w:tab w:val="right" w:pos="8555"/>
            </w:tabs>
            <w:spacing w:after="240"/>
            <w:ind w:hanging="1301"/>
          </w:pPr>
          <w:hyperlink w:anchor="_TOC_250001" w:history="1">
            <w:r>
              <w:t>Reschedulingof Tests</w:t>
            </w:r>
            <w:r>
              <w:tab/>
              <w:t>71</w:t>
            </w:r>
          </w:hyperlink>
        </w:p>
        <w:p w14:paraId="0881F3FC" w14:textId="77777777" w:rsidR="00D969A5" w:rsidRDefault="00D969A5" w:rsidP="00D969A5">
          <w:pPr>
            <w:pStyle w:val="TOC2"/>
            <w:numPr>
              <w:ilvl w:val="0"/>
              <w:numId w:val="293"/>
            </w:numPr>
            <w:tabs>
              <w:tab w:val="left" w:pos="1099"/>
              <w:tab w:val="left" w:pos="1100"/>
              <w:tab w:val="right" w:pos="8776"/>
            </w:tabs>
            <w:spacing w:before="82"/>
            <w:ind w:hanging="1301"/>
          </w:pPr>
          <w:hyperlink w:anchor="_TOC_250000" w:history="1">
            <w:r>
              <w:t>ChangeofScope</w:t>
            </w:r>
            <w:r>
              <w:tab/>
              <w:t>72</w:t>
            </w:r>
          </w:hyperlink>
        </w:p>
        <w:p w14:paraId="7C79B8ED" w14:textId="77777777" w:rsidR="00D969A5" w:rsidRDefault="00D969A5" w:rsidP="00D969A5">
          <w:pPr>
            <w:pStyle w:val="TOC3"/>
            <w:numPr>
              <w:ilvl w:val="1"/>
              <w:numId w:val="293"/>
            </w:numPr>
            <w:tabs>
              <w:tab w:val="left" w:pos="878"/>
              <w:tab w:val="left" w:pos="879"/>
              <w:tab w:val="right" w:pos="8555"/>
            </w:tabs>
            <w:spacing w:before="159"/>
            <w:ind w:hanging="1301"/>
          </w:pPr>
          <w:r>
            <w:t>Changeof Scope</w:t>
          </w:r>
          <w:r>
            <w:tab/>
            <w:t>72</w:t>
          </w:r>
        </w:p>
        <w:p w14:paraId="64B846A5" w14:textId="77777777" w:rsidR="00D969A5" w:rsidRDefault="00D969A5" w:rsidP="00D969A5">
          <w:pPr>
            <w:pStyle w:val="TOC3"/>
            <w:numPr>
              <w:ilvl w:val="1"/>
              <w:numId w:val="293"/>
            </w:numPr>
            <w:tabs>
              <w:tab w:val="left" w:pos="878"/>
              <w:tab w:val="left" w:pos="879"/>
              <w:tab w:val="right" w:pos="8555"/>
            </w:tabs>
            <w:spacing w:before="158"/>
            <w:ind w:hanging="1301"/>
          </w:pPr>
          <w:r>
            <w:lastRenderedPageBreak/>
            <w:t>Procedure for Changeof Scope</w:t>
          </w:r>
          <w:r>
            <w:tab/>
            <w:t>72</w:t>
          </w:r>
        </w:p>
        <w:p w14:paraId="0C7B0D2C" w14:textId="77777777" w:rsidR="00D969A5" w:rsidRDefault="00D969A5" w:rsidP="00D969A5">
          <w:pPr>
            <w:pStyle w:val="TOC3"/>
            <w:numPr>
              <w:ilvl w:val="1"/>
              <w:numId w:val="293"/>
            </w:numPr>
            <w:tabs>
              <w:tab w:val="left" w:pos="878"/>
              <w:tab w:val="left" w:pos="879"/>
              <w:tab w:val="right" w:pos="8555"/>
            </w:tabs>
            <w:spacing w:before="159"/>
            <w:ind w:hanging="1301"/>
          </w:pPr>
          <w:r>
            <w:t>Payment for ChangeofScope</w:t>
          </w:r>
          <w:r>
            <w:tab/>
            <w:t>74</w:t>
          </w:r>
        </w:p>
        <w:p w14:paraId="67B513AB" w14:textId="77777777" w:rsidR="00D969A5" w:rsidRDefault="00D969A5" w:rsidP="00D969A5">
          <w:pPr>
            <w:pStyle w:val="TOC3"/>
            <w:numPr>
              <w:ilvl w:val="1"/>
              <w:numId w:val="293"/>
            </w:numPr>
            <w:tabs>
              <w:tab w:val="left" w:pos="878"/>
              <w:tab w:val="left" w:pos="879"/>
              <w:tab w:val="right" w:pos="8555"/>
            </w:tabs>
            <w:spacing w:before="158"/>
            <w:ind w:hanging="1301"/>
          </w:pPr>
          <w:r>
            <w:t>Restrictions on ChangeofScope</w:t>
          </w:r>
          <w:r>
            <w:tab/>
            <w:t>74</w:t>
          </w:r>
        </w:p>
        <w:p w14:paraId="28C07A4A" w14:textId="77777777" w:rsidR="00D969A5" w:rsidRDefault="00D969A5" w:rsidP="00D969A5">
          <w:pPr>
            <w:pStyle w:val="TOC3"/>
            <w:numPr>
              <w:ilvl w:val="1"/>
              <w:numId w:val="293"/>
            </w:numPr>
            <w:tabs>
              <w:tab w:val="left" w:pos="878"/>
              <w:tab w:val="left" w:pos="879"/>
              <w:tab w:val="right" w:pos="8555"/>
            </w:tabs>
            <w:spacing w:before="159"/>
            <w:ind w:hanging="1301"/>
          </w:pPr>
          <w:r>
            <w:t>Power of the Authority toundertakeWorks</w:t>
          </w:r>
          <w:r>
            <w:tab/>
            <w:t>75</w:t>
          </w:r>
        </w:p>
        <w:p w14:paraId="7B202353" w14:textId="77777777" w:rsidR="00D969A5" w:rsidRDefault="00D969A5" w:rsidP="00D969A5">
          <w:pPr>
            <w:pStyle w:val="TOC2"/>
            <w:numPr>
              <w:ilvl w:val="0"/>
              <w:numId w:val="293"/>
            </w:numPr>
            <w:tabs>
              <w:tab w:val="left" w:pos="1099"/>
              <w:tab w:val="left" w:pos="1100"/>
              <w:tab w:val="right" w:pos="8776"/>
            </w:tabs>
            <w:ind w:hanging="1301"/>
          </w:pPr>
          <w:r>
            <w:t>Maintenance</w:t>
          </w:r>
          <w:r>
            <w:tab/>
            <w:t>76</w:t>
          </w:r>
        </w:p>
        <w:p w14:paraId="1AF81B12" w14:textId="77777777" w:rsidR="00D969A5" w:rsidRDefault="00D969A5" w:rsidP="00D969A5">
          <w:pPr>
            <w:pStyle w:val="TOC3"/>
            <w:numPr>
              <w:ilvl w:val="1"/>
              <w:numId w:val="293"/>
            </w:numPr>
            <w:tabs>
              <w:tab w:val="left" w:pos="878"/>
              <w:tab w:val="left" w:pos="879"/>
              <w:tab w:val="right" w:pos="8555"/>
            </w:tabs>
            <w:spacing w:before="157"/>
            <w:ind w:hanging="1301"/>
          </w:pPr>
          <w:r>
            <w:t>Maintenance obligations oftheContractor</w:t>
          </w:r>
          <w:r>
            <w:tab/>
            <w:t>76</w:t>
          </w:r>
        </w:p>
        <w:p w14:paraId="3B333504" w14:textId="77777777" w:rsidR="00D969A5" w:rsidRDefault="00D969A5" w:rsidP="00D969A5">
          <w:pPr>
            <w:pStyle w:val="TOC3"/>
            <w:numPr>
              <w:ilvl w:val="1"/>
              <w:numId w:val="293"/>
            </w:numPr>
            <w:tabs>
              <w:tab w:val="left" w:pos="878"/>
              <w:tab w:val="left" w:pos="879"/>
              <w:tab w:val="right" w:pos="8555"/>
            </w:tabs>
            <w:ind w:hanging="1301"/>
          </w:pPr>
          <w:r>
            <w:t>MaintenanceRequirements</w:t>
          </w:r>
          <w:r>
            <w:tab/>
            <w:t>77</w:t>
          </w:r>
        </w:p>
        <w:p w14:paraId="3685AC20" w14:textId="77777777" w:rsidR="00D969A5" w:rsidRDefault="00D969A5" w:rsidP="00D969A5">
          <w:pPr>
            <w:pStyle w:val="TOC3"/>
            <w:numPr>
              <w:ilvl w:val="1"/>
              <w:numId w:val="293"/>
            </w:numPr>
            <w:tabs>
              <w:tab w:val="left" w:pos="878"/>
              <w:tab w:val="left" w:pos="879"/>
              <w:tab w:val="right" w:pos="8555"/>
            </w:tabs>
            <w:spacing w:before="157"/>
            <w:ind w:hanging="1301"/>
          </w:pPr>
          <w:r>
            <w:t>MaintenanceProgramme</w:t>
          </w:r>
          <w:r>
            <w:tab/>
            <w:t>77</w:t>
          </w:r>
        </w:p>
        <w:p w14:paraId="41292104" w14:textId="77777777" w:rsidR="00D969A5" w:rsidRDefault="00D969A5" w:rsidP="00D969A5">
          <w:pPr>
            <w:pStyle w:val="TOC3"/>
            <w:numPr>
              <w:ilvl w:val="1"/>
              <w:numId w:val="293"/>
            </w:numPr>
            <w:tabs>
              <w:tab w:val="left" w:pos="878"/>
              <w:tab w:val="left" w:pos="879"/>
              <w:tab w:val="right" w:pos="8555"/>
            </w:tabs>
            <w:ind w:hanging="1301"/>
          </w:pPr>
          <w:r>
            <w:t>Safety, vehicle breakdownsand accidents</w:t>
          </w:r>
          <w:r>
            <w:tab/>
            <w:t>78</w:t>
          </w:r>
        </w:p>
        <w:p w14:paraId="61E464AD" w14:textId="77777777" w:rsidR="00D969A5" w:rsidRDefault="00D969A5" w:rsidP="00D969A5">
          <w:pPr>
            <w:pStyle w:val="TOC3"/>
            <w:numPr>
              <w:ilvl w:val="1"/>
              <w:numId w:val="293"/>
            </w:numPr>
            <w:tabs>
              <w:tab w:val="left" w:pos="878"/>
              <w:tab w:val="left" w:pos="879"/>
              <w:tab w:val="right" w:pos="8555"/>
            </w:tabs>
            <w:spacing w:before="157"/>
            <w:ind w:hanging="1301"/>
          </w:pPr>
          <w:r>
            <w:t>Lane closure</w:t>
          </w:r>
          <w:r>
            <w:tab/>
            <w:t>78</w:t>
          </w:r>
        </w:p>
        <w:p w14:paraId="11F732F7" w14:textId="77777777" w:rsidR="00D969A5" w:rsidRDefault="00D969A5" w:rsidP="00D969A5">
          <w:pPr>
            <w:pStyle w:val="TOC3"/>
            <w:numPr>
              <w:ilvl w:val="1"/>
              <w:numId w:val="293"/>
            </w:numPr>
            <w:tabs>
              <w:tab w:val="left" w:pos="878"/>
              <w:tab w:val="left" w:pos="879"/>
              <w:tab w:val="right" w:pos="8555"/>
            </w:tabs>
            <w:ind w:hanging="1301"/>
          </w:pPr>
          <w:r>
            <w:t>Reduction of payment for non-performance ofMaintenanceobligations</w:t>
          </w:r>
          <w:r>
            <w:tab/>
            <w:t>78</w:t>
          </w:r>
        </w:p>
        <w:p w14:paraId="536AF9B5" w14:textId="77777777" w:rsidR="00D969A5" w:rsidRDefault="00D969A5" w:rsidP="00D969A5">
          <w:pPr>
            <w:pStyle w:val="TOC3"/>
            <w:numPr>
              <w:ilvl w:val="1"/>
              <w:numId w:val="293"/>
            </w:numPr>
            <w:tabs>
              <w:tab w:val="left" w:pos="878"/>
              <w:tab w:val="left" w:pos="879"/>
              <w:tab w:val="right" w:pos="8555"/>
            </w:tabs>
            <w:spacing w:before="159"/>
            <w:ind w:hanging="1301"/>
          </w:pPr>
          <w:r>
            <w:t>Authority’s right to takeremedialmeasures</w:t>
          </w:r>
          <w:r>
            <w:tab/>
            <w:t>79</w:t>
          </w:r>
        </w:p>
        <w:p w14:paraId="49FA75A3" w14:textId="77777777" w:rsidR="00D969A5" w:rsidRDefault="00D969A5" w:rsidP="00D969A5">
          <w:pPr>
            <w:pStyle w:val="TOC3"/>
            <w:numPr>
              <w:ilvl w:val="1"/>
              <w:numId w:val="293"/>
            </w:numPr>
            <w:tabs>
              <w:tab w:val="left" w:pos="878"/>
              <w:tab w:val="left" w:pos="879"/>
              <w:tab w:val="right" w:pos="8555"/>
            </w:tabs>
            <w:spacing w:before="158"/>
            <w:ind w:hanging="1301"/>
          </w:pPr>
          <w:r>
            <w:t>Restoration of loss or damage toProject Highway</w:t>
          </w:r>
          <w:r>
            <w:tab/>
            <w:t>79</w:t>
          </w:r>
        </w:p>
        <w:p w14:paraId="287FC2BC" w14:textId="77777777" w:rsidR="00D969A5" w:rsidRDefault="00D969A5" w:rsidP="00D969A5">
          <w:pPr>
            <w:pStyle w:val="TOC3"/>
            <w:numPr>
              <w:ilvl w:val="1"/>
              <w:numId w:val="293"/>
            </w:numPr>
            <w:tabs>
              <w:tab w:val="left" w:pos="878"/>
              <w:tab w:val="left" w:pos="879"/>
              <w:tab w:val="right" w:pos="8555"/>
            </w:tabs>
            <w:spacing w:before="159"/>
            <w:ind w:hanging="1301"/>
          </w:pPr>
          <w:r>
            <w:t>Overriding powers oftheAuthority</w:t>
          </w:r>
          <w:r>
            <w:tab/>
            <w:t>79</w:t>
          </w:r>
        </w:p>
        <w:p w14:paraId="485E7BF1" w14:textId="77777777" w:rsidR="00D969A5" w:rsidRDefault="00D969A5" w:rsidP="00D969A5">
          <w:pPr>
            <w:pStyle w:val="TOC3"/>
            <w:numPr>
              <w:ilvl w:val="1"/>
              <w:numId w:val="293"/>
            </w:numPr>
            <w:tabs>
              <w:tab w:val="left" w:pos="878"/>
              <w:tab w:val="left" w:pos="879"/>
              <w:tab w:val="right" w:pos="8555"/>
            </w:tabs>
            <w:spacing w:before="158"/>
            <w:ind w:hanging="1301"/>
          </w:pPr>
          <w:r>
            <w:t>Taking over Certificate</w:t>
          </w:r>
          <w:r>
            <w:tab/>
            <w:t>80</w:t>
          </w:r>
        </w:p>
        <w:p w14:paraId="6BC597A0" w14:textId="77777777" w:rsidR="00D969A5" w:rsidRDefault="00D969A5" w:rsidP="00D969A5">
          <w:pPr>
            <w:pStyle w:val="TOC2"/>
            <w:numPr>
              <w:ilvl w:val="0"/>
              <w:numId w:val="293"/>
            </w:numPr>
            <w:tabs>
              <w:tab w:val="left" w:pos="1099"/>
              <w:tab w:val="left" w:pos="1100"/>
              <w:tab w:val="right" w:pos="8776"/>
            </w:tabs>
            <w:spacing w:before="279"/>
            <w:ind w:hanging="1301"/>
          </w:pPr>
          <w:r>
            <w:t>Supervision and MonitoringduringMaintenance</w:t>
          </w:r>
          <w:r>
            <w:tab/>
            <w:t>81</w:t>
          </w:r>
        </w:p>
        <w:p w14:paraId="1656D57B" w14:textId="77777777" w:rsidR="00D969A5" w:rsidRDefault="00D969A5" w:rsidP="00D969A5">
          <w:pPr>
            <w:pStyle w:val="TOC3"/>
            <w:numPr>
              <w:ilvl w:val="1"/>
              <w:numId w:val="293"/>
            </w:numPr>
            <w:tabs>
              <w:tab w:val="left" w:pos="878"/>
              <w:tab w:val="left" w:pos="879"/>
              <w:tab w:val="right" w:pos="8555"/>
            </w:tabs>
            <w:ind w:hanging="1301"/>
          </w:pPr>
          <w:r>
            <w:t>Inspection bytheContractor</w:t>
          </w:r>
          <w:r>
            <w:tab/>
            <w:t>81</w:t>
          </w:r>
        </w:p>
        <w:p w14:paraId="1C488902" w14:textId="77777777" w:rsidR="00D969A5" w:rsidRDefault="00D969A5" w:rsidP="00D969A5">
          <w:pPr>
            <w:pStyle w:val="TOC3"/>
            <w:numPr>
              <w:ilvl w:val="1"/>
              <w:numId w:val="293"/>
            </w:numPr>
            <w:tabs>
              <w:tab w:val="left" w:pos="878"/>
              <w:tab w:val="left" w:pos="879"/>
              <w:tab w:val="right" w:pos="8555"/>
            </w:tabs>
            <w:spacing w:before="157"/>
            <w:ind w:hanging="1301"/>
          </w:pPr>
          <w:r>
            <w:t>Inspectionand payments</w:t>
          </w:r>
          <w:r>
            <w:tab/>
            <w:t>81</w:t>
          </w:r>
        </w:p>
        <w:p w14:paraId="25BCC37B" w14:textId="77777777" w:rsidR="00D969A5" w:rsidRDefault="00D969A5" w:rsidP="00D969A5">
          <w:pPr>
            <w:pStyle w:val="TOC3"/>
            <w:numPr>
              <w:ilvl w:val="1"/>
              <w:numId w:val="293"/>
            </w:numPr>
            <w:tabs>
              <w:tab w:val="left" w:pos="878"/>
              <w:tab w:val="left" w:pos="879"/>
              <w:tab w:val="right" w:pos="8555"/>
            </w:tabs>
            <w:ind w:hanging="1301"/>
          </w:pPr>
          <w:r>
            <w:t>Tests</w:t>
          </w:r>
          <w:r>
            <w:tab/>
            <w:t>82</w:t>
          </w:r>
        </w:p>
        <w:p w14:paraId="55A41089" w14:textId="77777777" w:rsidR="00D969A5" w:rsidRDefault="00D969A5" w:rsidP="00D969A5">
          <w:pPr>
            <w:pStyle w:val="TOC3"/>
            <w:numPr>
              <w:ilvl w:val="1"/>
              <w:numId w:val="293"/>
            </w:numPr>
            <w:tabs>
              <w:tab w:val="left" w:pos="878"/>
              <w:tab w:val="left" w:pos="879"/>
              <w:tab w:val="right" w:pos="8555"/>
            </w:tabs>
            <w:spacing w:before="157"/>
            <w:ind w:hanging="1301"/>
          </w:pPr>
          <w:r>
            <w:t>Reports ofunusual occurrence</w:t>
          </w:r>
          <w:r>
            <w:tab/>
            <w:t>82</w:t>
          </w:r>
        </w:p>
        <w:p w14:paraId="121B4338" w14:textId="77777777" w:rsidR="00D969A5" w:rsidRDefault="00D969A5" w:rsidP="00D969A5">
          <w:pPr>
            <w:pStyle w:val="TOC2"/>
            <w:numPr>
              <w:ilvl w:val="0"/>
              <w:numId w:val="293"/>
            </w:numPr>
            <w:tabs>
              <w:tab w:val="left" w:pos="1099"/>
              <w:tab w:val="left" w:pos="1100"/>
              <w:tab w:val="right" w:pos="8776"/>
            </w:tabs>
            <w:ind w:hanging="1301"/>
          </w:pPr>
          <w:r>
            <w:t>TrafficRegulation</w:t>
          </w:r>
          <w:r>
            <w:tab/>
            <w:t>83</w:t>
          </w:r>
        </w:p>
        <w:p w14:paraId="3AEE80F4" w14:textId="77777777" w:rsidR="00D969A5" w:rsidRDefault="00D969A5" w:rsidP="00D969A5">
          <w:pPr>
            <w:pStyle w:val="TOC3"/>
            <w:numPr>
              <w:ilvl w:val="1"/>
              <w:numId w:val="293"/>
            </w:numPr>
            <w:tabs>
              <w:tab w:val="left" w:pos="878"/>
              <w:tab w:val="left" w:pos="879"/>
              <w:tab w:val="right" w:pos="8555"/>
            </w:tabs>
            <w:spacing w:before="157"/>
            <w:ind w:hanging="1301"/>
          </w:pPr>
          <w:r>
            <w:t>Traffic regulation bytheContractor</w:t>
          </w:r>
          <w:r>
            <w:tab/>
            <w:t>83</w:t>
          </w:r>
        </w:p>
        <w:p w14:paraId="6AD5E0A9" w14:textId="77777777" w:rsidR="00D969A5" w:rsidRDefault="00D969A5" w:rsidP="00D969A5">
          <w:pPr>
            <w:pStyle w:val="TOC2"/>
            <w:numPr>
              <w:ilvl w:val="0"/>
              <w:numId w:val="293"/>
            </w:numPr>
            <w:tabs>
              <w:tab w:val="left" w:pos="1099"/>
              <w:tab w:val="left" w:pos="1100"/>
              <w:tab w:val="right" w:pos="8776"/>
            </w:tabs>
            <w:ind w:hanging="1301"/>
          </w:pPr>
          <w:r>
            <w:t>DefectsLiability</w:t>
          </w:r>
          <w:r>
            <w:tab/>
            <w:t>84</w:t>
          </w:r>
        </w:p>
        <w:p w14:paraId="2A18B34C" w14:textId="77777777" w:rsidR="00D969A5" w:rsidRDefault="00D969A5" w:rsidP="00D969A5">
          <w:pPr>
            <w:pStyle w:val="TOC3"/>
            <w:numPr>
              <w:ilvl w:val="1"/>
              <w:numId w:val="293"/>
            </w:numPr>
            <w:tabs>
              <w:tab w:val="left" w:pos="878"/>
              <w:tab w:val="left" w:pos="879"/>
              <w:tab w:val="right" w:pos="8555"/>
            </w:tabs>
            <w:ind w:hanging="1301"/>
          </w:pPr>
          <w:r>
            <w:t>DefectsLiabilityPeriod</w:t>
          </w:r>
          <w:r>
            <w:tab/>
            <w:t>84</w:t>
          </w:r>
        </w:p>
        <w:p w14:paraId="10A346D9" w14:textId="77777777" w:rsidR="00D969A5" w:rsidRDefault="00D969A5" w:rsidP="00D969A5">
          <w:pPr>
            <w:pStyle w:val="TOC3"/>
            <w:numPr>
              <w:ilvl w:val="1"/>
              <w:numId w:val="293"/>
            </w:numPr>
            <w:tabs>
              <w:tab w:val="left" w:pos="878"/>
              <w:tab w:val="left" w:pos="879"/>
              <w:tab w:val="right" w:pos="8555"/>
            </w:tabs>
            <w:spacing w:before="157"/>
            <w:ind w:hanging="1301"/>
          </w:pPr>
          <w:r>
            <w:t>RemedyingDefects</w:t>
          </w:r>
          <w:r>
            <w:tab/>
            <w:t>84</w:t>
          </w:r>
        </w:p>
        <w:p w14:paraId="62E1BD4F" w14:textId="77777777" w:rsidR="00D969A5" w:rsidRDefault="00D969A5" w:rsidP="00D969A5">
          <w:pPr>
            <w:pStyle w:val="TOC3"/>
            <w:numPr>
              <w:ilvl w:val="1"/>
              <w:numId w:val="293"/>
            </w:numPr>
            <w:tabs>
              <w:tab w:val="left" w:pos="878"/>
              <w:tab w:val="left" w:pos="879"/>
              <w:tab w:val="right" w:pos="8555"/>
            </w:tabs>
            <w:ind w:hanging="1301"/>
          </w:pPr>
          <w:r>
            <w:t>Cost ofremedying Defects</w:t>
          </w:r>
          <w:r>
            <w:tab/>
            <w:t>85</w:t>
          </w:r>
        </w:p>
        <w:p w14:paraId="09286EAC" w14:textId="77777777" w:rsidR="00D969A5" w:rsidRDefault="00D969A5" w:rsidP="00D969A5">
          <w:pPr>
            <w:pStyle w:val="TOC3"/>
            <w:numPr>
              <w:ilvl w:val="1"/>
              <w:numId w:val="293"/>
            </w:numPr>
            <w:tabs>
              <w:tab w:val="left" w:pos="878"/>
              <w:tab w:val="left" w:pos="879"/>
              <w:tab w:val="right" w:pos="8555"/>
            </w:tabs>
            <w:spacing w:before="157"/>
            <w:ind w:hanging="1301"/>
          </w:pPr>
          <w:r>
            <w:t>Contractor’s failure torectify Defects</w:t>
          </w:r>
          <w:r>
            <w:tab/>
            <w:t>85</w:t>
          </w:r>
        </w:p>
        <w:p w14:paraId="6F2A7055" w14:textId="77777777" w:rsidR="00D969A5" w:rsidRDefault="00D969A5" w:rsidP="00D969A5">
          <w:pPr>
            <w:pStyle w:val="TOC3"/>
            <w:numPr>
              <w:ilvl w:val="1"/>
              <w:numId w:val="293"/>
            </w:numPr>
            <w:tabs>
              <w:tab w:val="left" w:pos="878"/>
              <w:tab w:val="left" w:pos="879"/>
              <w:tab w:val="right" w:pos="8555"/>
            </w:tabs>
            <w:ind w:hanging="1301"/>
          </w:pPr>
          <w:r>
            <w:t>Extension of DefectsLiabilityPeriod</w:t>
          </w:r>
          <w:r>
            <w:tab/>
            <w:t>85</w:t>
          </w:r>
        </w:p>
      </w:sdtContent>
    </w:sdt>
    <w:p w14:paraId="4A246164" w14:textId="77777777" w:rsidR="00D969A5" w:rsidRDefault="00D969A5" w:rsidP="00D969A5">
      <w:pPr>
        <w:jc w:val="right"/>
        <w:sectPr w:rsidR="00D969A5" w:rsidSect="00D969A5">
          <w:type w:val="continuous"/>
          <w:pgSz w:w="11909" w:h="16834" w:code="9"/>
          <w:pgMar w:top="1359" w:right="980" w:bottom="967" w:left="1500" w:header="576" w:footer="720" w:gutter="0"/>
          <w:paperSrc w:first="107" w:other="107"/>
          <w:cols w:space="720"/>
        </w:sectPr>
      </w:pPr>
    </w:p>
    <w:tbl>
      <w:tblPr>
        <w:tblW w:w="0" w:type="auto"/>
        <w:tblInd w:w="159" w:type="dxa"/>
        <w:tblLayout w:type="fixed"/>
        <w:tblCellMar>
          <w:left w:w="0" w:type="dxa"/>
          <w:right w:w="0" w:type="dxa"/>
        </w:tblCellMar>
        <w:tblLook w:val="01E0" w:firstRow="1" w:lastRow="1" w:firstColumn="1" w:lastColumn="1" w:noHBand="0" w:noVBand="0"/>
      </w:tblPr>
      <w:tblGrid>
        <w:gridCol w:w="1094"/>
        <w:gridCol w:w="6329"/>
        <w:gridCol w:w="1459"/>
      </w:tblGrid>
      <w:tr w:rsidR="00D969A5" w14:paraId="6E63A238" w14:textId="77777777" w:rsidTr="00A4569C">
        <w:trPr>
          <w:trHeight w:val="338"/>
        </w:trPr>
        <w:tc>
          <w:tcPr>
            <w:tcW w:w="1094" w:type="dxa"/>
          </w:tcPr>
          <w:p w14:paraId="70B9248C" w14:textId="77777777" w:rsidR="00D969A5" w:rsidRDefault="00D969A5" w:rsidP="00A4569C">
            <w:pPr>
              <w:pStyle w:val="TableParagraph"/>
              <w:spacing w:before="4"/>
              <w:ind w:left="50"/>
              <w:rPr>
                <w:rFonts w:ascii="Times New Roman"/>
                <w:b/>
              </w:rPr>
            </w:pPr>
            <w:r>
              <w:rPr>
                <w:rFonts w:ascii="Times New Roman"/>
                <w:b/>
              </w:rPr>
              <w:lastRenderedPageBreak/>
              <w:t>18</w:t>
            </w:r>
          </w:p>
        </w:tc>
        <w:tc>
          <w:tcPr>
            <w:tcW w:w="6329" w:type="dxa"/>
          </w:tcPr>
          <w:p w14:paraId="09BC0C4B" w14:textId="77777777" w:rsidR="00D969A5" w:rsidRDefault="00D969A5" w:rsidP="00A4569C">
            <w:pPr>
              <w:pStyle w:val="TableParagraph"/>
              <w:ind w:left="55"/>
              <w:rPr>
                <w:b/>
              </w:rPr>
            </w:pPr>
            <w:r>
              <w:rPr>
                <w:b/>
              </w:rPr>
              <w:t>Authority’s Engineer</w:t>
            </w:r>
          </w:p>
        </w:tc>
        <w:tc>
          <w:tcPr>
            <w:tcW w:w="1459" w:type="dxa"/>
          </w:tcPr>
          <w:p w14:paraId="0E304F6C" w14:textId="77777777" w:rsidR="00D969A5" w:rsidRDefault="00D969A5" w:rsidP="00A4569C">
            <w:pPr>
              <w:pStyle w:val="TableParagraph"/>
              <w:ind w:right="53"/>
              <w:jc w:val="right"/>
              <w:rPr>
                <w:b/>
              </w:rPr>
            </w:pPr>
            <w:r>
              <w:rPr>
                <w:b/>
              </w:rPr>
              <w:t>86</w:t>
            </w:r>
          </w:p>
        </w:tc>
      </w:tr>
      <w:tr w:rsidR="00D969A5" w14:paraId="33D38AAB" w14:textId="77777777" w:rsidTr="00A4569C">
        <w:trPr>
          <w:trHeight w:val="416"/>
        </w:trPr>
        <w:tc>
          <w:tcPr>
            <w:tcW w:w="1094" w:type="dxa"/>
          </w:tcPr>
          <w:p w14:paraId="7F534330" w14:textId="77777777" w:rsidR="00D969A5" w:rsidRDefault="00D969A5" w:rsidP="00A4569C">
            <w:pPr>
              <w:pStyle w:val="TableParagraph"/>
              <w:spacing w:before="80"/>
              <w:ind w:left="270"/>
            </w:pPr>
            <w:r>
              <w:t>18.1</w:t>
            </w:r>
          </w:p>
        </w:tc>
        <w:tc>
          <w:tcPr>
            <w:tcW w:w="6329" w:type="dxa"/>
          </w:tcPr>
          <w:p w14:paraId="38458A97" w14:textId="77777777" w:rsidR="00D969A5" w:rsidRDefault="00D969A5" w:rsidP="00A4569C">
            <w:pPr>
              <w:pStyle w:val="TableParagraph"/>
              <w:spacing w:before="80"/>
              <w:ind w:left="55"/>
            </w:pPr>
            <w:r>
              <w:t>Appointment of the Authority’s Engineer</w:t>
            </w:r>
          </w:p>
        </w:tc>
        <w:tc>
          <w:tcPr>
            <w:tcW w:w="1459" w:type="dxa"/>
          </w:tcPr>
          <w:p w14:paraId="5EE289F6" w14:textId="77777777" w:rsidR="00D969A5" w:rsidRDefault="00D969A5" w:rsidP="00A4569C">
            <w:pPr>
              <w:pStyle w:val="TableParagraph"/>
              <w:spacing w:before="80"/>
              <w:ind w:right="53"/>
              <w:jc w:val="right"/>
            </w:pPr>
            <w:r>
              <w:t>86</w:t>
            </w:r>
          </w:p>
        </w:tc>
      </w:tr>
      <w:tr w:rsidR="00D969A5" w14:paraId="1F586730" w14:textId="77777777" w:rsidTr="00A4569C">
        <w:trPr>
          <w:trHeight w:val="416"/>
        </w:trPr>
        <w:tc>
          <w:tcPr>
            <w:tcW w:w="1094" w:type="dxa"/>
          </w:tcPr>
          <w:p w14:paraId="557B95F7" w14:textId="77777777" w:rsidR="00D969A5" w:rsidRDefault="00D969A5" w:rsidP="00A4569C">
            <w:pPr>
              <w:pStyle w:val="TableParagraph"/>
              <w:spacing w:before="79"/>
              <w:ind w:left="270"/>
            </w:pPr>
            <w:r>
              <w:t>18.2</w:t>
            </w:r>
          </w:p>
        </w:tc>
        <w:tc>
          <w:tcPr>
            <w:tcW w:w="6329" w:type="dxa"/>
          </w:tcPr>
          <w:p w14:paraId="01350864" w14:textId="77777777" w:rsidR="00D969A5" w:rsidRDefault="00D969A5" w:rsidP="00A4569C">
            <w:pPr>
              <w:pStyle w:val="TableParagraph"/>
              <w:spacing w:before="79"/>
              <w:ind w:left="55"/>
            </w:pPr>
            <w:r>
              <w:t>Duties and authority of the Authority’s Engineer</w:t>
            </w:r>
          </w:p>
        </w:tc>
        <w:tc>
          <w:tcPr>
            <w:tcW w:w="1459" w:type="dxa"/>
          </w:tcPr>
          <w:p w14:paraId="6A8F87C4" w14:textId="77777777" w:rsidR="00D969A5" w:rsidRDefault="00D969A5" w:rsidP="00A4569C">
            <w:pPr>
              <w:pStyle w:val="TableParagraph"/>
              <w:spacing w:before="79"/>
              <w:ind w:right="53"/>
              <w:jc w:val="right"/>
            </w:pPr>
            <w:r>
              <w:t>86</w:t>
            </w:r>
          </w:p>
        </w:tc>
      </w:tr>
      <w:tr w:rsidR="00D969A5" w14:paraId="66EAC7C2" w14:textId="77777777" w:rsidTr="00A4569C">
        <w:trPr>
          <w:trHeight w:val="416"/>
        </w:trPr>
        <w:tc>
          <w:tcPr>
            <w:tcW w:w="1094" w:type="dxa"/>
          </w:tcPr>
          <w:p w14:paraId="1D7B5A7B" w14:textId="77777777" w:rsidR="00D969A5" w:rsidRDefault="00D969A5" w:rsidP="00A4569C">
            <w:pPr>
              <w:pStyle w:val="TableParagraph"/>
              <w:spacing w:before="80"/>
              <w:ind w:left="270"/>
            </w:pPr>
            <w:r>
              <w:t>18.3</w:t>
            </w:r>
          </w:p>
        </w:tc>
        <w:tc>
          <w:tcPr>
            <w:tcW w:w="6329" w:type="dxa"/>
          </w:tcPr>
          <w:p w14:paraId="204AE372" w14:textId="77777777" w:rsidR="00D969A5" w:rsidRDefault="00D969A5" w:rsidP="00A4569C">
            <w:pPr>
              <w:pStyle w:val="TableParagraph"/>
              <w:spacing w:before="80"/>
              <w:ind w:left="55"/>
            </w:pPr>
            <w:r>
              <w:t>Delegation by the Authority’s Engineer</w:t>
            </w:r>
          </w:p>
        </w:tc>
        <w:tc>
          <w:tcPr>
            <w:tcW w:w="1459" w:type="dxa"/>
          </w:tcPr>
          <w:p w14:paraId="7404602E" w14:textId="77777777" w:rsidR="00D969A5" w:rsidRDefault="00D969A5" w:rsidP="00A4569C">
            <w:pPr>
              <w:pStyle w:val="TableParagraph"/>
              <w:spacing w:before="80"/>
              <w:ind w:right="53"/>
              <w:jc w:val="right"/>
            </w:pPr>
            <w:r>
              <w:t>87</w:t>
            </w:r>
          </w:p>
        </w:tc>
      </w:tr>
      <w:tr w:rsidR="00D969A5" w14:paraId="1CA57FF7" w14:textId="77777777" w:rsidTr="00A4569C">
        <w:trPr>
          <w:trHeight w:val="416"/>
        </w:trPr>
        <w:tc>
          <w:tcPr>
            <w:tcW w:w="1094" w:type="dxa"/>
          </w:tcPr>
          <w:p w14:paraId="57FE51D7" w14:textId="77777777" w:rsidR="00D969A5" w:rsidRDefault="00D969A5" w:rsidP="00A4569C">
            <w:pPr>
              <w:pStyle w:val="TableParagraph"/>
              <w:spacing w:before="79"/>
              <w:ind w:left="270"/>
            </w:pPr>
            <w:r>
              <w:t>18.4</w:t>
            </w:r>
          </w:p>
        </w:tc>
        <w:tc>
          <w:tcPr>
            <w:tcW w:w="6329" w:type="dxa"/>
          </w:tcPr>
          <w:p w14:paraId="52968251" w14:textId="77777777" w:rsidR="00D969A5" w:rsidRDefault="00D969A5" w:rsidP="00A4569C">
            <w:pPr>
              <w:pStyle w:val="TableParagraph"/>
              <w:spacing w:before="79"/>
              <w:ind w:left="55"/>
            </w:pPr>
            <w:r>
              <w:t>Instructions of the Authority’s Engineer</w:t>
            </w:r>
          </w:p>
        </w:tc>
        <w:tc>
          <w:tcPr>
            <w:tcW w:w="1459" w:type="dxa"/>
          </w:tcPr>
          <w:p w14:paraId="731235C3" w14:textId="77777777" w:rsidR="00D969A5" w:rsidRDefault="00D969A5" w:rsidP="00A4569C">
            <w:pPr>
              <w:pStyle w:val="TableParagraph"/>
              <w:spacing w:before="79"/>
              <w:ind w:right="53"/>
              <w:jc w:val="right"/>
            </w:pPr>
            <w:r>
              <w:t>87</w:t>
            </w:r>
          </w:p>
        </w:tc>
      </w:tr>
      <w:tr w:rsidR="00D969A5" w14:paraId="78A2753B" w14:textId="77777777" w:rsidTr="00A4569C">
        <w:trPr>
          <w:trHeight w:val="417"/>
        </w:trPr>
        <w:tc>
          <w:tcPr>
            <w:tcW w:w="1094" w:type="dxa"/>
          </w:tcPr>
          <w:p w14:paraId="142ADF9B" w14:textId="77777777" w:rsidR="00D969A5" w:rsidRDefault="00D969A5" w:rsidP="00A4569C">
            <w:pPr>
              <w:pStyle w:val="TableParagraph"/>
              <w:spacing w:before="80"/>
              <w:ind w:left="270"/>
            </w:pPr>
            <w:r>
              <w:t>18.5</w:t>
            </w:r>
          </w:p>
        </w:tc>
        <w:tc>
          <w:tcPr>
            <w:tcW w:w="6329" w:type="dxa"/>
          </w:tcPr>
          <w:p w14:paraId="4BD0EB9D" w14:textId="77777777" w:rsidR="00D969A5" w:rsidRDefault="00D969A5" w:rsidP="00A4569C">
            <w:pPr>
              <w:pStyle w:val="TableParagraph"/>
              <w:spacing w:before="80"/>
              <w:ind w:left="55"/>
            </w:pPr>
            <w:r>
              <w:t>Determination by the Authority’s Engineer</w:t>
            </w:r>
          </w:p>
        </w:tc>
        <w:tc>
          <w:tcPr>
            <w:tcW w:w="1459" w:type="dxa"/>
          </w:tcPr>
          <w:p w14:paraId="28EBC99E" w14:textId="77777777" w:rsidR="00D969A5" w:rsidRDefault="00D969A5" w:rsidP="00A4569C">
            <w:pPr>
              <w:pStyle w:val="TableParagraph"/>
              <w:spacing w:before="80"/>
              <w:ind w:right="53"/>
              <w:jc w:val="right"/>
            </w:pPr>
            <w:r>
              <w:t>88</w:t>
            </w:r>
          </w:p>
        </w:tc>
      </w:tr>
      <w:tr w:rsidR="00D969A5" w14:paraId="5CF97B1B" w14:textId="77777777" w:rsidTr="00A4569C">
        <w:trPr>
          <w:trHeight w:val="416"/>
        </w:trPr>
        <w:tc>
          <w:tcPr>
            <w:tcW w:w="1094" w:type="dxa"/>
          </w:tcPr>
          <w:p w14:paraId="0B78598A" w14:textId="77777777" w:rsidR="00D969A5" w:rsidRDefault="00D969A5" w:rsidP="00A4569C">
            <w:pPr>
              <w:pStyle w:val="TableParagraph"/>
              <w:spacing w:before="80"/>
              <w:ind w:left="270"/>
            </w:pPr>
            <w:r>
              <w:t>18.6</w:t>
            </w:r>
          </w:p>
        </w:tc>
        <w:tc>
          <w:tcPr>
            <w:tcW w:w="6329" w:type="dxa"/>
          </w:tcPr>
          <w:p w14:paraId="230FB569" w14:textId="77777777" w:rsidR="00D969A5" w:rsidRDefault="00D969A5" w:rsidP="00A4569C">
            <w:pPr>
              <w:pStyle w:val="TableParagraph"/>
              <w:spacing w:before="80"/>
              <w:ind w:left="55"/>
            </w:pPr>
            <w:r>
              <w:t>Remuneration of the Authority’s Engineer</w:t>
            </w:r>
          </w:p>
        </w:tc>
        <w:tc>
          <w:tcPr>
            <w:tcW w:w="1459" w:type="dxa"/>
          </w:tcPr>
          <w:p w14:paraId="2CAF526A" w14:textId="77777777" w:rsidR="00D969A5" w:rsidRDefault="00D969A5" w:rsidP="00A4569C">
            <w:pPr>
              <w:pStyle w:val="TableParagraph"/>
              <w:spacing w:before="80"/>
              <w:ind w:right="53"/>
              <w:jc w:val="right"/>
            </w:pPr>
            <w:r>
              <w:t>88</w:t>
            </w:r>
          </w:p>
        </w:tc>
      </w:tr>
      <w:tr w:rsidR="00D969A5" w14:paraId="5A7A9B02" w14:textId="77777777" w:rsidTr="00A4569C">
        <w:trPr>
          <w:trHeight w:val="475"/>
        </w:trPr>
        <w:tc>
          <w:tcPr>
            <w:tcW w:w="1094" w:type="dxa"/>
          </w:tcPr>
          <w:p w14:paraId="69F4A967" w14:textId="77777777" w:rsidR="00D969A5" w:rsidRDefault="00D969A5" w:rsidP="00A4569C">
            <w:pPr>
              <w:pStyle w:val="TableParagraph"/>
              <w:spacing w:before="79"/>
              <w:ind w:left="270"/>
            </w:pPr>
            <w:r>
              <w:t>18.7</w:t>
            </w:r>
          </w:p>
        </w:tc>
        <w:tc>
          <w:tcPr>
            <w:tcW w:w="6329" w:type="dxa"/>
          </w:tcPr>
          <w:p w14:paraId="6A13B227" w14:textId="77777777" w:rsidR="00D969A5" w:rsidRDefault="00D969A5" w:rsidP="00A4569C">
            <w:pPr>
              <w:pStyle w:val="TableParagraph"/>
              <w:spacing w:before="79"/>
              <w:ind w:left="55"/>
            </w:pPr>
            <w:r>
              <w:t>Termination of the Authority’s Engineer</w:t>
            </w:r>
          </w:p>
        </w:tc>
        <w:tc>
          <w:tcPr>
            <w:tcW w:w="1459" w:type="dxa"/>
          </w:tcPr>
          <w:p w14:paraId="10A664ED" w14:textId="77777777" w:rsidR="00D969A5" w:rsidRDefault="00D969A5" w:rsidP="00A4569C">
            <w:pPr>
              <w:pStyle w:val="TableParagraph"/>
              <w:spacing w:before="79"/>
              <w:ind w:right="53"/>
              <w:jc w:val="right"/>
            </w:pPr>
            <w:r>
              <w:t>88</w:t>
            </w:r>
          </w:p>
        </w:tc>
      </w:tr>
      <w:tr w:rsidR="00D969A5" w14:paraId="25D5B4B9" w14:textId="77777777" w:rsidTr="00A4569C">
        <w:trPr>
          <w:trHeight w:val="561"/>
        </w:trPr>
        <w:tc>
          <w:tcPr>
            <w:tcW w:w="1094" w:type="dxa"/>
          </w:tcPr>
          <w:p w14:paraId="2C997D6F" w14:textId="77777777" w:rsidR="00D969A5" w:rsidRDefault="00D969A5" w:rsidP="00A4569C">
            <w:pPr>
              <w:pStyle w:val="TableParagraph"/>
              <w:spacing w:before="138"/>
              <w:ind w:left="54"/>
              <w:rPr>
                <w:b/>
                <w:sz w:val="24"/>
              </w:rPr>
            </w:pPr>
            <w:r>
              <w:rPr>
                <w:b/>
                <w:sz w:val="24"/>
              </w:rPr>
              <w:t>Part IV</w:t>
            </w:r>
          </w:p>
        </w:tc>
        <w:tc>
          <w:tcPr>
            <w:tcW w:w="6329" w:type="dxa"/>
          </w:tcPr>
          <w:p w14:paraId="176DDFC5" w14:textId="77777777" w:rsidR="00D969A5" w:rsidRDefault="00D969A5" w:rsidP="00A4569C">
            <w:pPr>
              <w:pStyle w:val="TableParagraph"/>
              <w:rPr>
                <w:rFonts w:ascii="Times New Roman"/>
              </w:rPr>
            </w:pPr>
          </w:p>
        </w:tc>
        <w:tc>
          <w:tcPr>
            <w:tcW w:w="1459" w:type="dxa"/>
          </w:tcPr>
          <w:p w14:paraId="6D2E573D" w14:textId="77777777" w:rsidR="00D969A5" w:rsidRDefault="00D969A5" w:rsidP="00A4569C">
            <w:pPr>
              <w:pStyle w:val="TableParagraph"/>
              <w:spacing w:before="138"/>
              <w:ind w:right="47"/>
              <w:jc w:val="right"/>
              <w:rPr>
                <w:b/>
                <w:sz w:val="24"/>
              </w:rPr>
            </w:pPr>
            <w:r>
              <w:rPr>
                <w:b/>
                <w:sz w:val="24"/>
              </w:rPr>
              <w:t>89</w:t>
            </w:r>
          </w:p>
        </w:tc>
      </w:tr>
      <w:tr w:rsidR="00D969A5" w14:paraId="2C08CE6E" w14:textId="77777777" w:rsidTr="00A4569C">
        <w:trPr>
          <w:trHeight w:val="563"/>
        </w:trPr>
        <w:tc>
          <w:tcPr>
            <w:tcW w:w="1094" w:type="dxa"/>
          </w:tcPr>
          <w:p w14:paraId="1282F6E6" w14:textId="77777777" w:rsidR="00D969A5" w:rsidRDefault="00D969A5" w:rsidP="00A4569C">
            <w:pPr>
              <w:pStyle w:val="TableParagraph"/>
              <w:spacing w:before="141"/>
              <w:ind w:left="54"/>
              <w:rPr>
                <w:b/>
                <w:sz w:val="24"/>
              </w:rPr>
            </w:pPr>
            <w:r>
              <w:rPr>
                <w:b/>
                <w:sz w:val="24"/>
              </w:rPr>
              <w:t>Financial</w:t>
            </w:r>
          </w:p>
        </w:tc>
        <w:tc>
          <w:tcPr>
            <w:tcW w:w="6329" w:type="dxa"/>
          </w:tcPr>
          <w:p w14:paraId="4546994A" w14:textId="77777777" w:rsidR="00D969A5" w:rsidRDefault="00D969A5" w:rsidP="00A4569C">
            <w:pPr>
              <w:pStyle w:val="TableParagraph"/>
              <w:spacing w:before="141"/>
              <w:ind w:left="26"/>
              <w:rPr>
                <w:b/>
                <w:sz w:val="24"/>
              </w:rPr>
            </w:pPr>
            <w:r>
              <w:rPr>
                <w:b/>
                <w:sz w:val="24"/>
              </w:rPr>
              <w:t>Covenants</w:t>
            </w:r>
          </w:p>
        </w:tc>
        <w:tc>
          <w:tcPr>
            <w:tcW w:w="1459" w:type="dxa"/>
          </w:tcPr>
          <w:p w14:paraId="40738D84" w14:textId="77777777" w:rsidR="00D969A5" w:rsidRDefault="00D969A5" w:rsidP="00A4569C">
            <w:pPr>
              <w:pStyle w:val="TableParagraph"/>
              <w:spacing w:before="141"/>
              <w:ind w:right="47"/>
              <w:jc w:val="right"/>
              <w:rPr>
                <w:b/>
                <w:sz w:val="24"/>
              </w:rPr>
            </w:pPr>
            <w:r>
              <w:rPr>
                <w:b/>
                <w:sz w:val="24"/>
              </w:rPr>
              <w:t>89</w:t>
            </w:r>
          </w:p>
        </w:tc>
      </w:tr>
      <w:tr w:rsidR="00D969A5" w14:paraId="24CBCB8C" w14:textId="77777777" w:rsidTr="00A4569C">
        <w:trPr>
          <w:trHeight w:val="478"/>
        </w:trPr>
        <w:tc>
          <w:tcPr>
            <w:tcW w:w="1094" w:type="dxa"/>
          </w:tcPr>
          <w:p w14:paraId="68E424C1" w14:textId="77777777" w:rsidR="00D969A5" w:rsidRDefault="00D969A5" w:rsidP="00A4569C">
            <w:pPr>
              <w:pStyle w:val="TableParagraph"/>
              <w:spacing w:before="145"/>
              <w:ind w:left="50"/>
              <w:rPr>
                <w:rFonts w:ascii="Times New Roman"/>
                <w:b/>
              </w:rPr>
            </w:pPr>
            <w:r>
              <w:rPr>
                <w:rFonts w:ascii="Times New Roman"/>
                <w:b/>
              </w:rPr>
              <w:t>19</w:t>
            </w:r>
          </w:p>
        </w:tc>
        <w:tc>
          <w:tcPr>
            <w:tcW w:w="6329" w:type="dxa"/>
          </w:tcPr>
          <w:p w14:paraId="1362F54E" w14:textId="77777777" w:rsidR="00D969A5" w:rsidRDefault="00D969A5" w:rsidP="00A4569C">
            <w:pPr>
              <w:pStyle w:val="TableParagraph"/>
              <w:spacing w:before="141"/>
              <w:ind w:left="55"/>
              <w:rPr>
                <w:b/>
              </w:rPr>
            </w:pPr>
            <w:r>
              <w:rPr>
                <w:b/>
              </w:rPr>
              <w:t>Payments</w:t>
            </w:r>
          </w:p>
        </w:tc>
        <w:tc>
          <w:tcPr>
            <w:tcW w:w="1459" w:type="dxa"/>
          </w:tcPr>
          <w:p w14:paraId="5669681C" w14:textId="77777777" w:rsidR="00D969A5" w:rsidRDefault="00D969A5" w:rsidP="00A4569C">
            <w:pPr>
              <w:pStyle w:val="TableParagraph"/>
              <w:spacing w:before="141"/>
              <w:ind w:right="53"/>
              <w:jc w:val="right"/>
              <w:rPr>
                <w:b/>
              </w:rPr>
            </w:pPr>
            <w:r>
              <w:rPr>
                <w:b/>
              </w:rPr>
              <w:t>91</w:t>
            </w:r>
          </w:p>
        </w:tc>
      </w:tr>
      <w:tr w:rsidR="00D969A5" w14:paraId="09EA8974" w14:textId="77777777" w:rsidTr="00A4569C">
        <w:trPr>
          <w:trHeight w:val="417"/>
        </w:trPr>
        <w:tc>
          <w:tcPr>
            <w:tcW w:w="1094" w:type="dxa"/>
          </w:tcPr>
          <w:p w14:paraId="394C7760" w14:textId="77777777" w:rsidR="00D969A5" w:rsidRDefault="00D969A5" w:rsidP="00A4569C">
            <w:pPr>
              <w:pStyle w:val="TableParagraph"/>
              <w:spacing w:before="80"/>
              <w:ind w:left="270"/>
            </w:pPr>
            <w:r>
              <w:t>19.1</w:t>
            </w:r>
          </w:p>
        </w:tc>
        <w:tc>
          <w:tcPr>
            <w:tcW w:w="6329" w:type="dxa"/>
          </w:tcPr>
          <w:p w14:paraId="458C7C96" w14:textId="77777777" w:rsidR="00D969A5" w:rsidRDefault="00D969A5" w:rsidP="00A4569C">
            <w:pPr>
              <w:pStyle w:val="TableParagraph"/>
              <w:spacing w:before="80"/>
              <w:ind w:left="55"/>
            </w:pPr>
            <w:r>
              <w:t>Contract Price</w:t>
            </w:r>
          </w:p>
        </w:tc>
        <w:tc>
          <w:tcPr>
            <w:tcW w:w="1459" w:type="dxa"/>
          </w:tcPr>
          <w:p w14:paraId="399450BF" w14:textId="77777777" w:rsidR="00D969A5" w:rsidRDefault="00D969A5" w:rsidP="00A4569C">
            <w:pPr>
              <w:pStyle w:val="TableParagraph"/>
              <w:spacing w:before="80"/>
              <w:ind w:right="53"/>
              <w:jc w:val="right"/>
            </w:pPr>
            <w:r>
              <w:t>91</w:t>
            </w:r>
          </w:p>
        </w:tc>
      </w:tr>
      <w:tr w:rsidR="00D969A5" w14:paraId="5E273328" w14:textId="77777777" w:rsidTr="00A4569C">
        <w:trPr>
          <w:trHeight w:val="416"/>
        </w:trPr>
        <w:tc>
          <w:tcPr>
            <w:tcW w:w="1094" w:type="dxa"/>
          </w:tcPr>
          <w:p w14:paraId="05A7E75C" w14:textId="77777777" w:rsidR="00D969A5" w:rsidRDefault="00D969A5" w:rsidP="00A4569C">
            <w:pPr>
              <w:pStyle w:val="TableParagraph"/>
              <w:spacing w:before="80"/>
              <w:ind w:left="270"/>
            </w:pPr>
            <w:r>
              <w:t>19.2</w:t>
            </w:r>
          </w:p>
        </w:tc>
        <w:tc>
          <w:tcPr>
            <w:tcW w:w="6329" w:type="dxa"/>
          </w:tcPr>
          <w:p w14:paraId="15635B16" w14:textId="77777777" w:rsidR="00D969A5" w:rsidRDefault="00D969A5" w:rsidP="00A4569C">
            <w:pPr>
              <w:pStyle w:val="TableParagraph"/>
              <w:spacing w:before="80"/>
              <w:ind w:left="55"/>
            </w:pPr>
            <w:r>
              <w:t>Advance Payment</w:t>
            </w:r>
          </w:p>
        </w:tc>
        <w:tc>
          <w:tcPr>
            <w:tcW w:w="1459" w:type="dxa"/>
          </w:tcPr>
          <w:p w14:paraId="1FAA2A58" w14:textId="77777777" w:rsidR="00D969A5" w:rsidRDefault="00D969A5" w:rsidP="00A4569C">
            <w:pPr>
              <w:pStyle w:val="TableParagraph"/>
              <w:spacing w:before="80"/>
              <w:ind w:right="53"/>
              <w:jc w:val="right"/>
            </w:pPr>
            <w:r>
              <w:t>91</w:t>
            </w:r>
          </w:p>
        </w:tc>
      </w:tr>
      <w:tr w:rsidR="00D969A5" w14:paraId="1294B34C" w14:textId="77777777" w:rsidTr="00A4569C">
        <w:trPr>
          <w:trHeight w:val="416"/>
        </w:trPr>
        <w:tc>
          <w:tcPr>
            <w:tcW w:w="1094" w:type="dxa"/>
          </w:tcPr>
          <w:p w14:paraId="20E2606C" w14:textId="77777777" w:rsidR="00D969A5" w:rsidRDefault="00D969A5" w:rsidP="00A4569C">
            <w:pPr>
              <w:pStyle w:val="TableParagraph"/>
              <w:spacing w:before="79"/>
              <w:ind w:left="270"/>
            </w:pPr>
            <w:r>
              <w:t>19.3</w:t>
            </w:r>
          </w:p>
        </w:tc>
        <w:tc>
          <w:tcPr>
            <w:tcW w:w="6329" w:type="dxa"/>
          </w:tcPr>
          <w:p w14:paraId="2799CF60" w14:textId="77777777" w:rsidR="00D969A5" w:rsidRDefault="00D969A5" w:rsidP="00A4569C">
            <w:pPr>
              <w:pStyle w:val="TableParagraph"/>
              <w:spacing w:before="79"/>
              <w:ind w:left="55"/>
            </w:pPr>
            <w:r>
              <w:t>Procedure for estimating the payment for the Works</w:t>
            </w:r>
          </w:p>
        </w:tc>
        <w:tc>
          <w:tcPr>
            <w:tcW w:w="1459" w:type="dxa"/>
          </w:tcPr>
          <w:p w14:paraId="52B55BEF" w14:textId="77777777" w:rsidR="00D969A5" w:rsidRDefault="00D969A5" w:rsidP="00A4569C">
            <w:pPr>
              <w:pStyle w:val="TableParagraph"/>
              <w:spacing w:before="79"/>
              <w:ind w:right="53"/>
              <w:jc w:val="right"/>
            </w:pPr>
            <w:r>
              <w:t>93</w:t>
            </w:r>
          </w:p>
        </w:tc>
      </w:tr>
      <w:tr w:rsidR="00D969A5" w14:paraId="694BC632" w14:textId="77777777" w:rsidTr="00A4569C">
        <w:trPr>
          <w:trHeight w:val="416"/>
        </w:trPr>
        <w:tc>
          <w:tcPr>
            <w:tcW w:w="1094" w:type="dxa"/>
          </w:tcPr>
          <w:p w14:paraId="6DAF2B6B" w14:textId="77777777" w:rsidR="00D969A5" w:rsidRDefault="00D969A5" w:rsidP="00A4569C">
            <w:pPr>
              <w:pStyle w:val="TableParagraph"/>
              <w:spacing w:before="80"/>
              <w:ind w:left="270"/>
            </w:pPr>
            <w:r>
              <w:t>19.4</w:t>
            </w:r>
          </w:p>
        </w:tc>
        <w:tc>
          <w:tcPr>
            <w:tcW w:w="6329" w:type="dxa"/>
          </w:tcPr>
          <w:p w14:paraId="7421ACA4" w14:textId="77777777" w:rsidR="00D969A5" w:rsidRDefault="00D969A5" w:rsidP="00A4569C">
            <w:pPr>
              <w:pStyle w:val="TableParagraph"/>
              <w:spacing w:before="80"/>
              <w:ind w:left="55"/>
            </w:pPr>
            <w:r>
              <w:t>Stage Payment Statement for Works</w:t>
            </w:r>
          </w:p>
        </w:tc>
        <w:tc>
          <w:tcPr>
            <w:tcW w:w="1459" w:type="dxa"/>
          </w:tcPr>
          <w:p w14:paraId="4AE90AAF" w14:textId="77777777" w:rsidR="00D969A5" w:rsidRDefault="00D969A5" w:rsidP="00A4569C">
            <w:pPr>
              <w:pStyle w:val="TableParagraph"/>
              <w:spacing w:before="80"/>
              <w:ind w:right="53"/>
              <w:jc w:val="right"/>
            </w:pPr>
            <w:r>
              <w:t>94</w:t>
            </w:r>
          </w:p>
        </w:tc>
      </w:tr>
      <w:tr w:rsidR="00D969A5" w14:paraId="2C1D82E5" w14:textId="77777777" w:rsidTr="00A4569C">
        <w:trPr>
          <w:trHeight w:val="416"/>
        </w:trPr>
        <w:tc>
          <w:tcPr>
            <w:tcW w:w="1094" w:type="dxa"/>
          </w:tcPr>
          <w:p w14:paraId="1AFF5837" w14:textId="77777777" w:rsidR="00D969A5" w:rsidRDefault="00D969A5" w:rsidP="00A4569C">
            <w:pPr>
              <w:pStyle w:val="TableParagraph"/>
              <w:spacing w:before="79"/>
              <w:ind w:left="270"/>
            </w:pPr>
            <w:r>
              <w:t>19.5</w:t>
            </w:r>
          </w:p>
        </w:tc>
        <w:tc>
          <w:tcPr>
            <w:tcW w:w="6329" w:type="dxa"/>
          </w:tcPr>
          <w:p w14:paraId="50E7E69C" w14:textId="77777777" w:rsidR="00D969A5" w:rsidRDefault="00D969A5" w:rsidP="00A4569C">
            <w:pPr>
              <w:pStyle w:val="TableParagraph"/>
              <w:spacing w:before="79"/>
              <w:ind w:left="55"/>
            </w:pPr>
            <w:r>
              <w:t>Stage Payment for Works</w:t>
            </w:r>
          </w:p>
        </w:tc>
        <w:tc>
          <w:tcPr>
            <w:tcW w:w="1459" w:type="dxa"/>
          </w:tcPr>
          <w:p w14:paraId="6B86C416" w14:textId="77777777" w:rsidR="00D969A5" w:rsidRDefault="00D969A5" w:rsidP="00A4569C">
            <w:pPr>
              <w:pStyle w:val="TableParagraph"/>
              <w:spacing w:before="79"/>
              <w:ind w:right="53"/>
              <w:jc w:val="right"/>
            </w:pPr>
            <w:r>
              <w:t>94</w:t>
            </w:r>
          </w:p>
        </w:tc>
      </w:tr>
      <w:tr w:rsidR="00D969A5" w14:paraId="4428C602" w14:textId="77777777" w:rsidTr="00A4569C">
        <w:trPr>
          <w:trHeight w:val="416"/>
        </w:trPr>
        <w:tc>
          <w:tcPr>
            <w:tcW w:w="1094" w:type="dxa"/>
          </w:tcPr>
          <w:p w14:paraId="03334B42" w14:textId="77777777" w:rsidR="00D969A5" w:rsidRDefault="00D969A5" w:rsidP="00A4569C">
            <w:pPr>
              <w:pStyle w:val="TableParagraph"/>
              <w:spacing w:before="80"/>
              <w:ind w:left="270"/>
            </w:pPr>
            <w:r>
              <w:t>19.6</w:t>
            </w:r>
          </w:p>
        </w:tc>
        <w:tc>
          <w:tcPr>
            <w:tcW w:w="6329" w:type="dxa"/>
          </w:tcPr>
          <w:p w14:paraId="61DAE210" w14:textId="77777777" w:rsidR="00D969A5" w:rsidRDefault="00D969A5" w:rsidP="00A4569C">
            <w:pPr>
              <w:pStyle w:val="TableParagraph"/>
              <w:spacing w:before="80"/>
              <w:ind w:left="55"/>
            </w:pPr>
            <w:r>
              <w:t>Monthly Maintenance Statement of the Project Highway</w:t>
            </w:r>
          </w:p>
        </w:tc>
        <w:tc>
          <w:tcPr>
            <w:tcW w:w="1459" w:type="dxa"/>
          </w:tcPr>
          <w:p w14:paraId="251F7DC5" w14:textId="77777777" w:rsidR="00D969A5" w:rsidRDefault="00D969A5" w:rsidP="00A4569C">
            <w:pPr>
              <w:pStyle w:val="TableParagraph"/>
              <w:spacing w:before="80"/>
              <w:ind w:right="53"/>
              <w:jc w:val="right"/>
            </w:pPr>
            <w:r>
              <w:t>94</w:t>
            </w:r>
          </w:p>
        </w:tc>
      </w:tr>
      <w:tr w:rsidR="00D969A5" w14:paraId="5B29B7AA" w14:textId="77777777" w:rsidTr="00A4569C">
        <w:trPr>
          <w:trHeight w:val="416"/>
        </w:trPr>
        <w:tc>
          <w:tcPr>
            <w:tcW w:w="1094" w:type="dxa"/>
          </w:tcPr>
          <w:p w14:paraId="6B411397" w14:textId="77777777" w:rsidR="00D969A5" w:rsidRDefault="00D969A5" w:rsidP="00A4569C">
            <w:pPr>
              <w:pStyle w:val="TableParagraph"/>
              <w:spacing w:before="79"/>
              <w:ind w:left="270"/>
            </w:pPr>
            <w:r>
              <w:t>19.7</w:t>
            </w:r>
          </w:p>
        </w:tc>
        <w:tc>
          <w:tcPr>
            <w:tcW w:w="6329" w:type="dxa"/>
          </w:tcPr>
          <w:p w14:paraId="3A997208" w14:textId="77777777" w:rsidR="00D969A5" w:rsidRDefault="00D969A5" w:rsidP="00A4569C">
            <w:pPr>
              <w:pStyle w:val="TableParagraph"/>
              <w:spacing w:before="79"/>
              <w:ind w:left="55"/>
            </w:pPr>
            <w:r>
              <w:t>Payment for Maintenance of the Project Highway</w:t>
            </w:r>
          </w:p>
        </w:tc>
        <w:tc>
          <w:tcPr>
            <w:tcW w:w="1459" w:type="dxa"/>
          </w:tcPr>
          <w:p w14:paraId="2BB85F38" w14:textId="77777777" w:rsidR="00D969A5" w:rsidRDefault="00D969A5" w:rsidP="00A4569C">
            <w:pPr>
              <w:pStyle w:val="TableParagraph"/>
              <w:spacing w:before="79"/>
              <w:ind w:right="53"/>
              <w:jc w:val="right"/>
            </w:pPr>
            <w:r>
              <w:t>95</w:t>
            </w:r>
          </w:p>
        </w:tc>
      </w:tr>
      <w:tr w:rsidR="00D969A5" w14:paraId="35BA1735" w14:textId="77777777" w:rsidTr="00A4569C">
        <w:trPr>
          <w:trHeight w:val="417"/>
        </w:trPr>
        <w:tc>
          <w:tcPr>
            <w:tcW w:w="1094" w:type="dxa"/>
          </w:tcPr>
          <w:p w14:paraId="6A77EA2B" w14:textId="77777777" w:rsidR="00D969A5" w:rsidRDefault="00D969A5" w:rsidP="00A4569C">
            <w:pPr>
              <w:pStyle w:val="TableParagraph"/>
              <w:spacing w:before="80"/>
              <w:ind w:left="270"/>
            </w:pPr>
            <w:r>
              <w:t>19.8</w:t>
            </w:r>
          </w:p>
        </w:tc>
        <w:tc>
          <w:tcPr>
            <w:tcW w:w="6329" w:type="dxa"/>
          </w:tcPr>
          <w:p w14:paraId="155F65AA" w14:textId="77777777" w:rsidR="00D969A5" w:rsidRDefault="00D969A5" w:rsidP="00A4569C">
            <w:pPr>
              <w:pStyle w:val="TableParagraph"/>
              <w:spacing w:before="80"/>
              <w:ind w:left="55"/>
            </w:pPr>
            <w:r>
              <w:t>Payment of Damages</w:t>
            </w:r>
          </w:p>
        </w:tc>
        <w:tc>
          <w:tcPr>
            <w:tcW w:w="1459" w:type="dxa"/>
          </w:tcPr>
          <w:p w14:paraId="07CBEFC5" w14:textId="77777777" w:rsidR="00D969A5" w:rsidRDefault="00D969A5" w:rsidP="00A4569C">
            <w:pPr>
              <w:pStyle w:val="TableParagraph"/>
              <w:spacing w:before="80"/>
              <w:ind w:right="53"/>
              <w:jc w:val="right"/>
            </w:pPr>
            <w:r>
              <w:t>95</w:t>
            </w:r>
          </w:p>
        </w:tc>
      </w:tr>
      <w:tr w:rsidR="00D969A5" w14:paraId="428DEAA9" w14:textId="77777777" w:rsidTr="00A4569C">
        <w:trPr>
          <w:trHeight w:val="416"/>
        </w:trPr>
        <w:tc>
          <w:tcPr>
            <w:tcW w:w="1094" w:type="dxa"/>
          </w:tcPr>
          <w:p w14:paraId="3F192066" w14:textId="77777777" w:rsidR="00D969A5" w:rsidRDefault="00D969A5" w:rsidP="00A4569C">
            <w:pPr>
              <w:pStyle w:val="TableParagraph"/>
              <w:spacing w:before="80"/>
              <w:ind w:left="270"/>
            </w:pPr>
            <w:r>
              <w:t>19.9</w:t>
            </w:r>
          </w:p>
        </w:tc>
        <w:tc>
          <w:tcPr>
            <w:tcW w:w="6329" w:type="dxa"/>
          </w:tcPr>
          <w:p w14:paraId="41FCC238" w14:textId="77777777" w:rsidR="00D969A5" w:rsidRDefault="00D969A5" w:rsidP="00A4569C">
            <w:pPr>
              <w:pStyle w:val="TableParagraph"/>
              <w:spacing w:before="80"/>
              <w:ind w:left="55"/>
            </w:pPr>
            <w:r>
              <w:t>Time of payment and interest</w:t>
            </w:r>
          </w:p>
        </w:tc>
        <w:tc>
          <w:tcPr>
            <w:tcW w:w="1459" w:type="dxa"/>
          </w:tcPr>
          <w:p w14:paraId="18B3BE08" w14:textId="77777777" w:rsidR="00D969A5" w:rsidRDefault="00D969A5" w:rsidP="00A4569C">
            <w:pPr>
              <w:pStyle w:val="TableParagraph"/>
              <w:spacing w:before="80"/>
              <w:ind w:right="53"/>
              <w:jc w:val="right"/>
            </w:pPr>
            <w:r>
              <w:t>96</w:t>
            </w:r>
          </w:p>
        </w:tc>
      </w:tr>
      <w:tr w:rsidR="00D969A5" w14:paraId="651A5F37" w14:textId="77777777" w:rsidTr="00A4569C">
        <w:trPr>
          <w:trHeight w:val="416"/>
        </w:trPr>
        <w:tc>
          <w:tcPr>
            <w:tcW w:w="1094" w:type="dxa"/>
          </w:tcPr>
          <w:p w14:paraId="5970203F" w14:textId="77777777" w:rsidR="00D969A5" w:rsidRDefault="00D969A5" w:rsidP="00A4569C">
            <w:pPr>
              <w:pStyle w:val="TableParagraph"/>
              <w:spacing w:before="79"/>
              <w:ind w:left="270"/>
            </w:pPr>
            <w:r>
              <w:t>19.10</w:t>
            </w:r>
          </w:p>
        </w:tc>
        <w:tc>
          <w:tcPr>
            <w:tcW w:w="6329" w:type="dxa"/>
          </w:tcPr>
          <w:p w14:paraId="3D91FC56" w14:textId="77777777" w:rsidR="00D969A5" w:rsidRDefault="00D969A5" w:rsidP="00A4569C">
            <w:pPr>
              <w:pStyle w:val="TableParagraph"/>
              <w:spacing w:before="79"/>
              <w:ind w:left="55"/>
            </w:pPr>
            <w:r>
              <w:t>Price adjustment for the Works</w:t>
            </w:r>
          </w:p>
        </w:tc>
        <w:tc>
          <w:tcPr>
            <w:tcW w:w="1459" w:type="dxa"/>
          </w:tcPr>
          <w:p w14:paraId="248A34DA" w14:textId="77777777" w:rsidR="00D969A5" w:rsidRDefault="00D969A5" w:rsidP="00A4569C">
            <w:pPr>
              <w:pStyle w:val="TableParagraph"/>
              <w:spacing w:before="79"/>
              <w:ind w:right="53"/>
              <w:jc w:val="right"/>
            </w:pPr>
            <w:r>
              <w:t>96</w:t>
            </w:r>
          </w:p>
        </w:tc>
      </w:tr>
      <w:tr w:rsidR="00D969A5" w14:paraId="647878B5" w14:textId="77777777" w:rsidTr="00A4569C">
        <w:trPr>
          <w:trHeight w:val="416"/>
        </w:trPr>
        <w:tc>
          <w:tcPr>
            <w:tcW w:w="1094" w:type="dxa"/>
          </w:tcPr>
          <w:p w14:paraId="3FC3C0E2" w14:textId="77777777" w:rsidR="00D969A5" w:rsidRDefault="00D969A5" w:rsidP="00A4569C">
            <w:pPr>
              <w:pStyle w:val="TableParagraph"/>
              <w:spacing w:before="80"/>
              <w:ind w:left="270"/>
            </w:pPr>
            <w:r>
              <w:t>19.11</w:t>
            </w:r>
          </w:p>
        </w:tc>
        <w:tc>
          <w:tcPr>
            <w:tcW w:w="6329" w:type="dxa"/>
          </w:tcPr>
          <w:p w14:paraId="53CB7A43" w14:textId="77777777" w:rsidR="00D969A5" w:rsidRDefault="00D969A5" w:rsidP="00A4569C">
            <w:pPr>
              <w:pStyle w:val="TableParagraph"/>
              <w:spacing w:before="80"/>
              <w:ind w:left="55"/>
            </w:pPr>
            <w:r>
              <w:t>Restrictions on price adjustment</w:t>
            </w:r>
          </w:p>
        </w:tc>
        <w:tc>
          <w:tcPr>
            <w:tcW w:w="1459" w:type="dxa"/>
          </w:tcPr>
          <w:p w14:paraId="401E4637" w14:textId="77777777" w:rsidR="00D969A5" w:rsidRDefault="00D969A5" w:rsidP="00A4569C">
            <w:pPr>
              <w:pStyle w:val="TableParagraph"/>
              <w:spacing w:before="80"/>
              <w:ind w:right="53"/>
              <w:jc w:val="right"/>
            </w:pPr>
            <w:r>
              <w:t>99</w:t>
            </w:r>
          </w:p>
        </w:tc>
      </w:tr>
      <w:tr w:rsidR="00D969A5" w14:paraId="6FE3934F" w14:textId="77777777" w:rsidTr="00A4569C">
        <w:trPr>
          <w:trHeight w:val="416"/>
        </w:trPr>
        <w:tc>
          <w:tcPr>
            <w:tcW w:w="1094" w:type="dxa"/>
          </w:tcPr>
          <w:p w14:paraId="7CBB9197" w14:textId="77777777" w:rsidR="00D969A5" w:rsidRDefault="00D969A5" w:rsidP="00A4569C">
            <w:pPr>
              <w:pStyle w:val="TableParagraph"/>
              <w:spacing w:before="79"/>
              <w:ind w:left="270"/>
            </w:pPr>
            <w:r>
              <w:t>19.12</w:t>
            </w:r>
          </w:p>
        </w:tc>
        <w:tc>
          <w:tcPr>
            <w:tcW w:w="6329" w:type="dxa"/>
          </w:tcPr>
          <w:p w14:paraId="42CD45E4" w14:textId="77777777" w:rsidR="00D969A5" w:rsidRDefault="00D969A5" w:rsidP="00A4569C">
            <w:pPr>
              <w:pStyle w:val="TableParagraph"/>
              <w:spacing w:before="79"/>
              <w:ind w:left="55"/>
            </w:pPr>
            <w:r>
              <w:t>Price adjustment for Maintenance of Project Highway</w:t>
            </w:r>
          </w:p>
        </w:tc>
        <w:tc>
          <w:tcPr>
            <w:tcW w:w="1459" w:type="dxa"/>
          </w:tcPr>
          <w:p w14:paraId="57FF155E" w14:textId="77777777" w:rsidR="00D969A5" w:rsidRDefault="00D969A5" w:rsidP="00A4569C">
            <w:pPr>
              <w:pStyle w:val="TableParagraph"/>
              <w:spacing w:before="79"/>
              <w:ind w:right="53"/>
              <w:jc w:val="right"/>
            </w:pPr>
            <w:r>
              <w:t>99</w:t>
            </w:r>
          </w:p>
        </w:tc>
      </w:tr>
      <w:tr w:rsidR="00D969A5" w14:paraId="1A53F695" w14:textId="77777777" w:rsidTr="00A4569C">
        <w:trPr>
          <w:trHeight w:val="417"/>
        </w:trPr>
        <w:tc>
          <w:tcPr>
            <w:tcW w:w="1094" w:type="dxa"/>
          </w:tcPr>
          <w:p w14:paraId="08972794" w14:textId="77777777" w:rsidR="00D969A5" w:rsidRDefault="00D969A5" w:rsidP="00A4569C">
            <w:pPr>
              <w:pStyle w:val="TableParagraph"/>
              <w:spacing w:before="80"/>
              <w:ind w:left="270"/>
            </w:pPr>
            <w:r>
              <w:t>19.13</w:t>
            </w:r>
          </w:p>
        </w:tc>
        <w:tc>
          <w:tcPr>
            <w:tcW w:w="6329" w:type="dxa"/>
          </w:tcPr>
          <w:p w14:paraId="29D5FF35" w14:textId="77777777" w:rsidR="00D969A5" w:rsidRDefault="00D969A5" w:rsidP="00A4569C">
            <w:pPr>
              <w:pStyle w:val="TableParagraph"/>
              <w:spacing w:before="80"/>
              <w:ind w:left="55"/>
            </w:pPr>
            <w:r>
              <w:t>Final Payment Statement</w:t>
            </w:r>
          </w:p>
        </w:tc>
        <w:tc>
          <w:tcPr>
            <w:tcW w:w="1459" w:type="dxa"/>
          </w:tcPr>
          <w:p w14:paraId="11AC4EB3" w14:textId="77777777" w:rsidR="00D969A5" w:rsidRDefault="00D969A5" w:rsidP="00A4569C">
            <w:pPr>
              <w:pStyle w:val="TableParagraph"/>
              <w:spacing w:before="80"/>
              <w:ind w:right="51"/>
              <w:jc w:val="right"/>
            </w:pPr>
            <w:r>
              <w:t>100</w:t>
            </w:r>
          </w:p>
        </w:tc>
      </w:tr>
      <w:tr w:rsidR="00D969A5" w14:paraId="47C7FF6D" w14:textId="77777777" w:rsidTr="00A4569C">
        <w:trPr>
          <w:trHeight w:val="416"/>
        </w:trPr>
        <w:tc>
          <w:tcPr>
            <w:tcW w:w="1094" w:type="dxa"/>
          </w:tcPr>
          <w:p w14:paraId="22276588" w14:textId="77777777" w:rsidR="00D969A5" w:rsidRDefault="00D969A5" w:rsidP="00A4569C">
            <w:pPr>
              <w:pStyle w:val="TableParagraph"/>
              <w:spacing w:before="80"/>
              <w:ind w:left="270"/>
            </w:pPr>
            <w:r>
              <w:t>19.14</w:t>
            </w:r>
          </w:p>
        </w:tc>
        <w:tc>
          <w:tcPr>
            <w:tcW w:w="6329" w:type="dxa"/>
          </w:tcPr>
          <w:p w14:paraId="5C6EDD1C" w14:textId="77777777" w:rsidR="00D969A5" w:rsidRDefault="00D969A5" w:rsidP="00A4569C">
            <w:pPr>
              <w:pStyle w:val="TableParagraph"/>
              <w:spacing w:before="80"/>
              <w:ind w:left="55"/>
            </w:pPr>
            <w:r>
              <w:t>Discharge</w:t>
            </w:r>
          </w:p>
        </w:tc>
        <w:tc>
          <w:tcPr>
            <w:tcW w:w="1459" w:type="dxa"/>
          </w:tcPr>
          <w:p w14:paraId="242558AF" w14:textId="77777777" w:rsidR="00D969A5" w:rsidRDefault="00D969A5" w:rsidP="00A4569C">
            <w:pPr>
              <w:pStyle w:val="TableParagraph"/>
              <w:spacing w:before="80"/>
              <w:ind w:right="51"/>
              <w:jc w:val="right"/>
            </w:pPr>
            <w:r>
              <w:t>100</w:t>
            </w:r>
          </w:p>
        </w:tc>
      </w:tr>
      <w:tr w:rsidR="00D969A5" w14:paraId="24F6AB33" w14:textId="77777777" w:rsidTr="00A4569C">
        <w:trPr>
          <w:trHeight w:val="416"/>
        </w:trPr>
        <w:tc>
          <w:tcPr>
            <w:tcW w:w="1094" w:type="dxa"/>
          </w:tcPr>
          <w:p w14:paraId="5E9EC7DF" w14:textId="77777777" w:rsidR="00D969A5" w:rsidRDefault="00D969A5" w:rsidP="00A4569C">
            <w:pPr>
              <w:pStyle w:val="TableParagraph"/>
              <w:spacing w:before="79"/>
              <w:ind w:left="270"/>
            </w:pPr>
            <w:r>
              <w:t>19.15</w:t>
            </w:r>
          </w:p>
        </w:tc>
        <w:tc>
          <w:tcPr>
            <w:tcW w:w="6329" w:type="dxa"/>
          </w:tcPr>
          <w:p w14:paraId="0C669699" w14:textId="77777777" w:rsidR="00D969A5" w:rsidRDefault="00D969A5" w:rsidP="00A4569C">
            <w:pPr>
              <w:pStyle w:val="TableParagraph"/>
              <w:spacing w:before="79"/>
              <w:ind w:left="55"/>
            </w:pPr>
            <w:r>
              <w:t>Final Payment Certificate</w:t>
            </w:r>
          </w:p>
        </w:tc>
        <w:tc>
          <w:tcPr>
            <w:tcW w:w="1459" w:type="dxa"/>
          </w:tcPr>
          <w:p w14:paraId="56AC243A" w14:textId="77777777" w:rsidR="00D969A5" w:rsidRDefault="00D969A5" w:rsidP="00A4569C">
            <w:pPr>
              <w:pStyle w:val="TableParagraph"/>
              <w:spacing w:before="79"/>
              <w:ind w:right="51"/>
              <w:jc w:val="right"/>
            </w:pPr>
            <w:r>
              <w:t>100</w:t>
            </w:r>
          </w:p>
        </w:tc>
      </w:tr>
      <w:tr w:rsidR="00D969A5" w14:paraId="7045C26F" w14:textId="77777777" w:rsidTr="00A4569C">
        <w:trPr>
          <w:trHeight w:val="416"/>
        </w:trPr>
        <w:tc>
          <w:tcPr>
            <w:tcW w:w="1094" w:type="dxa"/>
          </w:tcPr>
          <w:p w14:paraId="26128D1C" w14:textId="77777777" w:rsidR="00D969A5" w:rsidRDefault="00D969A5" w:rsidP="00A4569C">
            <w:pPr>
              <w:pStyle w:val="TableParagraph"/>
              <w:spacing w:before="80"/>
              <w:ind w:left="270"/>
            </w:pPr>
            <w:r>
              <w:t>19.16</w:t>
            </w:r>
          </w:p>
        </w:tc>
        <w:tc>
          <w:tcPr>
            <w:tcW w:w="6329" w:type="dxa"/>
          </w:tcPr>
          <w:p w14:paraId="30BC2CE3" w14:textId="77777777" w:rsidR="00D969A5" w:rsidRDefault="00D969A5" w:rsidP="00A4569C">
            <w:pPr>
              <w:pStyle w:val="TableParagraph"/>
              <w:spacing w:before="80"/>
              <w:ind w:left="55"/>
            </w:pPr>
            <w:r>
              <w:t>Final payment statement for Maintenance</w:t>
            </w:r>
          </w:p>
        </w:tc>
        <w:tc>
          <w:tcPr>
            <w:tcW w:w="1459" w:type="dxa"/>
          </w:tcPr>
          <w:p w14:paraId="3E12BF68" w14:textId="77777777" w:rsidR="00D969A5" w:rsidRDefault="00D969A5" w:rsidP="00A4569C">
            <w:pPr>
              <w:pStyle w:val="TableParagraph"/>
              <w:spacing w:before="80"/>
              <w:ind w:right="51"/>
              <w:jc w:val="right"/>
            </w:pPr>
            <w:r>
              <w:t>101</w:t>
            </w:r>
          </w:p>
        </w:tc>
      </w:tr>
      <w:tr w:rsidR="00D969A5" w14:paraId="314A5796" w14:textId="77777777" w:rsidTr="00A4569C">
        <w:trPr>
          <w:trHeight w:val="416"/>
        </w:trPr>
        <w:tc>
          <w:tcPr>
            <w:tcW w:w="1094" w:type="dxa"/>
          </w:tcPr>
          <w:p w14:paraId="3F410B5E" w14:textId="77777777" w:rsidR="00D969A5" w:rsidRDefault="00D969A5" w:rsidP="00A4569C">
            <w:pPr>
              <w:pStyle w:val="TableParagraph"/>
              <w:spacing w:before="79"/>
              <w:ind w:left="270"/>
            </w:pPr>
            <w:r>
              <w:t>19.17</w:t>
            </w:r>
          </w:p>
        </w:tc>
        <w:tc>
          <w:tcPr>
            <w:tcW w:w="6329" w:type="dxa"/>
          </w:tcPr>
          <w:p w14:paraId="3D5DF67B" w14:textId="77777777" w:rsidR="00D969A5" w:rsidRDefault="00D969A5" w:rsidP="00A4569C">
            <w:pPr>
              <w:pStyle w:val="TableParagraph"/>
              <w:spacing w:before="79"/>
              <w:ind w:left="55"/>
            </w:pPr>
            <w:r>
              <w:t>Change in law</w:t>
            </w:r>
          </w:p>
        </w:tc>
        <w:tc>
          <w:tcPr>
            <w:tcW w:w="1459" w:type="dxa"/>
          </w:tcPr>
          <w:p w14:paraId="58C5A4A6" w14:textId="77777777" w:rsidR="00D969A5" w:rsidRDefault="00D969A5" w:rsidP="00A4569C">
            <w:pPr>
              <w:pStyle w:val="TableParagraph"/>
              <w:spacing w:before="79"/>
              <w:ind w:right="51"/>
              <w:jc w:val="right"/>
            </w:pPr>
            <w:r>
              <w:t>101</w:t>
            </w:r>
          </w:p>
        </w:tc>
      </w:tr>
      <w:tr w:rsidR="00D969A5" w14:paraId="55B8FE66" w14:textId="77777777" w:rsidTr="00A4569C">
        <w:trPr>
          <w:trHeight w:val="416"/>
        </w:trPr>
        <w:tc>
          <w:tcPr>
            <w:tcW w:w="1094" w:type="dxa"/>
          </w:tcPr>
          <w:p w14:paraId="0C0EE2D2" w14:textId="77777777" w:rsidR="00D969A5" w:rsidRDefault="00D969A5" w:rsidP="00A4569C">
            <w:pPr>
              <w:pStyle w:val="TableParagraph"/>
              <w:spacing w:before="80"/>
              <w:ind w:left="270"/>
            </w:pPr>
            <w:r>
              <w:t>19.18</w:t>
            </w:r>
          </w:p>
        </w:tc>
        <w:tc>
          <w:tcPr>
            <w:tcW w:w="6329" w:type="dxa"/>
          </w:tcPr>
          <w:p w14:paraId="32205726" w14:textId="77777777" w:rsidR="00D969A5" w:rsidRDefault="00D969A5" w:rsidP="00A4569C">
            <w:pPr>
              <w:pStyle w:val="TableParagraph"/>
              <w:spacing w:before="80"/>
              <w:ind w:left="55"/>
            </w:pPr>
            <w:r>
              <w:t>Correction of Interim Payment Certificates</w:t>
            </w:r>
          </w:p>
        </w:tc>
        <w:tc>
          <w:tcPr>
            <w:tcW w:w="1459" w:type="dxa"/>
          </w:tcPr>
          <w:p w14:paraId="1DBC23E0" w14:textId="77777777" w:rsidR="00D969A5" w:rsidRDefault="00D969A5" w:rsidP="00A4569C">
            <w:pPr>
              <w:pStyle w:val="TableParagraph"/>
              <w:spacing w:before="80"/>
              <w:ind w:right="51"/>
              <w:jc w:val="right"/>
            </w:pPr>
            <w:r>
              <w:t>102</w:t>
            </w:r>
          </w:p>
        </w:tc>
      </w:tr>
      <w:tr w:rsidR="00D969A5" w14:paraId="434B3C38" w14:textId="77777777" w:rsidTr="00A4569C">
        <w:trPr>
          <w:trHeight w:val="416"/>
        </w:trPr>
        <w:tc>
          <w:tcPr>
            <w:tcW w:w="1094" w:type="dxa"/>
          </w:tcPr>
          <w:p w14:paraId="35046779" w14:textId="77777777" w:rsidR="00D969A5" w:rsidRDefault="00D969A5" w:rsidP="00A4569C">
            <w:pPr>
              <w:pStyle w:val="TableParagraph"/>
              <w:spacing w:before="79"/>
              <w:ind w:left="270"/>
            </w:pPr>
            <w:r>
              <w:t>19.19</w:t>
            </w:r>
          </w:p>
        </w:tc>
        <w:tc>
          <w:tcPr>
            <w:tcW w:w="6329" w:type="dxa"/>
          </w:tcPr>
          <w:p w14:paraId="05024D53" w14:textId="77777777" w:rsidR="00D969A5" w:rsidRDefault="00D969A5" w:rsidP="00A4569C">
            <w:pPr>
              <w:pStyle w:val="TableParagraph"/>
              <w:spacing w:before="79"/>
              <w:ind w:left="55"/>
            </w:pPr>
            <w:r>
              <w:t>Authority’s claims</w:t>
            </w:r>
          </w:p>
        </w:tc>
        <w:tc>
          <w:tcPr>
            <w:tcW w:w="1459" w:type="dxa"/>
          </w:tcPr>
          <w:p w14:paraId="445D1DC1" w14:textId="77777777" w:rsidR="00D969A5" w:rsidRDefault="00D969A5" w:rsidP="00A4569C">
            <w:pPr>
              <w:pStyle w:val="TableParagraph"/>
              <w:spacing w:before="79"/>
              <w:ind w:right="51"/>
              <w:jc w:val="right"/>
            </w:pPr>
            <w:r>
              <w:t>102</w:t>
            </w:r>
          </w:p>
        </w:tc>
      </w:tr>
      <w:tr w:rsidR="00D969A5" w14:paraId="1D019DA8" w14:textId="77777777" w:rsidTr="00A4569C">
        <w:trPr>
          <w:trHeight w:val="338"/>
        </w:trPr>
        <w:tc>
          <w:tcPr>
            <w:tcW w:w="1094" w:type="dxa"/>
          </w:tcPr>
          <w:p w14:paraId="385218A5" w14:textId="77777777" w:rsidR="00D969A5" w:rsidRDefault="00D969A5" w:rsidP="00A4569C">
            <w:pPr>
              <w:pStyle w:val="TableParagraph"/>
              <w:spacing w:before="80" w:line="238" w:lineRule="exact"/>
              <w:ind w:left="270"/>
            </w:pPr>
            <w:r>
              <w:t>19.20</w:t>
            </w:r>
          </w:p>
        </w:tc>
        <w:tc>
          <w:tcPr>
            <w:tcW w:w="6329" w:type="dxa"/>
          </w:tcPr>
          <w:p w14:paraId="408845C9" w14:textId="77777777" w:rsidR="00D969A5" w:rsidRDefault="00D969A5" w:rsidP="00A4569C">
            <w:pPr>
              <w:pStyle w:val="TableParagraph"/>
              <w:spacing w:before="80" w:line="238" w:lineRule="exact"/>
              <w:ind w:left="55"/>
            </w:pPr>
            <w:r>
              <w:t>Bonus for early completion</w:t>
            </w:r>
          </w:p>
        </w:tc>
        <w:tc>
          <w:tcPr>
            <w:tcW w:w="1459" w:type="dxa"/>
          </w:tcPr>
          <w:p w14:paraId="46EA13AD" w14:textId="77777777" w:rsidR="00D969A5" w:rsidRDefault="00D969A5" w:rsidP="00A4569C">
            <w:pPr>
              <w:pStyle w:val="TableParagraph"/>
              <w:spacing w:before="80" w:line="238" w:lineRule="exact"/>
              <w:ind w:right="51"/>
              <w:jc w:val="right"/>
            </w:pPr>
            <w:r>
              <w:t>102</w:t>
            </w:r>
          </w:p>
        </w:tc>
      </w:tr>
    </w:tbl>
    <w:p w14:paraId="6209E649" w14:textId="77777777" w:rsidR="00D969A5" w:rsidRDefault="00D969A5" w:rsidP="00D969A5">
      <w:pPr>
        <w:spacing w:line="238" w:lineRule="exact"/>
        <w:jc w:val="right"/>
        <w:sectPr w:rsidR="00D969A5" w:rsidSect="00D969A5">
          <w:footerReference w:type="even" r:id="rId12"/>
          <w:footerReference w:type="default" r:id="rId13"/>
          <w:pgSz w:w="11909" w:h="16834" w:code="9"/>
          <w:pgMar w:top="1460" w:right="980" w:bottom="1240" w:left="1500" w:header="576" w:footer="1046" w:gutter="0"/>
          <w:paperSrc w:first="107" w:other="107"/>
          <w:pgNumType w:start="5"/>
          <w:cols w:space="720"/>
        </w:sectPr>
      </w:pPr>
    </w:p>
    <w:p w14:paraId="30D45776" w14:textId="77777777" w:rsidR="00D969A5" w:rsidRDefault="00D969A5" w:rsidP="00D969A5">
      <w:pPr>
        <w:pStyle w:val="Heading3"/>
        <w:numPr>
          <w:ilvl w:val="0"/>
          <w:numId w:val="292"/>
        </w:numPr>
        <w:tabs>
          <w:tab w:val="left" w:pos="1099"/>
          <w:tab w:val="left" w:pos="1100"/>
          <w:tab w:val="left" w:pos="8385"/>
        </w:tabs>
        <w:spacing w:before="82"/>
        <w:ind w:right="444" w:hanging="1301"/>
        <w:jc w:val="right"/>
      </w:pPr>
      <w:r>
        <w:lastRenderedPageBreak/>
        <w:t>Insurance</w:t>
      </w:r>
      <w:r>
        <w:tab/>
      </w:r>
      <w:r>
        <w:rPr>
          <w:spacing w:val="-1"/>
        </w:rPr>
        <w:t>103</w:t>
      </w:r>
    </w:p>
    <w:p w14:paraId="5D2C14A5"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Insurance for WorksandMaintenance</w:t>
      </w:r>
      <w:r>
        <w:tab/>
      </w:r>
      <w:r>
        <w:rPr>
          <w:spacing w:val="-1"/>
        </w:rPr>
        <w:t>103</w:t>
      </w:r>
    </w:p>
    <w:p w14:paraId="7F20E26B"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Notice totheAuthority</w:t>
      </w:r>
      <w:r>
        <w:tab/>
      </w:r>
      <w:r>
        <w:rPr>
          <w:spacing w:val="-1"/>
        </w:rPr>
        <w:t>104</w:t>
      </w:r>
    </w:p>
    <w:p w14:paraId="2B9B12F7"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Evidence ofInsuranceCover</w:t>
      </w:r>
      <w:r>
        <w:tab/>
      </w:r>
      <w:r>
        <w:rPr>
          <w:spacing w:val="-1"/>
        </w:rPr>
        <w:t>104</w:t>
      </w:r>
    </w:p>
    <w:p w14:paraId="77335D60"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Remedy for failuretoinsure</w:t>
      </w:r>
      <w:r>
        <w:tab/>
      </w:r>
      <w:r>
        <w:rPr>
          <w:spacing w:val="-1"/>
        </w:rPr>
        <w:t>104</w:t>
      </w:r>
    </w:p>
    <w:p w14:paraId="08922F4E"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Waiverofsubrogation</w:t>
      </w:r>
      <w:r>
        <w:tab/>
      </w:r>
      <w:r>
        <w:rPr>
          <w:spacing w:val="-1"/>
        </w:rPr>
        <w:t>105</w:t>
      </w:r>
    </w:p>
    <w:p w14:paraId="6B2D6786"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Contractor’swaiver</w:t>
      </w:r>
      <w:r>
        <w:tab/>
      </w:r>
      <w:r>
        <w:rPr>
          <w:spacing w:val="-1"/>
        </w:rPr>
        <w:t>105</w:t>
      </w:r>
    </w:p>
    <w:p w14:paraId="47E9759E"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Cross liabilities</w:t>
      </w:r>
      <w:r>
        <w:tab/>
      </w:r>
      <w:r>
        <w:rPr>
          <w:spacing w:val="-1"/>
        </w:rPr>
        <w:t>105</w:t>
      </w:r>
    </w:p>
    <w:p w14:paraId="625204A4"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Accident or injurytoworkmen</w:t>
      </w:r>
      <w:r>
        <w:tab/>
      </w:r>
      <w:r>
        <w:rPr>
          <w:spacing w:val="-1"/>
        </w:rPr>
        <w:t>105</w:t>
      </w:r>
    </w:p>
    <w:p w14:paraId="7F88E409"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Insurance against accidenttoworkmen</w:t>
      </w:r>
      <w:r>
        <w:tab/>
      </w:r>
      <w:r>
        <w:rPr>
          <w:spacing w:val="-1"/>
        </w:rPr>
        <w:t>105</w:t>
      </w:r>
    </w:p>
    <w:p w14:paraId="41A13304"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Application ofinsuranceproceeds</w:t>
      </w:r>
      <w:r>
        <w:tab/>
      </w:r>
      <w:r>
        <w:rPr>
          <w:spacing w:val="-1"/>
        </w:rPr>
        <w:t>106</w:t>
      </w:r>
    </w:p>
    <w:p w14:paraId="602F0322"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Compliance withpolicyconditions</w:t>
      </w:r>
      <w:r>
        <w:tab/>
      </w:r>
      <w:r>
        <w:rPr>
          <w:spacing w:val="-1"/>
        </w:rPr>
        <w:t>106</w:t>
      </w:r>
    </w:p>
    <w:p w14:paraId="069811A9"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General Requirements ofInsurancePolicies</w:t>
      </w:r>
      <w:r>
        <w:tab/>
      </w:r>
      <w:r>
        <w:rPr>
          <w:spacing w:val="-1"/>
        </w:rPr>
        <w:t>106</w:t>
      </w:r>
    </w:p>
    <w:p w14:paraId="12EA3FDD" w14:textId="77777777" w:rsidR="00D969A5" w:rsidRDefault="00D969A5" w:rsidP="00D969A5">
      <w:pPr>
        <w:pStyle w:val="Heading1"/>
        <w:tabs>
          <w:tab w:val="left" w:pos="8555"/>
        </w:tabs>
        <w:spacing w:before="277"/>
        <w:ind w:left="206" w:right="0"/>
        <w:jc w:val="left"/>
      </w:pPr>
      <w:r>
        <w:t>Part V</w:t>
      </w:r>
      <w:r>
        <w:tab/>
        <w:t>109</w:t>
      </w:r>
    </w:p>
    <w:p w14:paraId="3FA0AEFE" w14:textId="77777777" w:rsidR="00D969A5" w:rsidRDefault="00D969A5" w:rsidP="00D969A5">
      <w:pPr>
        <w:pStyle w:val="Heading1"/>
        <w:tabs>
          <w:tab w:val="left" w:pos="8555"/>
        </w:tabs>
        <w:spacing w:before="281"/>
        <w:ind w:left="206" w:right="0"/>
        <w:jc w:val="left"/>
      </w:pPr>
      <w:r>
        <w:t>Force MajeureandTermination</w:t>
      </w:r>
      <w:r>
        <w:tab/>
        <w:t>109</w:t>
      </w:r>
    </w:p>
    <w:p w14:paraId="12661879" w14:textId="77777777" w:rsidR="00D969A5" w:rsidRDefault="00D969A5" w:rsidP="00D969A5">
      <w:pPr>
        <w:pStyle w:val="Heading3"/>
        <w:numPr>
          <w:ilvl w:val="0"/>
          <w:numId w:val="292"/>
        </w:numPr>
        <w:tabs>
          <w:tab w:val="left" w:pos="1099"/>
          <w:tab w:val="left" w:pos="1100"/>
          <w:tab w:val="left" w:pos="8385"/>
        </w:tabs>
        <w:spacing w:before="284"/>
        <w:ind w:right="444" w:hanging="1301"/>
        <w:jc w:val="right"/>
      </w:pPr>
      <w:r>
        <w:t>ForceMajeure</w:t>
      </w:r>
      <w:r>
        <w:tab/>
      </w:r>
      <w:r>
        <w:rPr>
          <w:spacing w:val="-1"/>
        </w:rPr>
        <w:t>111</w:t>
      </w:r>
    </w:p>
    <w:p w14:paraId="71C59765"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ForceMajeure</w:t>
      </w:r>
      <w:r>
        <w:tab/>
      </w:r>
      <w:r>
        <w:rPr>
          <w:spacing w:val="-1"/>
        </w:rPr>
        <w:t>111</w:t>
      </w:r>
    </w:p>
    <w:p w14:paraId="444DFBCC"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Non-PoliticalEvent</w:t>
      </w:r>
      <w:r>
        <w:tab/>
      </w:r>
      <w:r>
        <w:rPr>
          <w:spacing w:val="-1"/>
        </w:rPr>
        <w:t>111</w:t>
      </w:r>
    </w:p>
    <w:p w14:paraId="7EC18F8E"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IndirectPoliticalEvent</w:t>
      </w:r>
      <w:r>
        <w:tab/>
      </w:r>
      <w:r>
        <w:rPr>
          <w:spacing w:val="-1"/>
        </w:rPr>
        <w:t>111</w:t>
      </w:r>
    </w:p>
    <w:p w14:paraId="62AD419B"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PoliticalEvent</w:t>
      </w:r>
      <w:r>
        <w:tab/>
      </w:r>
      <w:r>
        <w:rPr>
          <w:spacing w:val="-1"/>
        </w:rPr>
        <w:t>112</w:t>
      </w:r>
    </w:p>
    <w:p w14:paraId="2BBABD70"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Duty to report ForceMajeureEvent</w:t>
      </w:r>
      <w:r>
        <w:tab/>
      </w:r>
      <w:r>
        <w:rPr>
          <w:spacing w:val="-1"/>
        </w:rPr>
        <w:t>112</w:t>
      </w:r>
    </w:p>
    <w:p w14:paraId="36023B45"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Effect of Force Majeure Event ontheAgreement</w:t>
      </w:r>
      <w:r>
        <w:tab/>
      </w:r>
      <w:r>
        <w:rPr>
          <w:spacing w:val="-1"/>
        </w:rPr>
        <w:t>113</w:t>
      </w:r>
    </w:p>
    <w:p w14:paraId="0EA887C8" w14:textId="77777777" w:rsidR="00D969A5" w:rsidRDefault="00D969A5" w:rsidP="00D969A5">
      <w:pPr>
        <w:pStyle w:val="ListParagraph"/>
        <w:numPr>
          <w:ilvl w:val="1"/>
          <w:numId w:val="292"/>
        </w:numPr>
        <w:tabs>
          <w:tab w:val="left" w:pos="878"/>
          <w:tab w:val="left" w:pos="879"/>
          <w:tab w:val="left" w:pos="8190"/>
        </w:tabs>
        <w:spacing w:before="157"/>
        <w:ind w:right="443" w:hanging="1301"/>
        <w:jc w:val="right"/>
      </w:pPr>
      <w:r>
        <w:t>Termination Notice for ForceMajeureEvent</w:t>
      </w:r>
      <w:r>
        <w:tab/>
      </w:r>
      <w:r>
        <w:rPr>
          <w:spacing w:val="-1"/>
        </w:rPr>
        <w:t>114</w:t>
      </w:r>
    </w:p>
    <w:p w14:paraId="726DC298" w14:textId="77777777" w:rsidR="00D969A5" w:rsidRDefault="00D969A5" w:rsidP="00D969A5">
      <w:pPr>
        <w:pStyle w:val="ListParagraph"/>
        <w:numPr>
          <w:ilvl w:val="1"/>
          <w:numId w:val="292"/>
        </w:numPr>
        <w:tabs>
          <w:tab w:val="left" w:pos="878"/>
          <w:tab w:val="left" w:pos="879"/>
          <w:tab w:val="left" w:pos="8190"/>
        </w:tabs>
        <w:spacing w:before="160"/>
        <w:ind w:right="443" w:hanging="1301"/>
        <w:jc w:val="right"/>
      </w:pPr>
      <w:r>
        <w:t>Termination Payment for ForceMajeureEvent</w:t>
      </w:r>
      <w:r>
        <w:tab/>
      </w:r>
      <w:r>
        <w:rPr>
          <w:spacing w:val="-1"/>
        </w:rPr>
        <w:t>114</w:t>
      </w:r>
    </w:p>
    <w:p w14:paraId="77CF313C"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Dispute resolution</w:t>
      </w:r>
      <w:r>
        <w:tab/>
      </w:r>
      <w:r>
        <w:rPr>
          <w:spacing w:val="-1"/>
        </w:rPr>
        <w:t>115</w:t>
      </w:r>
    </w:p>
    <w:p w14:paraId="62A0B9EA"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Excuse from performanceofobligations</w:t>
      </w:r>
      <w:r>
        <w:tab/>
      </w:r>
      <w:r>
        <w:rPr>
          <w:spacing w:val="-1"/>
        </w:rPr>
        <w:t>115</w:t>
      </w:r>
    </w:p>
    <w:p w14:paraId="4B092E3C" w14:textId="77777777" w:rsidR="00D969A5" w:rsidRDefault="00D969A5" w:rsidP="00D969A5">
      <w:pPr>
        <w:pStyle w:val="Heading3"/>
        <w:numPr>
          <w:ilvl w:val="0"/>
          <w:numId w:val="292"/>
        </w:numPr>
        <w:tabs>
          <w:tab w:val="left" w:pos="1099"/>
          <w:tab w:val="left" w:pos="1100"/>
          <w:tab w:val="left" w:pos="8385"/>
        </w:tabs>
        <w:spacing w:before="279"/>
        <w:ind w:right="444" w:hanging="1301"/>
        <w:jc w:val="right"/>
      </w:pPr>
      <w:r>
        <w:t>Suspension ofContractor’sRights</w:t>
      </w:r>
      <w:r>
        <w:tab/>
      </w:r>
      <w:r>
        <w:rPr>
          <w:spacing w:val="-1"/>
        </w:rPr>
        <w:t>116</w:t>
      </w:r>
    </w:p>
    <w:p w14:paraId="3A3F80AD"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Suspension uponContractorDefault</w:t>
      </w:r>
      <w:r>
        <w:tab/>
      </w:r>
      <w:r>
        <w:rPr>
          <w:spacing w:val="-1"/>
        </w:rPr>
        <w:t>116</w:t>
      </w:r>
    </w:p>
    <w:p w14:paraId="31382E43"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Authority to act on behalfofContractor</w:t>
      </w:r>
      <w:r>
        <w:tab/>
      </w:r>
      <w:r>
        <w:rPr>
          <w:spacing w:val="-1"/>
        </w:rPr>
        <w:t>116</w:t>
      </w:r>
    </w:p>
    <w:p w14:paraId="535389C5" w14:textId="77777777" w:rsidR="00D969A5" w:rsidRDefault="00D969A5" w:rsidP="00D969A5">
      <w:pPr>
        <w:pStyle w:val="ListParagraph"/>
        <w:numPr>
          <w:ilvl w:val="1"/>
          <w:numId w:val="292"/>
        </w:numPr>
        <w:tabs>
          <w:tab w:val="left" w:pos="878"/>
          <w:tab w:val="left" w:pos="879"/>
          <w:tab w:val="left" w:pos="8190"/>
        </w:tabs>
        <w:spacing w:before="158"/>
        <w:ind w:right="443" w:hanging="1301"/>
        <w:jc w:val="right"/>
      </w:pPr>
      <w:r>
        <w:t>RevocationofSuspension</w:t>
      </w:r>
      <w:r>
        <w:tab/>
      </w:r>
      <w:r>
        <w:rPr>
          <w:spacing w:val="-1"/>
        </w:rPr>
        <w:t>116</w:t>
      </w:r>
    </w:p>
    <w:p w14:paraId="46D924B4" w14:textId="77777777" w:rsidR="00D969A5" w:rsidRDefault="00D969A5" w:rsidP="00D969A5">
      <w:pPr>
        <w:pStyle w:val="ListParagraph"/>
        <w:numPr>
          <w:ilvl w:val="1"/>
          <w:numId w:val="292"/>
        </w:numPr>
        <w:tabs>
          <w:tab w:val="left" w:pos="878"/>
          <w:tab w:val="left" w:pos="879"/>
          <w:tab w:val="left" w:pos="8190"/>
        </w:tabs>
        <w:spacing w:before="159"/>
        <w:ind w:right="443" w:hanging="1301"/>
        <w:jc w:val="right"/>
      </w:pPr>
      <w:r>
        <w:t>Termination</w:t>
      </w:r>
      <w:r>
        <w:tab/>
      </w:r>
      <w:r>
        <w:rPr>
          <w:spacing w:val="-1"/>
        </w:rPr>
        <w:t>116</w:t>
      </w:r>
    </w:p>
    <w:p w14:paraId="1361FAF0" w14:textId="77777777" w:rsidR="00D969A5" w:rsidRDefault="00D969A5" w:rsidP="00D969A5">
      <w:pPr>
        <w:jc w:val="right"/>
        <w:sectPr w:rsidR="00D969A5" w:rsidSect="00D969A5">
          <w:pgSz w:w="11909" w:h="16834" w:code="9"/>
          <w:pgMar w:top="1340" w:right="980" w:bottom="1240" w:left="1500" w:header="576" w:footer="1046" w:gutter="0"/>
          <w:paperSrc w:first="107" w:other="107"/>
          <w:cols w:space="720"/>
        </w:sectPr>
      </w:pPr>
    </w:p>
    <w:tbl>
      <w:tblPr>
        <w:tblW w:w="0" w:type="auto"/>
        <w:tblInd w:w="159" w:type="dxa"/>
        <w:tblLayout w:type="fixed"/>
        <w:tblCellMar>
          <w:left w:w="0" w:type="dxa"/>
          <w:right w:w="0" w:type="dxa"/>
        </w:tblCellMar>
        <w:tblLook w:val="01E0" w:firstRow="1" w:lastRow="1" w:firstColumn="1" w:lastColumn="1" w:noHBand="0" w:noVBand="0"/>
      </w:tblPr>
      <w:tblGrid>
        <w:gridCol w:w="984"/>
        <w:gridCol w:w="5757"/>
        <w:gridCol w:w="2141"/>
      </w:tblGrid>
      <w:tr w:rsidR="00D969A5" w14:paraId="336814EA" w14:textId="77777777" w:rsidTr="00A4569C">
        <w:trPr>
          <w:trHeight w:val="338"/>
        </w:trPr>
        <w:tc>
          <w:tcPr>
            <w:tcW w:w="984" w:type="dxa"/>
          </w:tcPr>
          <w:p w14:paraId="30E49218" w14:textId="77777777" w:rsidR="00D969A5" w:rsidRDefault="00D969A5" w:rsidP="00A4569C">
            <w:pPr>
              <w:pStyle w:val="TableParagraph"/>
              <w:spacing w:before="4"/>
              <w:ind w:left="50"/>
              <w:rPr>
                <w:rFonts w:ascii="Times New Roman"/>
                <w:b/>
              </w:rPr>
            </w:pPr>
            <w:r>
              <w:rPr>
                <w:rFonts w:ascii="Times New Roman"/>
                <w:b/>
              </w:rPr>
              <w:lastRenderedPageBreak/>
              <w:t>23</w:t>
            </w:r>
          </w:p>
        </w:tc>
        <w:tc>
          <w:tcPr>
            <w:tcW w:w="5757" w:type="dxa"/>
          </w:tcPr>
          <w:p w14:paraId="4BC57271" w14:textId="77777777" w:rsidR="00D969A5" w:rsidRDefault="00D969A5" w:rsidP="00A4569C">
            <w:pPr>
              <w:pStyle w:val="TableParagraph"/>
              <w:ind w:left="165"/>
              <w:rPr>
                <w:b/>
              </w:rPr>
            </w:pPr>
            <w:r>
              <w:rPr>
                <w:b/>
              </w:rPr>
              <w:t>Termination</w:t>
            </w:r>
          </w:p>
        </w:tc>
        <w:tc>
          <w:tcPr>
            <w:tcW w:w="2141" w:type="dxa"/>
          </w:tcPr>
          <w:p w14:paraId="70C43D14" w14:textId="77777777" w:rsidR="00D969A5" w:rsidRDefault="00D969A5" w:rsidP="00A4569C">
            <w:pPr>
              <w:pStyle w:val="TableParagraph"/>
              <w:ind w:right="52"/>
              <w:jc w:val="right"/>
              <w:rPr>
                <w:b/>
              </w:rPr>
            </w:pPr>
            <w:r>
              <w:rPr>
                <w:b/>
              </w:rPr>
              <w:t>118</w:t>
            </w:r>
          </w:p>
        </w:tc>
      </w:tr>
      <w:tr w:rsidR="00D969A5" w14:paraId="5042ADC3" w14:textId="77777777" w:rsidTr="00A4569C">
        <w:trPr>
          <w:trHeight w:val="416"/>
        </w:trPr>
        <w:tc>
          <w:tcPr>
            <w:tcW w:w="984" w:type="dxa"/>
          </w:tcPr>
          <w:p w14:paraId="3AF7172C" w14:textId="77777777" w:rsidR="00D969A5" w:rsidRDefault="00D969A5" w:rsidP="00A4569C">
            <w:pPr>
              <w:pStyle w:val="TableParagraph"/>
              <w:spacing w:before="80"/>
              <w:ind w:left="270"/>
            </w:pPr>
            <w:r>
              <w:t>23.1</w:t>
            </w:r>
          </w:p>
        </w:tc>
        <w:tc>
          <w:tcPr>
            <w:tcW w:w="5757" w:type="dxa"/>
          </w:tcPr>
          <w:p w14:paraId="3440B55F" w14:textId="77777777" w:rsidR="00D969A5" w:rsidRDefault="00D969A5" w:rsidP="00A4569C">
            <w:pPr>
              <w:pStyle w:val="TableParagraph"/>
              <w:spacing w:before="80"/>
              <w:ind w:left="165"/>
            </w:pPr>
            <w:r>
              <w:t>Termination for Contractor Default</w:t>
            </w:r>
          </w:p>
        </w:tc>
        <w:tc>
          <w:tcPr>
            <w:tcW w:w="2141" w:type="dxa"/>
          </w:tcPr>
          <w:p w14:paraId="317AD4CE" w14:textId="77777777" w:rsidR="00D969A5" w:rsidRDefault="00D969A5" w:rsidP="00A4569C">
            <w:pPr>
              <w:pStyle w:val="TableParagraph"/>
              <w:spacing w:before="80"/>
              <w:ind w:right="51"/>
              <w:jc w:val="right"/>
            </w:pPr>
            <w:r>
              <w:t>118</w:t>
            </w:r>
          </w:p>
        </w:tc>
      </w:tr>
      <w:tr w:rsidR="00D969A5" w14:paraId="7DD28881" w14:textId="77777777" w:rsidTr="00A4569C">
        <w:trPr>
          <w:trHeight w:val="416"/>
        </w:trPr>
        <w:tc>
          <w:tcPr>
            <w:tcW w:w="984" w:type="dxa"/>
          </w:tcPr>
          <w:p w14:paraId="29110442" w14:textId="77777777" w:rsidR="00D969A5" w:rsidRDefault="00D969A5" w:rsidP="00A4569C">
            <w:pPr>
              <w:pStyle w:val="TableParagraph"/>
              <w:spacing w:before="79"/>
              <w:ind w:left="270"/>
            </w:pPr>
            <w:r>
              <w:t>23.2</w:t>
            </w:r>
          </w:p>
        </w:tc>
        <w:tc>
          <w:tcPr>
            <w:tcW w:w="5757" w:type="dxa"/>
          </w:tcPr>
          <w:p w14:paraId="0CDD1978" w14:textId="77777777" w:rsidR="00D969A5" w:rsidRDefault="00D969A5" w:rsidP="00A4569C">
            <w:pPr>
              <w:pStyle w:val="TableParagraph"/>
              <w:spacing w:before="79"/>
              <w:ind w:left="165"/>
            </w:pPr>
            <w:r>
              <w:t>Termination for Authority Default</w:t>
            </w:r>
          </w:p>
        </w:tc>
        <w:tc>
          <w:tcPr>
            <w:tcW w:w="2141" w:type="dxa"/>
          </w:tcPr>
          <w:p w14:paraId="1926BAA2" w14:textId="77777777" w:rsidR="00D969A5" w:rsidRDefault="00D969A5" w:rsidP="00A4569C">
            <w:pPr>
              <w:pStyle w:val="TableParagraph"/>
              <w:spacing w:before="79"/>
              <w:ind w:right="51"/>
              <w:jc w:val="right"/>
            </w:pPr>
            <w:r>
              <w:t>120</w:t>
            </w:r>
          </w:p>
        </w:tc>
      </w:tr>
      <w:tr w:rsidR="00D969A5" w14:paraId="406A2D7F" w14:textId="77777777" w:rsidTr="00A4569C">
        <w:trPr>
          <w:trHeight w:val="416"/>
        </w:trPr>
        <w:tc>
          <w:tcPr>
            <w:tcW w:w="984" w:type="dxa"/>
          </w:tcPr>
          <w:p w14:paraId="10CBAAC9" w14:textId="77777777" w:rsidR="00D969A5" w:rsidRDefault="00D969A5" w:rsidP="00A4569C">
            <w:pPr>
              <w:pStyle w:val="TableParagraph"/>
              <w:spacing w:before="80"/>
              <w:ind w:left="270"/>
            </w:pPr>
            <w:r>
              <w:t>23.3</w:t>
            </w:r>
          </w:p>
        </w:tc>
        <w:tc>
          <w:tcPr>
            <w:tcW w:w="5757" w:type="dxa"/>
          </w:tcPr>
          <w:p w14:paraId="7063A67A" w14:textId="77777777" w:rsidR="00D969A5" w:rsidRDefault="00D969A5" w:rsidP="00A4569C">
            <w:pPr>
              <w:pStyle w:val="TableParagraph"/>
              <w:spacing w:before="80"/>
              <w:ind w:left="165"/>
            </w:pPr>
            <w:r>
              <w:t>Termination for Authority’s convenience</w:t>
            </w:r>
          </w:p>
        </w:tc>
        <w:tc>
          <w:tcPr>
            <w:tcW w:w="2141" w:type="dxa"/>
          </w:tcPr>
          <w:p w14:paraId="39F67EC5" w14:textId="77777777" w:rsidR="00D969A5" w:rsidRDefault="00D969A5" w:rsidP="00A4569C">
            <w:pPr>
              <w:pStyle w:val="TableParagraph"/>
              <w:spacing w:before="80"/>
              <w:ind w:right="51"/>
              <w:jc w:val="right"/>
            </w:pPr>
            <w:r>
              <w:t>121</w:t>
            </w:r>
          </w:p>
        </w:tc>
      </w:tr>
      <w:tr w:rsidR="00D969A5" w14:paraId="58E48C74" w14:textId="77777777" w:rsidTr="00A4569C">
        <w:trPr>
          <w:trHeight w:val="416"/>
        </w:trPr>
        <w:tc>
          <w:tcPr>
            <w:tcW w:w="984" w:type="dxa"/>
          </w:tcPr>
          <w:p w14:paraId="44604A7C" w14:textId="77777777" w:rsidR="00D969A5" w:rsidRDefault="00D969A5" w:rsidP="00A4569C">
            <w:pPr>
              <w:pStyle w:val="TableParagraph"/>
              <w:spacing w:before="79"/>
              <w:ind w:left="270"/>
            </w:pPr>
            <w:r>
              <w:t>23.4</w:t>
            </w:r>
          </w:p>
        </w:tc>
        <w:tc>
          <w:tcPr>
            <w:tcW w:w="5757" w:type="dxa"/>
          </w:tcPr>
          <w:p w14:paraId="3D165FB9" w14:textId="77777777" w:rsidR="00D969A5" w:rsidRDefault="00D969A5" w:rsidP="00A4569C">
            <w:pPr>
              <w:pStyle w:val="TableParagraph"/>
              <w:spacing w:before="79"/>
              <w:ind w:left="165"/>
            </w:pPr>
            <w:r>
              <w:t>Requirements after Termination</w:t>
            </w:r>
          </w:p>
        </w:tc>
        <w:tc>
          <w:tcPr>
            <w:tcW w:w="2141" w:type="dxa"/>
          </w:tcPr>
          <w:p w14:paraId="1E630C88" w14:textId="77777777" w:rsidR="00D969A5" w:rsidRDefault="00D969A5" w:rsidP="00A4569C">
            <w:pPr>
              <w:pStyle w:val="TableParagraph"/>
              <w:spacing w:before="79"/>
              <w:ind w:right="51"/>
              <w:jc w:val="right"/>
            </w:pPr>
            <w:r>
              <w:t>121</w:t>
            </w:r>
          </w:p>
        </w:tc>
      </w:tr>
      <w:tr w:rsidR="00D969A5" w14:paraId="60B4FCFF" w14:textId="77777777" w:rsidTr="00A4569C">
        <w:trPr>
          <w:trHeight w:val="417"/>
        </w:trPr>
        <w:tc>
          <w:tcPr>
            <w:tcW w:w="984" w:type="dxa"/>
          </w:tcPr>
          <w:p w14:paraId="52ED302E" w14:textId="77777777" w:rsidR="00D969A5" w:rsidRDefault="00D969A5" w:rsidP="00A4569C">
            <w:pPr>
              <w:pStyle w:val="TableParagraph"/>
              <w:spacing w:before="80"/>
              <w:ind w:left="270"/>
            </w:pPr>
            <w:r>
              <w:t>23.5</w:t>
            </w:r>
          </w:p>
        </w:tc>
        <w:tc>
          <w:tcPr>
            <w:tcW w:w="5757" w:type="dxa"/>
          </w:tcPr>
          <w:p w14:paraId="705E4015" w14:textId="77777777" w:rsidR="00D969A5" w:rsidRDefault="00D969A5" w:rsidP="00A4569C">
            <w:pPr>
              <w:pStyle w:val="TableParagraph"/>
              <w:spacing w:before="80"/>
              <w:ind w:left="165"/>
            </w:pPr>
            <w:r>
              <w:t>Valuation of Unpaid Works</w:t>
            </w:r>
          </w:p>
        </w:tc>
        <w:tc>
          <w:tcPr>
            <w:tcW w:w="2141" w:type="dxa"/>
          </w:tcPr>
          <w:p w14:paraId="6ACD4AA1" w14:textId="77777777" w:rsidR="00D969A5" w:rsidRDefault="00D969A5" w:rsidP="00A4569C">
            <w:pPr>
              <w:pStyle w:val="TableParagraph"/>
              <w:spacing w:before="80"/>
              <w:ind w:right="51"/>
              <w:jc w:val="right"/>
            </w:pPr>
            <w:r>
              <w:t>122</w:t>
            </w:r>
          </w:p>
        </w:tc>
      </w:tr>
      <w:tr w:rsidR="00D969A5" w14:paraId="3A5D185D" w14:textId="77777777" w:rsidTr="00A4569C">
        <w:trPr>
          <w:trHeight w:val="416"/>
        </w:trPr>
        <w:tc>
          <w:tcPr>
            <w:tcW w:w="984" w:type="dxa"/>
          </w:tcPr>
          <w:p w14:paraId="1A5A9BE1" w14:textId="77777777" w:rsidR="00D969A5" w:rsidRDefault="00D969A5" w:rsidP="00A4569C">
            <w:pPr>
              <w:pStyle w:val="TableParagraph"/>
              <w:spacing w:before="80"/>
              <w:ind w:left="270"/>
            </w:pPr>
            <w:r>
              <w:t>23.6</w:t>
            </w:r>
          </w:p>
        </w:tc>
        <w:tc>
          <w:tcPr>
            <w:tcW w:w="5757" w:type="dxa"/>
          </w:tcPr>
          <w:p w14:paraId="211AC707" w14:textId="77777777" w:rsidR="00D969A5" w:rsidRDefault="00D969A5" w:rsidP="00A4569C">
            <w:pPr>
              <w:pStyle w:val="TableParagraph"/>
              <w:spacing w:before="80"/>
              <w:ind w:left="165"/>
            </w:pPr>
            <w:r>
              <w:t>Termination Payment</w:t>
            </w:r>
          </w:p>
        </w:tc>
        <w:tc>
          <w:tcPr>
            <w:tcW w:w="2141" w:type="dxa"/>
          </w:tcPr>
          <w:p w14:paraId="1B522B8A" w14:textId="77777777" w:rsidR="00D969A5" w:rsidRDefault="00D969A5" w:rsidP="00A4569C">
            <w:pPr>
              <w:pStyle w:val="TableParagraph"/>
              <w:spacing w:before="80"/>
              <w:ind w:right="51"/>
              <w:jc w:val="right"/>
            </w:pPr>
            <w:r>
              <w:t>122</w:t>
            </w:r>
          </w:p>
        </w:tc>
      </w:tr>
      <w:tr w:rsidR="00D969A5" w14:paraId="682B4207" w14:textId="77777777" w:rsidTr="00A4569C">
        <w:trPr>
          <w:trHeight w:val="416"/>
        </w:trPr>
        <w:tc>
          <w:tcPr>
            <w:tcW w:w="984" w:type="dxa"/>
          </w:tcPr>
          <w:p w14:paraId="207C695A" w14:textId="77777777" w:rsidR="00D969A5" w:rsidRDefault="00D969A5" w:rsidP="00A4569C">
            <w:pPr>
              <w:pStyle w:val="TableParagraph"/>
              <w:spacing w:before="79"/>
              <w:ind w:left="270"/>
            </w:pPr>
            <w:r>
              <w:t>23.7</w:t>
            </w:r>
          </w:p>
        </w:tc>
        <w:tc>
          <w:tcPr>
            <w:tcW w:w="5757" w:type="dxa"/>
          </w:tcPr>
          <w:p w14:paraId="5FE252B2" w14:textId="77777777" w:rsidR="00D969A5" w:rsidRDefault="00D969A5" w:rsidP="00A4569C">
            <w:pPr>
              <w:pStyle w:val="TableParagraph"/>
              <w:spacing w:before="79"/>
              <w:ind w:left="165"/>
            </w:pPr>
            <w:r>
              <w:t>Other rights and obligations of the Parties</w:t>
            </w:r>
          </w:p>
        </w:tc>
        <w:tc>
          <w:tcPr>
            <w:tcW w:w="2141" w:type="dxa"/>
          </w:tcPr>
          <w:p w14:paraId="088B6EED" w14:textId="77777777" w:rsidR="00D969A5" w:rsidRDefault="00D969A5" w:rsidP="00A4569C">
            <w:pPr>
              <w:pStyle w:val="TableParagraph"/>
              <w:spacing w:before="79"/>
              <w:ind w:right="51"/>
              <w:jc w:val="right"/>
            </w:pPr>
            <w:r>
              <w:t>123</w:t>
            </w:r>
          </w:p>
        </w:tc>
      </w:tr>
      <w:tr w:rsidR="00D969A5" w14:paraId="60505485" w14:textId="77777777" w:rsidTr="00A4569C">
        <w:trPr>
          <w:trHeight w:val="416"/>
        </w:trPr>
        <w:tc>
          <w:tcPr>
            <w:tcW w:w="984" w:type="dxa"/>
          </w:tcPr>
          <w:p w14:paraId="5E90EEC4" w14:textId="77777777" w:rsidR="00D969A5" w:rsidRDefault="00D969A5" w:rsidP="00A4569C">
            <w:pPr>
              <w:pStyle w:val="TableParagraph"/>
              <w:spacing w:before="80"/>
              <w:ind w:left="270"/>
            </w:pPr>
            <w:r>
              <w:t>23.8</w:t>
            </w:r>
          </w:p>
        </w:tc>
        <w:tc>
          <w:tcPr>
            <w:tcW w:w="5757" w:type="dxa"/>
          </w:tcPr>
          <w:p w14:paraId="7924C871" w14:textId="77777777" w:rsidR="00D969A5" w:rsidRDefault="00D969A5" w:rsidP="00A4569C">
            <w:pPr>
              <w:pStyle w:val="TableParagraph"/>
              <w:spacing w:before="80"/>
              <w:ind w:left="165"/>
            </w:pPr>
            <w:r>
              <w:t>Survival of rights</w:t>
            </w:r>
          </w:p>
        </w:tc>
        <w:tc>
          <w:tcPr>
            <w:tcW w:w="2141" w:type="dxa"/>
          </w:tcPr>
          <w:p w14:paraId="132A7ED4" w14:textId="77777777" w:rsidR="00D969A5" w:rsidRDefault="00D969A5" w:rsidP="00A4569C">
            <w:pPr>
              <w:pStyle w:val="TableParagraph"/>
              <w:spacing w:before="80"/>
              <w:ind w:right="51"/>
              <w:jc w:val="right"/>
            </w:pPr>
            <w:r>
              <w:t>124</w:t>
            </w:r>
          </w:p>
        </w:tc>
      </w:tr>
      <w:tr w:rsidR="00D969A5" w14:paraId="06735C34" w14:textId="77777777" w:rsidTr="00A4569C">
        <w:trPr>
          <w:trHeight w:val="475"/>
        </w:trPr>
        <w:tc>
          <w:tcPr>
            <w:tcW w:w="984" w:type="dxa"/>
          </w:tcPr>
          <w:p w14:paraId="04C7536D" w14:textId="77777777" w:rsidR="00D969A5" w:rsidRDefault="00D969A5" w:rsidP="00A4569C">
            <w:pPr>
              <w:pStyle w:val="TableParagraph"/>
              <w:spacing w:before="79"/>
              <w:ind w:left="270"/>
            </w:pPr>
            <w:r>
              <w:t>23.9</w:t>
            </w:r>
          </w:p>
        </w:tc>
        <w:tc>
          <w:tcPr>
            <w:tcW w:w="5757" w:type="dxa"/>
          </w:tcPr>
          <w:p w14:paraId="6DD83FA8" w14:textId="77777777" w:rsidR="00D969A5" w:rsidRDefault="00D969A5" w:rsidP="00A4569C">
            <w:pPr>
              <w:pStyle w:val="TableParagraph"/>
              <w:spacing w:before="79"/>
              <w:ind w:left="165"/>
            </w:pPr>
            <w:r>
              <w:t>Foreclosure with mutual consent</w:t>
            </w:r>
          </w:p>
        </w:tc>
        <w:tc>
          <w:tcPr>
            <w:tcW w:w="2141" w:type="dxa"/>
          </w:tcPr>
          <w:p w14:paraId="1C0EFFAD" w14:textId="77777777" w:rsidR="00D969A5" w:rsidRDefault="00D969A5" w:rsidP="00A4569C">
            <w:pPr>
              <w:pStyle w:val="TableParagraph"/>
              <w:spacing w:before="79"/>
              <w:ind w:right="51"/>
              <w:jc w:val="right"/>
            </w:pPr>
            <w:r>
              <w:t>124</w:t>
            </w:r>
          </w:p>
        </w:tc>
      </w:tr>
      <w:tr w:rsidR="00D969A5" w14:paraId="38FBF8F8" w14:textId="77777777" w:rsidTr="00A4569C">
        <w:trPr>
          <w:trHeight w:val="420"/>
        </w:trPr>
        <w:tc>
          <w:tcPr>
            <w:tcW w:w="984" w:type="dxa"/>
          </w:tcPr>
          <w:p w14:paraId="12A4EDE4" w14:textId="77777777" w:rsidR="00D969A5" w:rsidRDefault="00D969A5" w:rsidP="00A4569C">
            <w:pPr>
              <w:pStyle w:val="TableParagraph"/>
              <w:spacing w:before="138" w:line="261" w:lineRule="exact"/>
              <w:ind w:left="54"/>
              <w:rPr>
                <w:b/>
                <w:sz w:val="24"/>
              </w:rPr>
            </w:pPr>
            <w:r>
              <w:rPr>
                <w:b/>
                <w:sz w:val="24"/>
              </w:rPr>
              <w:t>Part VI</w:t>
            </w:r>
          </w:p>
        </w:tc>
        <w:tc>
          <w:tcPr>
            <w:tcW w:w="5757" w:type="dxa"/>
          </w:tcPr>
          <w:p w14:paraId="5C4703BE" w14:textId="77777777" w:rsidR="00D969A5" w:rsidRDefault="00D969A5" w:rsidP="00A4569C">
            <w:pPr>
              <w:pStyle w:val="TableParagraph"/>
              <w:rPr>
                <w:rFonts w:ascii="Times New Roman"/>
              </w:rPr>
            </w:pPr>
          </w:p>
        </w:tc>
        <w:tc>
          <w:tcPr>
            <w:tcW w:w="2141" w:type="dxa"/>
          </w:tcPr>
          <w:p w14:paraId="2B67678B" w14:textId="77777777" w:rsidR="00D969A5" w:rsidRDefault="00D969A5" w:rsidP="00A4569C">
            <w:pPr>
              <w:pStyle w:val="TableParagraph"/>
              <w:spacing w:before="138" w:line="261" w:lineRule="exact"/>
              <w:ind w:right="49"/>
              <w:jc w:val="right"/>
              <w:rPr>
                <w:b/>
                <w:sz w:val="24"/>
              </w:rPr>
            </w:pPr>
            <w:r>
              <w:rPr>
                <w:b/>
                <w:sz w:val="24"/>
              </w:rPr>
              <w:t>125</w:t>
            </w:r>
          </w:p>
        </w:tc>
      </w:tr>
    </w:tbl>
    <w:p w14:paraId="358B01C9" w14:textId="77777777" w:rsidR="00D969A5" w:rsidRDefault="00D969A5" w:rsidP="00D969A5">
      <w:pPr>
        <w:pStyle w:val="BodyText"/>
        <w:spacing w:before="8"/>
        <w:rPr>
          <w:sz w:val="24"/>
        </w:rPr>
      </w:pPr>
    </w:p>
    <w:p w14:paraId="30D03EA2" w14:textId="77777777" w:rsidR="00D969A5" w:rsidRDefault="00D969A5" w:rsidP="00D969A5">
      <w:pPr>
        <w:tabs>
          <w:tab w:val="left" w:pos="8555"/>
        </w:tabs>
        <w:ind w:left="206"/>
        <w:rPr>
          <w:b/>
          <w:sz w:val="24"/>
        </w:rPr>
      </w:pPr>
      <w:r>
        <w:rPr>
          <w:b/>
          <w:sz w:val="24"/>
        </w:rPr>
        <w:t>OtherProvisions</w:t>
      </w:r>
      <w:r>
        <w:rPr>
          <w:b/>
          <w:sz w:val="24"/>
        </w:rPr>
        <w:tab/>
        <w:t>125</w:t>
      </w:r>
    </w:p>
    <w:p w14:paraId="3FFF92AF" w14:textId="77777777" w:rsidR="00D969A5" w:rsidRDefault="00D969A5" w:rsidP="00D969A5">
      <w:pPr>
        <w:pStyle w:val="Heading3"/>
        <w:numPr>
          <w:ilvl w:val="0"/>
          <w:numId w:val="291"/>
        </w:numPr>
        <w:tabs>
          <w:tab w:val="left" w:pos="1099"/>
          <w:tab w:val="left" w:pos="1100"/>
          <w:tab w:val="left" w:pos="8385"/>
        </w:tabs>
        <w:spacing w:before="285"/>
        <w:ind w:right="444" w:hanging="1301"/>
        <w:jc w:val="right"/>
      </w:pPr>
      <w:r>
        <w:t>AssignmentandCharges</w:t>
      </w:r>
      <w:r>
        <w:tab/>
      </w:r>
      <w:r>
        <w:rPr>
          <w:spacing w:val="-1"/>
        </w:rPr>
        <w:t>127</w:t>
      </w:r>
    </w:p>
    <w:p w14:paraId="4AAB2881"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Restrictions on assignmentandcharges</w:t>
      </w:r>
      <w:r>
        <w:tab/>
      </w:r>
      <w:r>
        <w:rPr>
          <w:spacing w:val="-1"/>
        </w:rPr>
        <w:t>127</w:t>
      </w:r>
    </w:p>
    <w:p w14:paraId="233DAA0B"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Hypothecation of Materialsor Plant</w:t>
      </w:r>
      <w:r>
        <w:tab/>
      </w:r>
      <w:r>
        <w:rPr>
          <w:spacing w:val="-1"/>
        </w:rPr>
        <w:t>127</w:t>
      </w:r>
    </w:p>
    <w:p w14:paraId="0FB11EEC" w14:textId="77777777" w:rsidR="00D969A5" w:rsidRDefault="00D969A5" w:rsidP="00D969A5">
      <w:pPr>
        <w:pStyle w:val="Heading3"/>
        <w:numPr>
          <w:ilvl w:val="0"/>
          <w:numId w:val="291"/>
        </w:numPr>
        <w:tabs>
          <w:tab w:val="left" w:pos="1099"/>
          <w:tab w:val="left" w:pos="1100"/>
          <w:tab w:val="left" w:pos="8385"/>
        </w:tabs>
        <w:spacing w:before="278"/>
        <w:ind w:right="444" w:hanging="1301"/>
        <w:jc w:val="right"/>
      </w:pPr>
      <w:r>
        <w:t>Liability and Indemnity</w:t>
      </w:r>
      <w:r>
        <w:tab/>
      </w:r>
      <w:r>
        <w:rPr>
          <w:spacing w:val="-1"/>
        </w:rPr>
        <w:t>128</w:t>
      </w:r>
    </w:p>
    <w:p w14:paraId="18FBFCAF"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Generalindemnity</w:t>
      </w:r>
      <w:r>
        <w:tab/>
      </w:r>
      <w:r>
        <w:rPr>
          <w:spacing w:val="-1"/>
        </w:rPr>
        <w:t>128</w:t>
      </w:r>
    </w:p>
    <w:p w14:paraId="16197ADA" w14:textId="77777777" w:rsidR="00D969A5" w:rsidRDefault="00D969A5" w:rsidP="00D969A5">
      <w:pPr>
        <w:pStyle w:val="ListParagraph"/>
        <w:numPr>
          <w:ilvl w:val="1"/>
          <w:numId w:val="291"/>
        </w:numPr>
        <w:tabs>
          <w:tab w:val="left" w:pos="878"/>
          <w:tab w:val="left" w:pos="879"/>
          <w:tab w:val="left" w:pos="8190"/>
        </w:tabs>
        <w:spacing w:before="158"/>
        <w:ind w:right="443" w:hanging="1301"/>
        <w:jc w:val="right"/>
      </w:pPr>
      <w:r>
        <w:t>Indemnity bytheContractor</w:t>
      </w:r>
      <w:r>
        <w:tab/>
      </w:r>
      <w:r>
        <w:rPr>
          <w:spacing w:val="-1"/>
        </w:rPr>
        <w:t>128</w:t>
      </w:r>
    </w:p>
    <w:p w14:paraId="6A8AB64A"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Notice and contestofclaims</w:t>
      </w:r>
      <w:r>
        <w:tab/>
      </w:r>
      <w:r>
        <w:rPr>
          <w:spacing w:val="-1"/>
        </w:rPr>
        <w:t>129</w:t>
      </w:r>
    </w:p>
    <w:p w14:paraId="66801E74"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Defenceofclaims</w:t>
      </w:r>
      <w:r>
        <w:tab/>
      </w:r>
      <w:r>
        <w:rPr>
          <w:spacing w:val="-1"/>
        </w:rPr>
        <w:t>129</w:t>
      </w:r>
    </w:p>
    <w:p w14:paraId="5C1D45B8"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SurvivalonTermination</w:t>
      </w:r>
      <w:r>
        <w:tab/>
      </w:r>
      <w:r>
        <w:rPr>
          <w:spacing w:val="-1"/>
        </w:rPr>
        <w:t>130</w:t>
      </w:r>
    </w:p>
    <w:p w14:paraId="6A088E2A" w14:textId="77777777" w:rsidR="00D969A5" w:rsidRDefault="00D969A5" w:rsidP="00D969A5">
      <w:pPr>
        <w:pStyle w:val="Heading3"/>
        <w:numPr>
          <w:ilvl w:val="0"/>
          <w:numId w:val="291"/>
        </w:numPr>
        <w:tabs>
          <w:tab w:val="left" w:pos="1099"/>
          <w:tab w:val="left" w:pos="1100"/>
          <w:tab w:val="left" w:pos="8385"/>
        </w:tabs>
        <w:spacing w:before="280"/>
        <w:ind w:right="444" w:hanging="1301"/>
        <w:jc w:val="right"/>
      </w:pPr>
      <w:r>
        <w:t>DisputeResolution</w:t>
      </w:r>
      <w:r>
        <w:tab/>
      </w:r>
      <w:r>
        <w:rPr>
          <w:spacing w:val="-1"/>
        </w:rPr>
        <w:t>131</w:t>
      </w:r>
    </w:p>
    <w:p w14:paraId="6542D7CB"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Dispute Resolution</w:t>
      </w:r>
      <w:r>
        <w:tab/>
      </w:r>
      <w:r>
        <w:rPr>
          <w:spacing w:val="-1"/>
        </w:rPr>
        <w:t>131</w:t>
      </w:r>
    </w:p>
    <w:p w14:paraId="505D6E39"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Conciliation</w:t>
      </w:r>
      <w:r>
        <w:tab/>
      </w:r>
      <w:r>
        <w:rPr>
          <w:spacing w:val="-1"/>
        </w:rPr>
        <w:t>131</w:t>
      </w:r>
    </w:p>
    <w:p w14:paraId="2B5A54A1"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Arbitration</w:t>
      </w:r>
      <w:r>
        <w:tab/>
      </w:r>
      <w:r>
        <w:rPr>
          <w:spacing w:val="-1"/>
        </w:rPr>
        <w:t>131</w:t>
      </w:r>
    </w:p>
    <w:p w14:paraId="436D68C0"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Adjudication by Regulatory Authority, TribunalorCommission</w:t>
      </w:r>
      <w:r>
        <w:tab/>
      </w:r>
      <w:r>
        <w:rPr>
          <w:spacing w:val="-1"/>
        </w:rPr>
        <w:t>132</w:t>
      </w:r>
    </w:p>
    <w:p w14:paraId="5758536F" w14:textId="77777777" w:rsidR="00D969A5" w:rsidRDefault="00D969A5" w:rsidP="00D969A5">
      <w:pPr>
        <w:pStyle w:val="Heading3"/>
        <w:numPr>
          <w:ilvl w:val="0"/>
          <w:numId w:val="291"/>
        </w:numPr>
        <w:tabs>
          <w:tab w:val="left" w:pos="1099"/>
          <w:tab w:val="left" w:pos="1100"/>
          <w:tab w:val="left" w:pos="8385"/>
        </w:tabs>
        <w:spacing w:before="280"/>
        <w:ind w:right="444" w:hanging="1301"/>
        <w:jc w:val="right"/>
      </w:pPr>
      <w:r>
        <w:t>Miscellaneous</w:t>
      </w:r>
      <w:r>
        <w:tab/>
      </w:r>
      <w:r>
        <w:rPr>
          <w:spacing w:val="-1"/>
        </w:rPr>
        <w:t>133</w:t>
      </w:r>
    </w:p>
    <w:p w14:paraId="7285A050"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Governing lawandjurisdiction</w:t>
      </w:r>
      <w:r>
        <w:tab/>
      </w:r>
      <w:r>
        <w:rPr>
          <w:spacing w:val="-1"/>
        </w:rPr>
        <w:t>133</w:t>
      </w:r>
    </w:p>
    <w:p w14:paraId="0B6418D9" w14:textId="77777777" w:rsidR="00D969A5" w:rsidRDefault="00D969A5" w:rsidP="00D969A5">
      <w:pPr>
        <w:pStyle w:val="ListParagraph"/>
        <w:numPr>
          <w:ilvl w:val="1"/>
          <w:numId w:val="291"/>
        </w:numPr>
        <w:tabs>
          <w:tab w:val="left" w:pos="878"/>
          <w:tab w:val="left" w:pos="879"/>
          <w:tab w:val="left" w:pos="8190"/>
        </w:tabs>
        <w:spacing w:before="160"/>
        <w:ind w:right="443" w:hanging="1301"/>
        <w:jc w:val="right"/>
      </w:pPr>
      <w:r>
        <w:t>Waiverof immunity</w:t>
      </w:r>
      <w:r>
        <w:tab/>
      </w:r>
      <w:r>
        <w:rPr>
          <w:spacing w:val="-1"/>
        </w:rPr>
        <w:t>133</w:t>
      </w:r>
    </w:p>
    <w:p w14:paraId="1A19F302" w14:textId="77777777" w:rsidR="00D969A5" w:rsidRDefault="00D969A5" w:rsidP="00D969A5">
      <w:pPr>
        <w:pStyle w:val="ListParagraph"/>
        <w:numPr>
          <w:ilvl w:val="1"/>
          <w:numId w:val="291"/>
        </w:numPr>
        <w:tabs>
          <w:tab w:val="left" w:pos="878"/>
          <w:tab w:val="left" w:pos="879"/>
          <w:tab w:val="left" w:pos="8190"/>
        </w:tabs>
        <w:spacing w:before="157"/>
        <w:ind w:right="443" w:hanging="1301"/>
        <w:jc w:val="right"/>
      </w:pPr>
      <w:r>
        <w:t>Delayed payments</w:t>
      </w:r>
      <w:r>
        <w:tab/>
      </w:r>
      <w:r>
        <w:rPr>
          <w:spacing w:val="-1"/>
        </w:rPr>
        <w:t>133</w:t>
      </w:r>
    </w:p>
    <w:p w14:paraId="708C53B6" w14:textId="77777777" w:rsidR="00D969A5" w:rsidRDefault="00D969A5" w:rsidP="00D969A5">
      <w:pPr>
        <w:pStyle w:val="ListParagraph"/>
        <w:numPr>
          <w:ilvl w:val="1"/>
          <w:numId w:val="291"/>
        </w:numPr>
        <w:tabs>
          <w:tab w:val="left" w:pos="878"/>
          <w:tab w:val="left" w:pos="879"/>
          <w:tab w:val="left" w:pos="8190"/>
        </w:tabs>
        <w:spacing w:before="159"/>
        <w:ind w:right="443" w:hanging="1301"/>
        <w:jc w:val="right"/>
      </w:pPr>
      <w:r>
        <w:t>Waiver</w:t>
      </w:r>
      <w:r>
        <w:tab/>
      </w:r>
      <w:r>
        <w:rPr>
          <w:spacing w:val="-1"/>
        </w:rPr>
        <w:t>133</w:t>
      </w:r>
    </w:p>
    <w:p w14:paraId="527471F7" w14:textId="77777777" w:rsidR="00D969A5" w:rsidRDefault="00D969A5" w:rsidP="00D969A5">
      <w:pPr>
        <w:jc w:val="right"/>
        <w:sectPr w:rsidR="00D969A5" w:rsidSect="00D969A5">
          <w:pgSz w:w="11909" w:h="16834" w:code="9"/>
          <w:pgMar w:top="1460" w:right="980" w:bottom="1240" w:left="1500" w:header="576" w:footer="1046" w:gutter="0"/>
          <w:paperSrc w:first="107" w:other="107"/>
          <w:cols w:space="720"/>
        </w:sectPr>
      </w:pPr>
    </w:p>
    <w:p w14:paraId="5844EC84" w14:textId="77777777" w:rsidR="00D969A5" w:rsidRDefault="00D969A5" w:rsidP="00D969A5">
      <w:pPr>
        <w:pStyle w:val="ListParagraph"/>
        <w:numPr>
          <w:ilvl w:val="1"/>
          <w:numId w:val="291"/>
        </w:numPr>
        <w:tabs>
          <w:tab w:val="left" w:pos="1300"/>
          <w:tab w:val="left" w:pos="1301"/>
          <w:tab w:val="left" w:pos="8613"/>
        </w:tabs>
        <w:spacing w:before="82"/>
      </w:pPr>
      <w:r>
        <w:lastRenderedPageBreak/>
        <w:t>Liability for review of DocumentsandDrawings</w:t>
      </w:r>
      <w:r>
        <w:tab/>
        <w:t>134</w:t>
      </w:r>
    </w:p>
    <w:p w14:paraId="67327159" w14:textId="77777777" w:rsidR="00D969A5" w:rsidRDefault="00D969A5" w:rsidP="00D969A5">
      <w:pPr>
        <w:pStyle w:val="ListParagraph"/>
        <w:numPr>
          <w:ilvl w:val="1"/>
          <w:numId w:val="291"/>
        </w:numPr>
        <w:tabs>
          <w:tab w:val="left" w:pos="1300"/>
          <w:tab w:val="left" w:pos="1301"/>
          <w:tab w:val="left" w:pos="8613"/>
        </w:tabs>
        <w:spacing w:before="159"/>
      </w:pPr>
      <w:r>
        <w:t>Exclusion of impliedwarrantiesetc.</w:t>
      </w:r>
      <w:r>
        <w:tab/>
        <w:t>134</w:t>
      </w:r>
    </w:p>
    <w:p w14:paraId="153344AB" w14:textId="77777777" w:rsidR="00D969A5" w:rsidRDefault="00D969A5" w:rsidP="00D969A5">
      <w:pPr>
        <w:pStyle w:val="ListParagraph"/>
        <w:numPr>
          <w:ilvl w:val="1"/>
          <w:numId w:val="291"/>
        </w:numPr>
        <w:tabs>
          <w:tab w:val="left" w:pos="1300"/>
          <w:tab w:val="left" w:pos="1301"/>
          <w:tab w:val="left" w:pos="8613"/>
        </w:tabs>
        <w:spacing w:before="158"/>
      </w:pPr>
      <w:r>
        <w:t>Survival</w:t>
      </w:r>
      <w:r>
        <w:tab/>
        <w:t>134</w:t>
      </w:r>
    </w:p>
    <w:p w14:paraId="6ADE05B9" w14:textId="77777777" w:rsidR="00D969A5" w:rsidRDefault="00D969A5" w:rsidP="00D969A5">
      <w:pPr>
        <w:pStyle w:val="ListParagraph"/>
        <w:numPr>
          <w:ilvl w:val="1"/>
          <w:numId w:val="291"/>
        </w:numPr>
        <w:tabs>
          <w:tab w:val="left" w:pos="1300"/>
          <w:tab w:val="left" w:pos="1301"/>
          <w:tab w:val="left" w:pos="8613"/>
        </w:tabs>
        <w:spacing w:before="159"/>
      </w:pPr>
      <w:r>
        <w:t>EntireAgreement</w:t>
      </w:r>
      <w:r>
        <w:tab/>
        <w:t>135</w:t>
      </w:r>
    </w:p>
    <w:p w14:paraId="628E6D7C" w14:textId="77777777" w:rsidR="00D969A5" w:rsidRDefault="00D969A5" w:rsidP="00D969A5">
      <w:pPr>
        <w:pStyle w:val="ListParagraph"/>
        <w:numPr>
          <w:ilvl w:val="1"/>
          <w:numId w:val="291"/>
        </w:numPr>
        <w:tabs>
          <w:tab w:val="left" w:pos="1300"/>
          <w:tab w:val="left" w:pos="1301"/>
          <w:tab w:val="left" w:pos="8613"/>
        </w:tabs>
        <w:spacing w:before="158"/>
      </w:pPr>
      <w:r>
        <w:t>Severability</w:t>
      </w:r>
      <w:r>
        <w:tab/>
        <w:t>135</w:t>
      </w:r>
    </w:p>
    <w:p w14:paraId="0D0B21D1" w14:textId="77777777" w:rsidR="00D969A5" w:rsidRDefault="00D969A5" w:rsidP="00D969A5">
      <w:pPr>
        <w:pStyle w:val="ListParagraph"/>
        <w:numPr>
          <w:ilvl w:val="1"/>
          <w:numId w:val="291"/>
        </w:numPr>
        <w:tabs>
          <w:tab w:val="left" w:pos="1300"/>
          <w:tab w:val="left" w:pos="1301"/>
          <w:tab w:val="left" w:pos="8613"/>
        </w:tabs>
        <w:spacing w:before="159"/>
      </w:pPr>
      <w:r>
        <w:t>Nopartnership</w:t>
      </w:r>
      <w:r>
        <w:tab/>
        <w:t>135</w:t>
      </w:r>
    </w:p>
    <w:p w14:paraId="7F1CF463" w14:textId="77777777" w:rsidR="00D969A5" w:rsidRDefault="00D969A5" w:rsidP="00D969A5">
      <w:pPr>
        <w:pStyle w:val="ListParagraph"/>
        <w:numPr>
          <w:ilvl w:val="1"/>
          <w:numId w:val="291"/>
        </w:numPr>
        <w:tabs>
          <w:tab w:val="left" w:pos="1300"/>
          <w:tab w:val="left" w:pos="1301"/>
          <w:tab w:val="left" w:pos="8613"/>
        </w:tabs>
        <w:spacing w:before="160"/>
      </w:pPr>
      <w:r>
        <w:t>Thirdparties</w:t>
      </w:r>
      <w:r>
        <w:tab/>
        <w:t>135</w:t>
      </w:r>
    </w:p>
    <w:p w14:paraId="14D87347" w14:textId="77777777" w:rsidR="00D969A5" w:rsidRDefault="00D969A5" w:rsidP="00D969A5">
      <w:pPr>
        <w:pStyle w:val="ListParagraph"/>
        <w:numPr>
          <w:ilvl w:val="1"/>
          <w:numId w:val="291"/>
        </w:numPr>
        <w:tabs>
          <w:tab w:val="left" w:pos="1300"/>
          <w:tab w:val="left" w:pos="1301"/>
          <w:tab w:val="left" w:pos="8613"/>
        </w:tabs>
        <w:spacing w:before="157"/>
      </w:pPr>
      <w:r>
        <w:t>Successorsandassigns</w:t>
      </w:r>
      <w:r>
        <w:tab/>
        <w:t>135</w:t>
      </w:r>
    </w:p>
    <w:p w14:paraId="4ECB2144" w14:textId="77777777" w:rsidR="00D969A5" w:rsidRDefault="00D969A5" w:rsidP="00D969A5">
      <w:pPr>
        <w:pStyle w:val="ListParagraph"/>
        <w:numPr>
          <w:ilvl w:val="1"/>
          <w:numId w:val="291"/>
        </w:numPr>
        <w:tabs>
          <w:tab w:val="left" w:pos="1300"/>
          <w:tab w:val="left" w:pos="1301"/>
          <w:tab w:val="left" w:pos="8613"/>
        </w:tabs>
        <w:spacing w:before="160"/>
      </w:pPr>
      <w:r>
        <w:t>Notices</w:t>
      </w:r>
      <w:r>
        <w:tab/>
        <w:t>136</w:t>
      </w:r>
    </w:p>
    <w:p w14:paraId="61C80990" w14:textId="77777777" w:rsidR="00D969A5" w:rsidRDefault="00D969A5" w:rsidP="00D969A5">
      <w:pPr>
        <w:pStyle w:val="ListParagraph"/>
        <w:numPr>
          <w:ilvl w:val="1"/>
          <w:numId w:val="291"/>
        </w:numPr>
        <w:tabs>
          <w:tab w:val="left" w:pos="1300"/>
          <w:tab w:val="left" w:pos="1301"/>
          <w:tab w:val="left" w:pos="8613"/>
        </w:tabs>
        <w:spacing w:before="157"/>
      </w:pPr>
      <w:r>
        <w:t>Language</w:t>
      </w:r>
      <w:r>
        <w:tab/>
        <w:t>136</w:t>
      </w:r>
    </w:p>
    <w:p w14:paraId="5223CDAD" w14:textId="77777777" w:rsidR="00D969A5" w:rsidRDefault="00D969A5" w:rsidP="00D969A5">
      <w:pPr>
        <w:pStyle w:val="ListParagraph"/>
        <w:numPr>
          <w:ilvl w:val="1"/>
          <w:numId w:val="291"/>
        </w:numPr>
        <w:tabs>
          <w:tab w:val="left" w:pos="1300"/>
          <w:tab w:val="left" w:pos="1301"/>
          <w:tab w:val="left" w:pos="8613"/>
        </w:tabs>
        <w:spacing w:before="160"/>
      </w:pPr>
      <w:r>
        <w:t>Counterparts</w:t>
      </w:r>
      <w:r>
        <w:tab/>
        <w:t>136</w:t>
      </w:r>
    </w:p>
    <w:p w14:paraId="4296430F" w14:textId="77777777" w:rsidR="00D969A5" w:rsidRDefault="00D969A5" w:rsidP="00D969A5">
      <w:pPr>
        <w:pStyle w:val="ListParagraph"/>
        <w:numPr>
          <w:ilvl w:val="1"/>
          <w:numId w:val="291"/>
        </w:numPr>
        <w:tabs>
          <w:tab w:val="left" w:pos="1300"/>
          <w:tab w:val="left" w:pos="1301"/>
          <w:tab w:val="left" w:pos="8613"/>
        </w:tabs>
        <w:spacing w:before="157"/>
      </w:pPr>
      <w:r>
        <w:t>Confidentiality</w:t>
      </w:r>
      <w:r>
        <w:tab/>
        <w:t>136</w:t>
      </w:r>
    </w:p>
    <w:p w14:paraId="19976ECB" w14:textId="77777777" w:rsidR="00D969A5" w:rsidRDefault="00D969A5" w:rsidP="00D969A5">
      <w:pPr>
        <w:pStyle w:val="ListParagraph"/>
        <w:numPr>
          <w:ilvl w:val="1"/>
          <w:numId w:val="291"/>
        </w:numPr>
        <w:tabs>
          <w:tab w:val="left" w:pos="1300"/>
          <w:tab w:val="left" w:pos="1301"/>
          <w:tab w:val="left" w:pos="8613"/>
        </w:tabs>
        <w:spacing w:before="160"/>
      </w:pPr>
      <w:r>
        <w:t>Copyright and IntellectualPropertyrights</w:t>
      </w:r>
      <w:r>
        <w:tab/>
        <w:t>137</w:t>
      </w:r>
    </w:p>
    <w:p w14:paraId="61821B24" w14:textId="77777777" w:rsidR="00D969A5" w:rsidRDefault="00D969A5" w:rsidP="00D969A5">
      <w:pPr>
        <w:pStyle w:val="ListParagraph"/>
        <w:numPr>
          <w:ilvl w:val="1"/>
          <w:numId w:val="291"/>
        </w:numPr>
        <w:tabs>
          <w:tab w:val="left" w:pos="1300"/>
          <w:tab w:val="left" w:pos="1301"/>
          <w:tab w:val="left" w:pos="8613"/>
        </w:tabs>
        <w:spacing w:before="160"/>
      </w:pPr>
      <w:r>
        <w:t>LimitationofLiability</w:t>
      </w:r>
      <w:r>
        <w:tab/>
        <w:t>137</w:t>
      </w:r>
    </w:p>
    <w:p w14:paraId="57581329" w14:textId="77777777" w:rsidR="00D969A5" w:rsidRDefault="00D969A5" w:rsidP="00D969A5">
      <w:pPr>
        <w:pStyle w:val="ListParagraph"/>
        <w:numPr>
          <w:ilvl w:val="1"/>
          <w:numId w:val="291"/>
        </w:numPr>
        <w:tabs>
          <w:tab w:val="left" w:pos="1300"/>
          <w:tab w:val="left" w:pos="1301"/>
          <w:tab w:val="left" w:pos="8613"/>
        </w:tabs>
        <w:spacing w:before="157"/>
      </w:pPr>
      <w:r>
        <w:t>Care and SupplyofDocuments</w:t>
      </w:r>
      <w:r>
        <w:tab/>
        <w:t>138</w:t>
      </w:r>
    </w:p>
    <w:p w14:paraId="68E3F8FD" w14:textId="77777777" w:rsidR="00D969A5" w:rsidRDefault="00D969A5" w:rsidP="00D969A5">
      <w:pPr>
        <w:pStyle w:val="ListParagraph"/>
        <w:numPr>
          <w:ilvl w:val="1"/>
          <w:numId w:val="291"/>
        </w:numPr>
        <w:tabs>
          <w:tab w:val="left" w:pos="1300"/>
          <w:tab w:val="left" w:pos="1301"/>
          <w:tab w:val="left" w:pos="8613"/>
        </w:tabs>
        <w:spacing w:before="160"/>
      </w:pPr>
      <w:r>
        <w:t>Authority’s Use ofContractor’sDocuments.</w:t>
      </w:r>
      <w:r>
        <w:tab/>
        <w:t>138</w:t>
      </w:r>
    </w:p>
    <w:p w14:paraId="0CD3EDBC" w14:textId="77777777" w:rsidR="00D969A5" w:rsidRDefault="00D969A5" w:rsidP="00D969A5">
      <w:pPr>
        <w:pStyle w:val="ListParagraph"/>
        <w:numPr>
          <w:ilvl w:val="1"/>
          <w:numId w:val="291"/>
        </w:numPr>
        <w:tabs>
          <w:tab w:val="left" w:pos="1300"/>
          <w:tab w:val="left" w:pos="1301"/>
          <w:tab w:val="left" w:pos="8613"/>
        </w:tabs>
        <w:spacing w:before="157"/>
      </w:pPr>
      <w:r>
        <w:t>Contractor’s Use ofAuthority’sDocuments</w:t>
      </w:r>
      <w:r>
        <w:tab/>
        <w:t>138</w:t>
      </w:r>
    </w:p>
    <w:p w14:paraId="39540762" w14:textId="77777777" w:rsidR="00D969A5" w:rsidRDefault="00D969A5" w:rsidP="00D969A5">
      <w:pPr>
        <w:pStyle w:val="ListParagraph"/>
        <w:numPr>
          <w:ilvl w:val="1"/>
          <w:numId w:val="291"/>
        </w:numPr>
        <w:tabs>
          <w:tab w:val="left" w:pos="1300"/>
          <w:tab w:val="left" w:pos="1301"/>
          <w:tab w:val="left" w:pos="8613"/>
        </w:tabs>
        <w:spacing w:before="159"/>
      </w:pPr>
      <w:r>
        <w:t>Access to the SitebyOthers</w:t>
      </w:r>
      <w:r>
        <w:tab/>
        <w:t>139</w:t>
      </w:r>
    </w:p>
    <w:p w14:paraId="67AC1C62" w14:textId="77777777" w:rsidR="00D969A5" w:rsidRDefault="00D969A5" w:rsidP="00D969A5">
      <w:pPr>
        <w:pStyle w:val="ListParagraph"/>
        <w:numPr>
          <w:ilvl w:val="1"/>
          <w:numId w:val="291"/>
        </w:numPr>
        <w:tabs>
          <w:tab w:val="left" w:pos="1300"/>
          <w:tab w:val="left" w:pos="1301"/>
          <w:tab w:val="left" w:pos="8613"/>
        </w:tabs>
        <w:spacing w:before="160"/>
      </w:pPr>
      <w:r>
        <w:t>Term</w:t>
      </w:r>
      <w:r>
        <w:tab/>
        <w:t>139</w:t>
      </w:r>
    </w:p>
    <w:p w14:paraId="50C9B703" w14:textId="77777777" w:rsidR="00D969A5" w:rsidRDefault="00D969A5" w:rsidP="00D969A5">
      <w:pPr>
        <w:pStyle w:val="ListParagraph"/>
        <w:numPr>
          <w:ilvl w:val="1"/>
          <w:numId w:val="291"/>
        </w:numPr>
        <w:tabs>
          <w:tab w:val="left" w:pos="1300"/>
          <w:tab w:val="left" w:pos="1301"/>
          <w:tab w:val="left" w:pos="8613"/>
        </w:tabs>
        <w:spacing w:before="157"/>
      </w:pPr>
      <w:r>
        <w:t>Amendments</w:t>
      </w:r>
      <w:r>
        <w:tab/>
        <w:t>139</w:t>
      </w:r>
    </w:p>
    <w:p w14:paraId="657EDF01" w14:textId="77777777" w:rsidR="00D969A5" w:rsidRDefault="00D969A5" w:rsidP="00D969A5">
      <w:pPr>
        <w:pStyle w:val="ListParagraph"/>
        <w:numPr>
          <w:ilvl w:val="1"/>
          <w:numId w:val="291"/>
        </w:numPr>
        <w:tabs>
          <w:tab w:val="left" w:pos="1300"/>
          <w:tab w:val="left" w:pos="1301"/>
          <w:tab w:val="left" w:pos="8613"/>
        </w:tabs>
        <w:spacing w:before="160"/>
      </w:pPr>
      <w:r>
        <w:t>RepresentationandBribes</w:t>
      </w:r>
      <w:r>
        <w:tab/>
        <w:t>139</w:t>
      </w:r>
    </w:p>
    <w:p w14:paraId="4F3E1F4D" w14:textId="77777777" w:rsidR="00D969A5" w:rsidRDefault="00D969A5" w:rsidP="00D969A5">
      <w:pPr>
        <w:pStyle w:val="ListParagraph"/>
        <w:numPr>
          <w:ilvl w:val="1"/>
          <w:numId w:val="291"/>
        </w:numPr>
        <w:tabs>
          <w:tab w:val="left" w:pos="1300"/>
          <w:tab w:val="left" w:pos="1301"/>
          <w:tab w:val="left" w:pos="8613"/>
        </w:tabs>
        <w:spacing w:before="157"/>
      </w:pPr>
      <w:r>
        <w:t>NoAgency</w:t>
      </w:r>
      <w:r>
        <w:tab/>
        <w:t>139</w:t>
      </w:r>
    </w:p>
    <w:p w14:paraId="1D43A311" w14:textId="77777777" w:rsidR="00D969A5" w:rsidRDefault="00D969A5" w:rsidP="00D969A5">
      <w:pPr>
        <w:pStyle w:val="Heading1"/>
        <w:tabs>
          <w:tab w:val="left" w:pos="8349"/>
        </w:tabs>
        <w:spacing w:before="278"/>
        <w:ind w:left="0" w:right="441"/>
        <w:jc w:val="right"/>
      </w:pPr>
      <w:r>
        <w:t>Schedules</w:t>
      </w:r>
      <w:r>
        <w:tab/>
      </w:r>
      <w:r>
        <w:rPr>
          <w:spacing w:val="-2"/>
        </w:rPr>
        <w:t>142</w:t>
      </w:r>
    </w:p>
    <w:p w14:paraId="46D391B3" w14:textId="77777777" w:rsidR="00D969A5" w:rsidRDefault="00D969A5" w:rsidP="00D969A5">
      <w:pPr>
        <w:pStyle w:val="Heading3"/>
        <w:tabs>
          <w:tab w:val="left" w:pos="8385"/>
        </w:tabs>
        <w:spacing w:before="285"/>
        <w:ind w:left="0" w:right="444" w:firstLine="0"/>
        <w:jc w:val="right"/>
      </w:pPr>
      <w:r>
        <w:t>Schedule-A</w:t>
      </w:r>
      <w:r>
        <w:tab/>
      </w:r>
      <w:r>
        <w:rPr>
          <w:spacing w:val="-1"/>
        </w:rPr>
        <w:t>144</w:t>
      </w:r>
    </w:p>
    <w:p w14:paraId="3D8967A7" w14:textId="77777777" w:rsidR="00D969A5" w:rsidRDefault="00D969A5" w:rsidP="00D969A5">
      <w:pPr>
        <w:pStyle w:val="Heading3"/>
        <w:tabs>
          <w:tab w:val="left" w:pos="8385"/>
        </w:tabs>
        <w:spacing w:before="277"/>
        <w:ind w:left="0" w:right="444" w:firstLine="0"/>
        <w:jc w:val="right"/>
      </w:pPr>
      <w:r>
        <w:t>Site oftheProject</w:t>
      </w:r>
      <w:r>
        <w:tab/>
      </w:r>
      <w:r>
        <w:rPr>
          <w:spacing w:val="-1"/>
        </w:rPr>
        <w:t>144</w:t>
      </w:r>
    </w:p>
    <w:p w14:paraId="5B5A5386" w14:textId="77777777" w:rsidR="00D969A5" w:rsidRDefault="00D969A5" w:rsidP="00D969A5">
      <w:pPr>
        <w:pStyle w:val="BodyText"/>
        <w:tabs>
          <w:tab w:val="left" w:pos="1300"/>
          <w:tab w:val="left" w:pos="8613"/>
        </w:tabs>
        <w:spacing w:before="280"/>
        <w:ind w:left="422"/>
      </w:pPr>
      <w:r>
        <w:t>1</w:t>
      </w:r>
      <w:r>
        <w:tab/>
        <w:t>TheSite</w:t>
      </w:r>
      <w:r>
        <w:tab/>
        <w:t>144</w:t>
      </w:r>
    </w:p>
    <w:p w14:paraId="33431E10" w14:textId="77777777" w:rsidR="00D969A5" w:rsidRDefault="00D969A5" w:rsidP="00D969A5">
      <w:pPr>
        <w:pStyle w:val="BodyText"/>
        <w:tabs>
          <w:tab w:val="left" w:pos="8190"/>
        </w:tabs>
        <w:spacing w:before="157"/>
        <w:ind w:right="443"/>
        <w:jc w:val="right"/>
      </w:pPr>
      <w:r>
        <w:t>Annex-I:Site</w:t>
      </w:r>
      <w:r>
        <w:tab/>
      </w:r>
      <w:r>
        <w:rPr>
          <w:spacing w:val="-1"/>
        </w:rPr>
        <w:t>145</w:t>
      </w:r>
    </w:p>
    <w:p w14:paraId="30E5123F" w14:textId="77777777" w:rsidR="00D969A5" w:rsidRDefault="00D969A5" w:rsidP="00D969A5">
      <w:pPr>
        <w:pStyle w:val="BodyText"/>
        <w:tabs>
          <w:tab w:val="left" w:pos="8190"/>
        </w:tabs>
        <w:spacing w:before="159"/>
        <w:ind w:right="443"/>
        <w:jc w:val="right"/>
      </w:pPr>
      <w:r>
        <w:t>Annex-II : Dates for providing Right of Way ofConstructionZone</w:t>
      </w:r>
      <w:r>
        <w:tab/>
      </w:r>
      <w:r>
        <w:rPr>
          <w:spacing w:val="-1"/>
        </w:rPr>
        <w:t>149</w:t>
      </w:r>
    </w:p>
    <w:p w14:paraId="5EF9CAD5" w14:textId="77777777" w:rsidR="00D969A5" w:rsidRDefault="00D969A5" w:rsidP="00D969A5">
      <w:pPr>
        <w:pStyle w:val="BodyText"/>
        <w:tabs>
          <w:tab w:val="left" w:pos="8190"/>
        </w:tabs>
        <w:spacing w:before="160"/>
        <w:ind w:right="443"/>
        <w:jc w:val="right"/>
      </w:pPr>
      <w:r>
        <w:t>Annex-III :AlignmentPlans</w:t>
      </w:r>
      <w:r>
        <w:tab/>
      </w:r>
      <w:r>
        <w:rPr>
          <w:spacing w:val="-1"/>
        </w:rPr>
        <w:t>150</w:t>
      </w:r>
    </w:p>
    <w:p w14:paraId="2FE74651" w14:textId="77777777" w:rsidR="00D969A5" w:rsidRDefault="00D969A5" w:rsidP="00D969A5">
      <w:pPr>
        <w:pStyle w:val="BodyText"/>
        <w:tabs>
          <w:tab w:val="left" w:pos="8190"/>
        </w:tabs>
        <w:spacing w:before="158"/>
        <w:ind w:right="443"/>
        <w:jc w:val="right"/>
      </w:pPr>
      <w:r>
        <w:t>Annex-IV :EnvironmentClearances</w:t>
      </w:r>
      <w:r>
        <w:tab/>
      </w:r>
      <w:r>
        <w:rPr>
          <w:spacing w:val="-1"/>
        </w:rPr>
        <w:t>151</w:t>
      </w:r>
    </w:p>
    <w:p w14:paraId="56814B58" w14:textId="77777777" w:rsidR="00D969A5" w:rsidRDefault="00D969A5" w:rsidP="00D969A5">
      <w:pPr>
        <w:jc w:val="right"/>
        <w:sectPr w:rsidR="00D969A5" w:rsidSect="00D969A5">
          <w:footerReference w:type="even" r:id="rId14"/>
          <w:footerReference w:type="default" r:id="rId15"/>
          <w:pgSz w:w="11909" w:h="16834" w:code="9"/>
          <w:pgMar w:top="1340" w:right="980" w:bottom="1240" w:left="1500" w:header="576" w:footer="1046" w:gutter="0"/>
          <w:paperSrc w:first="107" w:other="107"/>
          <w:pgNumType w:start="8"/>
          <w:cols w:space="720"/>
        </w:sectPr>
      </w:pPr>
    </w:p>
    <w:p w14:paraId="39345878" w14:textId="77777777" w:rsidR="00D969A5" w:rsidRDefault="00D969A5" w:rsidP="00D969A5">
      <w:pPr>
        <w:pStyle w:val="Heading3"/>
        <w:tabs>
          <w:tab w:val="left" w:pos="8385"/>
        </w:tabs>
        <w:spacing w:before="87"/>
        <w:ind w:left="0" w:right="444" w:firstLine="0"/>
        <w:jc w:val="right"/>
      </w:pPr>
      <w:r>
        <w:lastRenderedPageBreak/>
        <w:t>Schedule-B</w:t>
      </w:r>
      <w:r>
        <w:tab/>
      </w:r>
      <w:r>
        <w:rPr>
          <w:spacing w:val="-1"/>
        </w:rPr>
        <w:t>152</w:t>
      </w:r>
    </w:p>
    <w:p w14:paraId="2832C3D8" w14:textId="77777777" w:rsidR="00D969A5" w:rsidRDefault="00D969A5" w:rsidP="00D969A5">
      <w:pPr>
        <w:pStyle w:val="Heading3"/>
        <w:tabs>
          <w:tab w:val="left" w:pos="8385"/>
        </w:tabs>
        <w:spacing w:before="280"/>
        <w:ind w:left="0" w:right="444" w:firstLine="0"/>
        <w:jc w:val="right"/>
      </w:pPr>
      <w:r>
        <w:t>Development of theProjectHighway</w:t>
      </w:r>
      <w:r>
        <w:tab/>
      </w:r>
      <w:r>
        <w:rPr>
          <w:spacing w:val="-1"/>
        </w:rPr>
        <w:t>152</w:t>
      </w:r>
    </w:p>
    <w:p w14:paraId="3E8FFD8D" w14:textId="77777777" w:rsidR="00D969A5" w:rsidRDefault="00D969A5" w:rsidP="00D969A5">
      <w:pPr>
        <w:pStyle w:val="ListParagraph"/>
        <w:numPr>
          <w:ilvl w:val="0"/>
          <w:numId w:val="290"/>
        </w:numPr>
        <w:tabs>
          <w:tab w:val="left" w:pos="1300"/>
          <w:tab w:val="left" w:pos="1301"/>
          <w:tab w:val="left" w:pos="8613"/>
        </w:tabs>
        <w:spacing w:before="272"/>
      </w:pPr>
      <w:r>
        <w:t>Development of theProjectHighway</w:t>
      </w:r>
      <w:r>
        <w:tab/>
        <w:t>152</w:t>
      </w:r>
    </w:p>
    <w:p w14:paraId="34FEDA06" w14:textId="77777777" w:rsidR="00D969A5" w:rsidRDefault="00D969A5" w:rsidP="00D969A5">
      <w:pPr>
        <w:pStyle w:val="ListParagraph"/>
        <w:numPr>
          <w:ilvl w:val="0"/>
          <w:numId w:val="290"/>
        </w:numPr>
        <w:tabs>
          <w:tab w:val="left" w:pos="1300"/>
          <w:tab w:val="left" w:pos="1301"/>
          <w:tab w:val="left" w:pos="8613"/>
        </w:tabs>
        <w:spacing w:before="160"/>
      </w:pPr>
      <w:r>
        <w:t>[Rehabilitationandaugmentation]</w:t>
      </w:r>
      <w:r>
        <w:tab/>
        <w:t>152</w:t>
      </w:r>
    </w:p>
    <w:p w14:paraId="2FFEDCD1" w14:textId="77777777" w:rsidR="00D969A5" w:rsidRDefault="00D969A5" w:rsidP="00D969A5">
      <w:pPr>
        <w:pStyle w:val="ListParagraph"/>
        <w:numPr>
          <w:ilvl w:val="0"/>
          <w:numId w:val="290"/>
        </w:numPr>
        <w:tabs>
          <w:tab w:val="left" w:pos="1300"/>
          <w:tab w:val="left" w:pos="1301"/>
          <w:tab w:val="left" w:pos="8613"/>
        </w:tabs>
        <w:spacing w:before="157"/>
      </w:pPr>
      <w:r>
        <w:t>SpecificationsandStandards</w:t>
      </w:r>
      <w:r>
        <w:tab/>
        <w:t>152</w:t>
      </w:r>
    </w:p>
    <w:p w14:paraId="5F6A0016" w14:textId="77777777" w:rsidR="00D969A5" w:rsidRDefault="00D969A5" w:rsidP="00D969A5">
      <w:pPr>
        <w:pStyle w:val="BodyText"/>
        <w:tabs>
          <w:tab w:val="left" w:pos="8190"/>
        </w:tabs>
        <w:spacing w:before="165"/>
        <w:ind w:right="443"/>
        <w:jc w:val="right"/>
      </w:pPr>
      <w:r>
        <w:t>Annex-I :Descriptionof[Two-Laning]</w:t>
      </w:r>
      <w:r>
        <w:tab/>
      </w:r>
      <w:r>
        <w:rPr>
          <w:spacing w:val="-1"/>
        </w:rPr>
        <w:t>153</w:t>
      </w:r>
    </w:p>
    <w:p w14:paraId="009234BF" w14:textId="77777777" w:rsidR="00D969A5" w:rsidRDefault="00D969A5" w:rsidP="00D969A5">
      <w:pPr>
        <w:pStyle w:val="Heading3"/>
        <w:tabs>
          <w:tab w:val="left" w:pos="8385"/>
        </w:tabs>
        <w:spacing w:before="279"/>
        <w:ind w:left="0" w:right="444" w:firstLine="0"/>
        <w:jc w:val="right"/>
      </w:pPr>
      <w:r>
        <w:t>Schedule-C</w:t>
      </w:r>
      <w:r>
        <w:tab/>
      </w:r>
      <w:r>
        <w:rPr>
          <w:spacing w:val="-1"/>
        </w:rPr>
        <w:t>165</w:t>
      </w:r>
    </w:p>
    <w:p w14:paraId="03FE3452" w14:textId="77777777" w:rsidR="00D969A5" w:rsidRDefault="00D969A5" w:rsidP="00D969A5">
      <w:pPr>
        <w:pStyle w:val="Heading3"/>
        <w:tabs>
          <w:tab w:val="left" w:pos="8385"/>
        </w:tabs>
        <w:spacing w:before="278"/>
        <w:ind w:left="0" w:right="444" w:firstLine="0"/>
        <w:jc w:val="right"/>
      </w:pPr>
      <w:r>
        <w:t>ProjectFacilities</w:t>
      </w:r>
      <w:r>
        <w:tab/>
      </w:r>
      <w:r>
        <w:rPr>
          <w:spacing w:val="-1"/>
        </w:rPr>
        <w:t>165</w:t>
      </w:r>
    </w:p>
    <w:p w14:paraId="4A29D25B" w14:textId="77777777" w:rsidR="00D969A5" w:rsidRDefault="00D969A5" w:rsidP="00D969A5">
      <w:pPr>
        <w:pStyle w:val="ListParagraph"/>
        <w:numPr>
          <w:ilvl w:val="0"/>
          <w:numId w:val="289"/>
        </w:numPr>
        <w:tabs>
          <w:tab w:val="left" w:pos="1300"/>
          <w:tab w:val="left" w:pos="1301"/>
          <w:tab w:val="left" w:pos="8613"/>
        </w:tabs>
        <w:spacing w:before="275"/>
      </w:pPr>
      <w:r>
        <w:t>Project Facilities</w:t>
      </w:r>
      <w:r>
        <w:tab/>
        <w:t>165</w:t>
      </w:r>
    </w:p>
    <w:p w14:paraId="4177C49C" w14:textId="77777777" w:rsidR="00D969A5" w:rsidRDefault="00D969A5" w:rsidP="00D969A5">
      <w:pPr>
        <w:pStyle w:val="ListParagraph"/>
        <w:numPr>
          <w:ilvl w:val="0"/>
          <w:numId w:val="289"/>
        </w:numPr>
        <w:tabs>
          <w:tab w:val="left" w:pos="1300"/>
          <w:tab w:val="left" w:pos="1301"/>
          <w:tab w:val="left" w:pos="8613"/>
        </w:tabs>
        <w:spacing w:before="157"/>
      </w:pPr>
      <w:r>
        <w:t xml:space="preserve">Description </w:t>
      </w:r>
      <w:r>
        <w:rPr>
          <w:spacing w:val="-3"/>
        </w:rPr>
        <w:t>of</w:t>
      </w:r>
      <w:r>
        <w:t>Project Facilities</w:t>
      </w:r>
      <w:r>
        <w:tab/>
        <w:t>165</w:t>
      </w:r>
    </w:p>
    <w:p w14:paraId="2ABE5D34" w14:textId="77777777" w:rsidR="00D969A5" w:rsidRDefault="00D969A5" w:rsidP="00D969A5">
      <w:pPr>
        <w:pStyle w:val="Heading3"/>
        <w:tabs>
          <w:tab w:val="left" w:pos="8385"/>
        </w:tabs>
        <w:spacing w:before="284"/>
        <w:ind w:left="0" w:right="444" w:firstLine="0"/>
        <w:jc w:val="right"/>
      </w:pPr>
      <w:r>
        <w:t>Schedule-D</w:t>
      </w:r>
      <w:r>
        <w:tab/>
      </w:r>
      <w:r>
        <w:rPr>
          <w:spacing w:val="-1"/>
        </w:rPr>
        <w:t>166</w:t>
      </w:r>
    </w:p>
    <w:p w14:paraId="640A6722" w14:textId="77777777" w:rsidR="00D969A5" w:rsidRDefault="00D969A5" w:rsidP="00D969A5">
      <w:pPr>
        <w:pStyle w:val="Heading3"/>
        <w:tabs>
          <w:tab w:val="left" w:pos="8385"/>
        </w:tabs>
        <w:spacing w:before="278"/>
        <w:ind w:left="0" w:right="444" w:firstLine="0"/>
        <w:jc w:val="right"/>
      </w:pPr>
      <w:r>
        <w:t>SpecificationsandStandards</w:t>
      </w:r>
      <w:r>
        <w:tab/>
      </w:r>
      <w:r>
        <w:rPr>
          <w:spacing w:val="-1"/>
        </w:rPr>
        <w:t>166</w:t>
      </w:r>
    </w:p>
    <w:p w14:paraId="7E237BFC" w14:textId="77777777" w:rsidR="00D969A5" w:rsidRDefault="00D969A5" w:rsidP="00D969A5">
      <w:pPr>
        <w:pStyle w:val="ListParagraph"/>
        <w:numPr>
          <w:ilvl w:val="0"/>
          <w:numId w:val="288"/>
        </w:numPr>
        <w:tabs>
          <w:tab w:val="left" w:pos="1300"/>
          <w:tab w:val="left" w:pos="1301"/>
          <w:tab w:val="left" w:pos="8613"/>
        </w:tabs>
        <w:spacing w:before="279"/>
      </w:pPr>
      <w:r>
        <w:t>Construction</w:t>
      </w:r>
      <w:r>
        <w:tab/>
        <w:t>166</w:t>
      </w:r>
    </w:p>
    <w:p w14:paraId="32585D52" w14:textId="77777777" w:rsidR="00D969A5" w:rsidRDefault="00D969A5" w:rsidP="00D969A5">
      <w:pPr>
        <w:pStyle w:val="ListParagraph"/>
        <w:numPr>
          <w:ilvl w:val="0"/>
          <w:numId w:val="288"/>
        </w:numPr>
        <w:tabs>
          <w:tab w:val="left" w:pos="1300"/>
          <w:tab w:val="left" w:pos="1301"/>
          <w:tab w:val="left" w:pos="8613"/>
        </w:tabs>
        <w:spacing w:before="160"/>
      </w:pPr>
      <w:r>
        <w:t>DesignStandards</w:t>
      </w:r>
      <w:r>
        <w:tab/>
        <w:t>166</w:t>
      </w:r>
    </w:p>
    <w:p w14:paraId="0300E67D" w14:textId="77777777" w:rsidR="00D969A5" w:rsidRDefault="00D969A5" w:rsidP="00D969A5">
      <w:pPr>
        <w:pStyle w:val="BodyText"/>
        <w:tabs>
          <w:tab w:val="left" w:pos="8190"/>
        </w:tabs>
        <w:spacing w:before="157"/>
        <w:ind w:right="443"/>
        <w:jc w:val="right"/>
      </w:pPr>
      <w:r>
        <w:t>Annex-I : Specifications and StandardsforConstruction</w:t>
      </w:r>
      <w:r>
        <w:tab/>
      </w:r>
      <w:r>
        <w:rPr>
          <w:spacing w:val="-1"/>
        </w:rPr>
        <w:t>167</w:t>
      </w:r>
    </w:p>
    <w:p w14:paraId="5496F8C4" w14:textId="77777777" w:rsidR="00D969A5" w:rsidRDefault="00D969A5" w:rsidP="00D969A5">
      <w:pPr>
        <w:pStyle w:val="Heading3"/>
        <w:tabs>
          <w:tab w:val="left" w:pos="8385"/>
        </w:tabs>
        <w:spacing w:before="280"/>
        <w:ind w:left="0" w:right="444" w:firstLine="0"/>
        <w:jc w:val="right"/>
      </w:pPr>
      <w:r>
        <w:t>Schedule-E</w:t>
      </w:r>
      <w:r>
        <w:tab/>
      </w:r>
      <w:r>
        <w:rPr>
          <w:spacing w:val="-1"/>
        </w:rPr>
        <w:t>168</w:t>
      </w:r>
    </w:p>
    <w:p w14:paraId="3ED24941" w14:textId="77777777" w:rsidR="00D969A5" w:rsidRDefault="00D969A5" w:rsidP="00D969A5">
      <w:pPr>
        <w:pStyle w:val="Heading3"/>
        <w:tabs>
          <w:tab w:val="left" w:pos="8385"/>
        </w:tabs>
        <w:spacing w:before="277"/>
        <w:ind w:left="0" w:right="444" w:firstLine="0"/>
        <w:jc w:val="right"/>
      </w:pPr>
      <w:r>
        <w:t>MaintenanceRequirements</w:t>
      </w:r>
      <w:r>
        <w:tab/>
      </w:r>
      <w:r>
        <w:rPr>
          <w:spacing w:val="-1"/>
        </w:rPr>
        <w:t>168</w:t>
      </w:r>
    </w:p>
    <w:p w14:paraId="2451091F" w14:textId="77777777" w:rsidR="00D969A5" w:rsidRDefault="00D969A5" w:rsidP="00D969A5">
      <w:pPr>
        <w:pStyle w:val="ListParagraph"/>
        <w:numPr>
          <w:ilvl w:val="0"/>
          <w:numId w:val="287"/>
        </w:numPr>
        <w:tabs>
          <w:tab w:val="left" w:pos="1300"/>
          <w:tab w:val="left" w:pos="1301"/>
          <w:tab w:val="left" w:pos="8613"/>
        </w:tabs>
        <w:spacing w:before="280"/>
      </w:pPr>
      <w:r>
        <w:t>MaintenanceRequirements</w:t>
      </w:r>
      <w:r>
        <w:tab/>
        <w:t>168</w:t>
      </w:r>
    </w:p>
    <w:p w14:paraId="53D7C12D" w14:textId="77777777" w:rsidR="00D969A5" w:rsidRDefault="00D969A5" w:rsidP="00D969A5">
      <w:pPr>
        <w:pStyle w:val="ListParagraph"/>
        <w:numPr>
          <w:ilvl w:val="0"/>
          <w:numId w:val="287"/>
        </w:numPr>
        <w:tabs>
          <w:tab w:val="left" w:pos="1300"/>
          <w:tab w:val="left" w:pos="1301"/>
          <w:tab w:val="left" w:pos="8613"/>
        </w:tabs>
        <w:spacing w:before="160"/>
      </w:pPr>
      <w:r>
        <w:t>Repair/rectification of Defectsanddeficiencies</w:t>
      </w:r>
      <w:r>
        <w:tab/>
        <w:t>168</w:t>
      </w:r>
    </w:p>
    <w:p w14:paraId="171AD02A" w14:textId="77777777" w:rsidR="00D969A5" w:rsidRDefault="00D969A5" w:rsidP="00D969A5">
      <w:pPr>
        <w:pStyle w:val="ListParagraph"/>
        <w:numPr>
          <w:ilvl w:val="0"/>
          <w:numId w:val="287"/>
        </w:numPr>
        <w:tabs>
          <w:tab w:val="left" w:pos="1300"/>
          <w:tab w:val="left" w:pos="1301"/>
          <w:tab w:val="left" w:pos="8613"/>
        </w:tabs>
        <w:spacing w:before="157"/>
      </w:pPr>
      <w:r>
        <w:t>Other Defectsanddeficiencies</w:t>
      </w:r>
      <w:r>
        <w:tab/>
        <w:t>168</w:t>
      </w:r>
    </w:p>
    <w:p w14:paraId="7AB0958C" w14:textId="77777777" w:rsidR="00D969A5" w:rsidRDefault="00D969A5" w:rsidP="00D969A5">
      <w:pPr>
        <w:pStyle w:val="ListParagraph"/>
        <w:numPr>
          <w:ilvl w:val="0"/>
          <w:numId w:val="287"/>
        </w:numPr>
        <w:tabs>
          <w:tab w:val="left" w:pos="1300"/>
          <w:tab w:val="left" w:pos="1301"/>
          <w:tab w:val="left" w:pos="8613"/>
        </w:tabs>
        <w:spacing w:before="160"/>
      </w:pPr>
      <w:r>
        <w:t>Extension oftime limit</w:t>
      </w:r>
      <w:r>
        <w:tab/>
        <w:t>168</w:t>
      </w:r>
    </w:p>
    <w:p w14:paraId="63662833" w14:textId="77777777" w:rsidR="00D969A5" w:rsidRDefault="00D969A5" w:rsidP="00D969A5">
      <w:pPr>
        <w:pStyle w:val="ListParagraph"/>
        <w:numPr>
          <w:ilvl w:val="0"/>
          <w:numId w:val="287"/>
        </w:numPr>
        <w:tabs>
          <w:tab w:val="left" w:pos="1300"/>
          <w:tab w:val="left" w:pos="1301"/>
          <w:tab w:val="left" w:pos="8613"/>
        </w:tabs>
        <w:spacing w:before="157"/>
      </w:pPr>
      <w:r>
        <w:t>Emergencyrepairs/restoration</w:t>
      </w:r>
      <w:r>
        <w:tab/>
        <w:t>169</w:t>
      </w:r>
    </w:p>
    <w:p w14:paraId="61210E9B" w14:textId="77777777" w:rsidR="00D969A5" w:rsidRDefault="00D969A5" w:rsidP="00D969A5">
      <w:pPr>
        <w:pStyle w:val="ListParagraph"/>
        <w:numPr>
          <w:ilvl w:val="0"/>
          <w:numId w:val="287"/>
        </w:numPr>
        <w:tabs>
          <w:tab w:val="left" w:pos="1300"/>
          <w:tab w:val="left" w:pos="1301"/>
          <w:tab w:val="left" w:pos="8613"/>
        </w:tabs>
        <w:spacing w:before="160"/>
      </w:pPr>
      <w:r>
        <w:t>Daily inspection bytheContractor</w:t>
      </w:r>
      <w:r>
        <w:tab/>
        <w:t>169</w:t>
      </w:r>
    </w:p>
    <w:p w14:paraId="4C3A4798" w14:textId="77777777" w:rsidR="00D969A5" w:rsidRDefault="00D969A5" w:rsidP="00D969A5">
      <w:pPr>
        <w:pStyle w:val="ListParagraph"/>
        <w:numPr>
          <w:ilvl w:val="0"/>
          <w:numId w:val="287"/>
        </w:numPr>
        <w:tabs>
          <w:tab w:val="left" w:pos="1300"/>
          <w:tab w:val="left" w:pos="1301"/>
          <w:tab w:val="left" w:pos="8613"/>
        </w:tabs>
        <w:spacing w:before="157"/>
      </w:pPr>
      <w:r>
        <w:t>Pre-monsoon inspection /Post-monsooninspection</w:t>
      </w:r>
      <w:r>
        <w:tab/>
        <w:t>169</w:t>
      </w:r>
    </w:p>
    <w:p w14:paraId="72D972A6" w14:textId="77777777" w:rsidR="00D969A5" w:rsidRDefault="00D969A5" w:rsidP="00D969A5">
      <w:pPr>
        <w:pStyle w:val="ListParagraph"/>
        <w:numPr>
          <w:ilvl w:val="0"/>
          <w:numId w:val="287"/>
        </w:numPr>
        <w:tabs>
          <w:tab w:val="left" w:pos="1300"/>
          <w:tab w:val="left" w:pos="1301"/>
          <w:tab w:val="left" w:pos="8613"/>
        </w:tabs>
        <w:spacing w:before="160"/>
      </w:pPr>
      <w:r>
        <w:t>Repairs on account ofnaturalcalamities</w:t>
      </w:r>
      <w:r>
        <w:tab/>
        <w:t>169</w:t>
      </w:r>
    </w:p>
    <w:p w14:paraId="1B1041BE" w14:textId="77777777" w:rsidR="00D969A5" w:rsidRDefault="00D969A5" w:rsidP="00D969A5">
      <w:pPr>
        <w:pStyle w:val="BodyText"/>
        <w:tabs>
          <w:tab w:val="left" w:pos="8190"/>
        </w:tabs>
        <w:spacing w:before="159"/>
        <w:ind w:right="443"/>
        <w:jc w:val="right"/>
      </w:pPr>
      <w:r>
        <w:t>Annex-I : Repair/rectification of Defectsanddeficiencies</w:t>
      </w:r>
      <w:r>
        <w:tab/>
      </w:r>
      <w:r>
        <w:rPr>
          <w:spacing w:val="-1"/>
        </w:rPr>
        <w:t>170</w:t>
      </w:r>
    </w:p>
    <w:p w14:paraId="59B6DE2E" w14:textId="77777777" w:rsidR="00D969A5" w:rsidRDefault="00D969A5" w:rsidP="00D969A5">
      <w:pPr>
        <w:pStyle w:val="Heading3"/>
        <w:tabs>
          <w:tab w:val="left" w:pos="8385"/>
        </w:tabs>
        <w:spacing w:before="278"/>
        <w:ind w:left="0" w:right="444" w:firstLine="0"/>
        <w:jc w:val="right"/>
      </w:pPr>
      <w:r>
        <w:t>Schedule-F</w:t>
      </w:r>
      <w:r>
        <w:tab/>
      </w:r>
      <w:r>
        <w:rPr>
          <w:spacing w:val="-1"/>
        </w:rPr>
        <w:t>217</w:t>
      </w:r>
    </w:p>
    <w:p w14:paraId="5776617A" w14:textId="77777777" w:rsidR="00D969A5" w:rsidRDefault="00D969A5" w:rsidP="00D969A5">
      <w:pPr>
        <w:pStyle w:val="Heading3"/>
        <w:tabs>
          <w:tab w:val="left" w:pos="8385"/>
        </w:tabs>
        <w:spacing w:before="279"/>
        <w:ind w:left="0" w:right="444" w:firstLine="0"/>
        <w:jc w:val="right"/>
      </w:pPr>
      <w:r>
        <w:t>ApplicablePermits</w:t>
      </w:r>
      <w:r>
        <w:tab/>
      </w:r>
      <w:r>
        <w:rPr>
          <w:spacing w:val="-1"/>
        </w:rPr>
        <w:t>217</w:t>
      </w:r>
    </w:p>
    <w:p w14:paraId="73866C32" w14:textId="77777777" w:rsidR="00D969A5" w:rsidRDefault="00D969A5" w:rsidP="00D969A5">
      <w:pPr>
        <w:pStyle w:val="BodyText"/>
        <w:tabs>
          <w:tab w:val="left" w:pos="1300"/>
          <w:tab w:val="left" w:pos="8613"/>
        </w:tabs>
        <w:spacing w:before="273"/>
        <w:ind w:left="422"/>
      </w:pPr>
      <w:r>
        <w:rPr>
          <w:rFonts w:ascii="Times New Roman"/>
        </w:rPr>
        <w:t>1.</w:t>
      </w:r>
      <w:r>
        <w:rPr>
          <w:rFonts w:ascii="Times New Roman"/>
        </w:rPr>
        <w:tab/>
      </w:r>
      <w:r>
        <w:t>ApplicablePermits</w:t>
      </w:r>
      <w:r>
        <w:tab/>
        <w:t>217</w:t>
      </w:r>
    </w:p>
    <w:p w14:paraId="06F1A311" w14:textId="77777777" w:rsidR="00D969A5" w:rsidRDefault="00D969A5" w:rsidP="00D969A5">
      <w:pPr>
        <w:sectPr w:rsidR="00D969A5" w:rsidSect="00D969A5">
          <w:pgSz w:w="11909" w:h="16834" w:code="9"/>
          <w:pgMar w:top="1380" w:right="980" w:bottom="1240" w:left="1500" w:header="576" w:footer="1046" w:gutter="0"/>
          <w:paperSrc w:first="107" w:other="107"/>
          <w:cols w:space="720"/>
        </w:sectPr>
      </w:pPr>
    </w:p>
    <w:tbl>
      <w:tblPr>
        <w:tblW w:w="0" w:type="auto"/>
        <w:tblInd w:w="159" w:type="dxa"/>
        <w:tblLayout w:type="fixed"/>
        <w:tblCellMar>
          <w:left w:w="0" w:type="dxa"/>
          <w:right w:w="0" w:type="dxa"/>
        </w:tblCellMar>
        <w:tblLook w:val="01E0" w:firstRow="1" w:lastRow="1" w:firstColumn="1" w:lastColumn="1" w:noHBand="0" w:noVBand="0"/>
      </w:tblPr>
      <w:tblGrid>
        <w:gridCol w:w="5666"/>
        <w:gridCol w:w="3212"/>
      </w:tblGrid>
      <w:tr w:rsidR="00D969A5" w14:paraId="5443E086" w14:textId="77777777" w:rsidTr="00A4569C">
        <w:trPr>
          <w:trHeight w:val="398"/>
        </w:trPr>
        <w:tc>
          <w:tcPr>
            <w:tcW w:w="5666" w:type="dxa"/>
          </w:tcPr>
          <w:p w14:paraId="7F098209" w14:textId="77777777" w:rsidR="00D969A5" w:rsidRDefault="00D969A5" w:rsidP="00A4569C">
            <w:pPr>
              <w:pStyle w:val="TableParagraph"/>
              <w:ind w:left="50"/>
              <w:rPr>
                <w:b/>
              </w:rPr>
            </w:pPr>
            <w:r>
              <w:rPr>
                <w:b/>
              </w:rPr>
              <w:lastRenderedPageBreak/>
              <w:t>Schedule – G</w:t>
            </w:r>
          </w:p>
        </w:tc>
        <w:tc>
          <w:tcPr>
            <w:tcW w:w="3212" w:type="dxa"/>
          </w:tcPr>
          <w:p w14:paraId="2ACEA2AF" w14:textId="77777777" w:rsidR="00D969A5" w:rsidRDefault="00D969A5" w:rsidP="00A4569C">
            <w:pPr>
              <w:pStyle w:val="TableParagraph"/>
              <w:ind w:right="48"/>
              <w:jc w:val="right"/>
              <w:rPr>
                <w:b/>
              </w:rPr>
            </w:pPr>
            <w:r>
              <w:rPr>
                <w:b/>
              </w:rPr>
              <w:t>218</w:t>
            </w:r>
          </w:p>
        </w:tc>
      </w:tr>
      <w:tr w:rsidR="00D969A5" w14:paraId="7C13CBCB" w14:textId="77777777" w:rsidTr="00A4569C">
        <w:trPr>
          <w:trHeight w:val="536"/>
        </w:trPr>
        <w:tc>
          <w:tcPr>
            <w:tcW w:w="5666" w:type="dxa"/>
          </w:tcPr>
          <w:p w14:paraId="4B09636C" w14:textId="77777777" w:rsidR="00D969A5" w:rsidRDefault="00D969A5" w:rsidP="00A4569C">
            <w:pPr>
              <w:pStyle w:val="TableParagraph"/>
              <w:spacing w:before="140"/>
              <w:ind w:left="50"/>
              <w:rPr>
                <w:b/>
              </w:rPr>
            </w:pPr>
            <w:r>
              <w:rPr>
                <w:b/>
              </w:rPr>
              <w:t>Annex-I : Form of Bank Guarantee</w:t>
            </w:r>
          </w:p>
        </w:tc>
        <w:tc>
          <w:tcPr>
            <w:tcW w:w="3212" w:type="dxa"/>
          </w:tcPr>
          <w:p w14:paraId="423811E8" w14:textId="77777777" w:rsidR="00D969A5" w:rsidRDefault="00D969A5" w:rsidP="00A4569C">
            <w:pPr>
              <w:pStyle w:val="TableParagraph"/>
              <w:spacing w:before="140"/>
              <w:ind w:right="48"/>
              <w:jc w:val="right"/>
              <w:rPr>
                <w:b/>
              </w:rPr>
            </w:pPr>
            <w:r>
              <w:rPr>
                <w:b/>
              </w:rPr>
              <w:t>218</w:t>
            </w:r>
          </w:p>
        </w:tc>
      </w:tr>
      <w:tr w:rsidR="00D969A5" w14:paraId="357F1CE7" w14:textId="77777777" w:rsidTr="00A4569C">
        <w:trPr>
          <w:trHeight w:val="536"/>
        </w:trPr>
        <w:tc>
          <w:tcPr>
            <w:tcW w:w="5666" w:type="dxa"/>
          </w:tcPr>
          <w:p w14:paraId="1E7E14C6" w14:textId="77777777" w:rsidR="00D969A5" w:rsidRDefault="00D969A5" w:rsidP="00A4569C">
            <w:pPr>
              <w:pStyle w:val="TableParagraph"/>
              <w:spacing w:before="139"/>
              <w:ind w:left="50"/>
              <w:rPr>
                <w:b/>
              </w:rPr>
            </w:pPr>
            <w:r>
              <w:rPr>
                <w:b/>
              </w:rPr>
              <w:t>Annex-II : Form for Guarantee for Advance Payment</w:t>
            </w:r>
          </w:p>
        </w:tc>
        <w:tc>
          <w:tcPr>
            <w:tcW w:w="3212" w:type="dxa"/>
          </w:tcPr>
          <w:p w14:paraId="65EFA44D" w14:textId="77777777" w:rsidR="00D969A5" w:rsidRDefault="00D969A5" w:rsidP="00A4569C">
            <w:pPr>
              <w:pStyle w:val="TableParagraph"/>
              <w:spacing w:before="139"/>
              <w:ind w:right="48"/>
              <w:jc w:val="right"/>
              <w:rPr>
                <w:b/>
              </w:rPr>
            </w:pPr>
            <w:r>
              <w:rPr>
                <w:b/>
              </w:rPr>
              <w:t>221</w:t>
            </w:r>
          </w:p>
        </w:tc>
      </w:tr>
      <w:tr w:rsidR="00D969A5" w14:paraId="7441A707" w14:textId="77777777" w:rsidTr="00A4569C">
        <w:trPr>
          <w:trHeight w:val="536"/>
        </w:trPr>
        <w:tc>
          <w:tcPr>
            <w:tcW w:w="5666" w:type="dxa"/>
          </w:tcPr>
          <w:p w14:paraId="68849837" w14:textId="77777777" w:rsidR="00D969A5" w:rsidRDefault="00D969A5" w:rsidP="00A4569C">
            <w:pPr>
              <w:pStyle w:val="TableParagraph"/>
              <w:spacing w:before="140"/>
              <w:ind w:left="50"/>
              <w:rPr>
                <w:b/>
              </w:rPr>
            </w:pPr>
            <w:r>
              <w:rPr>
                <w:b/>
              </w:rPr>
              <w:t>Schedule - H</w:t>
            </w:r>
          </w:p>
        </w:tc>
        <w:tc>
          <w:tcPr>
            <w:tcW w:w="3212" w:type="dxa"/>
          </w:tcPr>
          <w:p w14:paraId="41D06F11" w14:textId="77777777" w:rsidR="00D969A5" w:rsidRDefault="00D969A5" w:rsidP="00A4569C">
            <w:pPr>
              <w:pStyle w:val="TableParagraph"/>
              <w:spacing w:before="140"/>
              <w:ind w:right="48"/>
              <w:jc w:val="right"/>
            </w:pPr>
            <w:r>
              <w:t>Error! Bookmark not defined.</w:t>
            </w:r>
          </w:p>
        </w:tc>
      </w:tr>
      <w:tr w:rsidR="00D969A5" w14:paraId="0AC787C2" w14:textId="77777777" w:rsidTr="00A4569C">
        <w:trPr>
          <w:trHeight w:val="536"/>
        </w:trPr>
        <w:tc>
          <w:tcPr>
            <w:tcW w:w="5666" w:type="dxa"/>
          </w:tcPr>
          <w:p w14:paraId="15B1BF2B" w14:textId="77777777" w:rsidR="00D969A5" w:rsidRDefault="00D969A5" w:rsidP="00A4569C">
            <w:pPr>
              <w:pStyle w:val="TableParagraph"/>
              <w:spacing w:before="139"/>
              <w:ind w:left="50"/>
              <w:rPr>
                <w:b/>
              </w:rPr>
            </w:pPr>
            <w:r>
              <w:rPr>
                <w:b/>
              </w:rPr>
              <w:t>Contract Price Weightages</w:t>
            </w:r>
          </w:p>
        </w:tc>
        <w:tc>
          <w:tcPr>
            <w:tcW w:w="3212" w:type="dxa"/>
          </w:tcPr>
          <w:p w14:paraId="5EFF7F67" w14:textId="77777777" w:rsidR="00D969A5" w:rsidRDefault="00D969A5" w:rsidP="00A4569C">
            <w:pPr>
              <w:pStyle w:val="TableParagraph"/>
              <w:spacing w:before="139"/>
              <w:ind w:right="48"/>
              <w:jc w:val="right"/>
            </w:pPr>
            <w:r>
              <w:t>Error! Bookmark not defined.</w:t>
            </w:r>
          </w:p>
        </w:tc>
      </w:tr>
      <w:tr w:rsidR="00D969A5" w14:paraId="6572E34D" w14:textId="77777777" w:rsidTr="00A4569C">
        <w:trPr>
          <w:trHeight w:val="537"/>
        </w:trPr>
        <w:tc>
          <w:tcPr>
            <w:tcW w:w="5666" w:type="dxa"/>
          </w:tcPr>
          <w:p w14:paraId="23AFE230" w14:textId="77777777" w:rsidR="00D969A5" w:rsidRDefault="00D969A5" w:rsidP="00A4569C">
            <w:pPr>
              <w:pStyle w:val="TableParagraph"/>
              <w:spacing w:before="140"/>
              <w:ind w:left="50"/>
              <w:rPr>
                <w:b/>
              </w:rPr>
            </w:pPr>
            <w:r>
              <w:rPr>
                <w:b/>
              </w:rPr>
              <w:t>Schedule - I</w:t>
            </w:r>
          </w:p>
        </w:tc>
        <w:tc>
          <w:tcPr>
            <w:tcW w:w="3212" w:type="dxa"/>
          </w:tcPr>
          <w:p w14:paraId="2D851492" w14:textId="77777777" w:rsidR="00D969A5" w:rsidRDefault="00D969A5" w:rsidP="00A4569C">
            <w:pPr>
              <w:pStyle w:val="TableParagraph"/>
              <w:spacing w:before="140"/>
              <w:ind w:right="48"/>
              <w:jc w:val="right"/>
              <w:rPr>
                <w:b/>
              </w:rPr>
            </w:pPr>
            <w:r>
              <w:rPr>
                <w:b/>
              </w:rPr>
              <w:t>267</w:t>
            </w:r>
          </w:p>
        </w:tc>
      </w:tr>
      <w:tr w:rsidR="00D969A5" w14:paraId="0A4BB361" w14:textId="77777777" w:rsidTr="00A4569C">
        <w:trPr>
          <w:trHeight w:val="534"/>
        </w:trPr>
        <w:tc>
          <w:tcPr>
            <w:tcW w:w="5666" w:type="dxa"/>
          </w:tcPr>
          <w:p w14:paraId="0386FF02" w14:textId="77777777" w:rsidR="00D969A5" w:rsidRDefault="00D969A5" w:rsidP="00A4569C">
            <w:pPr>
              <w:pStyle w:val="TableParagraph"/>
              <w:spacing w:before="140"/>
              <w:ind w:left="50"/>
              <w:rPr>
                <w:b/>
              </w:rPr>
            </w:pPr>
            <w:r>
              <w:rPr>
                <w:b/>
              </w:rPr>
              <w:t>Drawings</w:t>
            </w:r>
          </w:p>
        </w:tc>
        <w:tc>
          <w:tcPr>
            <w:tcW w:w="3212" w:type="dxa"/>
          </w:tcPr>
          <w:p w14:paraId="6CF190C4" w14:textId="77777777" w:rsidR="00D969A5" w:rsidRDefault="00D969A5" w:rsidP="00A4569C">
            <w:pPr>
              <w:pStyle w:val="TableParagraph"/>
              <w:spacing w:before="140"/>
              <w:ind w:right="48"/>
              <w:jc w:val="right"/>
              <w:rPr>
                <w:b/>
              </w:rPr>
            </w:pPr>
            <w:r>
              <w:rPr>
                <w:b/>
              </w:rPr>
              <w:t>267</w:t>
            </w:r>
          </w:p>
        </w:tc>
      </w:tr>
      <w:tr w:rsidR="00D969A5" w14:paraId="4C358361" w14:textId="77777777" w:rsidTr="00A4569C">
        <w:trPr>
          <w:trHeight w:val="474"/>
        </w:trPr>
        <w:tc>
          <w:tcPr>
            <w:tcW w:w="5666" w:type="dxa"/>
          </w:tcPr>
          <w:p w14:paraId="152D539A" w14:textId="77777777" w:rsidR="00D969A5" w:rsidRDefault="00D969A5" w:rsidP="00A4569C">
            <w:pPr>
              <w:pStyle w:val="TableParagraph"/>
              <w:tabs>
                <w:tab w:val="left" w:pos="1149"/>
              </w:tabs>
              <w:spacing w:before="136"/>
              <w:ind w:left="270"/>
            </w:pPr>
            <w:r>
              <w:rPr>
                <w:rFonts w:ascii="Times New Roman"/>
              </w:rPr>
              <w:t>1.</w:t>
            </w:r>
            <w:r>
              <w:rPr>
                <w:rFonts w:ascii="Times New Roman"/>
              </w:rPr>
              <w:tab/>
            </w:r>
            <w:r>
              <w:t>Drawings</w:t>
            </w:r>
          </w:p>
        </w:tc>
        <w:tc>
          <w:tcPr>
            <w:tcW w:w="3212" w:type="dxa"/>
          </w:tcPr>
          <w:p w14:paraId="06ECF9BD" w14:textId="77777777" w:rsidR="00D969A5" w:rsidRDefault="00D969A5" w:rsidP="00A4569C">
            <w:pPr>
              <w:pStyle w:val="TableParagraph"/>
              <w:spacing w:before="136"/>
              <w:ind w:right="47"/>
              <w:jc w:val="right"/>
            </w:pPr>
            <w:r>
              <w:t>267</w:t>
            </w:r>
          </w:p>
        </w:tc>
      </w:tr>
      <w:tr w:rsidR="00D969A5" w14:paraId="280F7197" w14:textId="77777777" w:rsidTr="00A4569C">
        <w:trPr>
          <w:trHeight w:val="418"/>
        </w:trPr>
        <w:tc>
          <w:tcPr>
            <w:tcW w:w="5666" w:type="dxa"/>
          </w:tcPr>
          <w:p w14:paraId="3BFDF129" w14:textId="77777777" w:rsidR="00D969A5" w:rsidRDefault="00D969A5" w:rsidP="00A4569C">
            <w:pPr>
              <w:pStyle w:val="TableParagraph"/>
              <w:tabs>
                <w:tab w:val="left" w:pos="1149"/>
              </w:tabs>
              <w:spacing w:before="80"/>
              <w:ind w:left="270"/>
            </w:pPr>
            <w:r>
              <w:rPr>
                <w:rFonts w:ascii="Times New Roman"/>
              </w:rPr>
              <w:t>2.</w:t>
            </w:r>
            <w:r>
              <w:rPr>
                <w:rFonts w:ascii="Times New Roman"/>
              </w:rPr>
              <w:tab/>
            </w:r>
            <w:r>
              <w:t>AdditionalDrawings</w:t>
            </w:r>
          </w:p>
        </w:tc>
        <w:tc>
          <w:tcPr>
            <w:tcW w:w="3212" w:type="dxa"/>
          </w:tcPr>
          <w:p w14:paraId="18199254" w14:textId="77777777" w:rsidR="00D969A5" w:rsidRDefault="00D969A5" w:rsidP="00A4569C">
            <w:pPr>
              <w:pStyle w:val="TableParagraph"/>
              <w:spacing w:before="80"/>
              <w:ind w:right="47"/>
              <w:jc w:val="right"/>
            </w:pPr>
            <w:r>
              <w:t>267</w:t>
            </w:r>
          </w:p>
        </w:tc>
      </w:tr>
      <w:tr w:rsidR="00D969A5" w14:paraId="51320FA7" w14:textId="77777777" w:rsidTr="00A4569C">
        <w:trPr>
          <w:trHeight w:val="478"/>
        </w:trPr>
        <w:tc>
          <w:tcPr>
            <w:tcW w:w="5666" w:type="dxa"/>
          </w:tcPr>
          <w:p w14:paraId="738575DC" w14:textId="77777777" w:rsidR="00D969A5" w:rsidRDefault="00D969A5" w:rsidP="00A4569C">
            <w:pPr>
              <w:pStyle w:val="TableParagraph"/>
              <w:spacing w:before="81"/>
              <w:ind w:left="270"/>
            </w:pPr>
            <w:r>
              <w:t>Annex-I : List of Drawings</w:t>
            </w:r>
          </w:p>
        </w:tc>
        <w:tc>
          <w:tcPr>
            <w:tcW w:w="3212" w:type="dxa"/>
          </w:tcPr>
          <w:p w14:paraId="6207681D" w14:textId="77777777" w:rsidR="00D969A5" w:rsidRDefault="00D969A5" w:rsidP="00A4569C">
            <w:pPr>
              <w:pStyle w:val="TableParagraph"/>
              <w:spacing w:before="81"/>
              <w:ind w:right="47"/>
              <w:jc w:val="right"/>
            </w:pPr>
            <w:r>
              <w:t>268</w:t>
            </w:r>
          </w:p>
        </w:tc>
      </w:tr>
      <w:tr w:rsidR="00D969A5" w14:paraId="7D8B190F" w14:textId="77777777" w:rsidTr="00A4569C">
        <w:trPr>
          <w:trHeight w:val="536"/>
        </w:trPr>
        <w:tc>
          <w:tcPr>
            <w:tcW w:w="5666" w:type="dxa"/>
          </w:tcPr>
          <w:p w14:paraId="088F61D2" w14:textId="77777777" w:rsidR="00D969A5" w:rsidRDefault="00D969A5" w:rsidP="00A4569C">
            <w:pPr>
              <w:pStyle w:val="TableParagraph"/>
              <w:spacing w:before="140"/>
              <w:ind w:left="50"/>
              <w:rPr>
                <w:b/>
              </w:rPr>
            </w:pPr>
            <w:r>
              <w:rPr>
                <w:b/>
              </w:rPr>
              <w:t>Schedule - J</w:t>
            </w:r>
          </w:p>
        </w:tc>
        <w:tc>
          <w:tcPr>
            <w:tcW w:w="3212" w:type="dxa"/>
          </w:tcPr>
          <w:p w14:paraId="7FA87B32" w14:textId="77777777" w:rsidR="00D969A5" w:rsidRDefault="00D969A5" w:rsidP="00A4569C">
            <w:pPr>
              <w:pStyle w:val="TableParagraph"/>
              <w:spacing w:before="140"/>
              <w:ind w:right="48"/>
              <w:jc w:val="right"/>
              <w:rPr>
                <w:b/>
              </w:rPr>
            </w:pPr>
            <w:r>
              <w:rPr>
                <w:b/>
              </w:rPr>
              <w:t>269</w:t>
            </w:r>
          </w:p>
        </w:tc>
      </w:tr>
      <w:tr w:rsidR="00D969A5" w14:paraId="540A875B" w14:textId="77777777" w:rsidTr="00A4569C">
        <w:trPr>
          <w:trHeight w:val="536"/>
        </w:trPr>
        <w:tc>
          <w:tcPr>
            <w:tcW w:w="5666" w:type="dxa"/>
          </w:tcPr>
          <w:p w14:paraId="5C4D43DE" w14:textId="77777777" w:rsidR="00D969A5" w:rsidRDefault="00D969A5" w:rsidP="00A4569C">
            <w:pPr>
              <w:pStyle w:val="TableParagraph"/>
              <w:spacing w:before="139"/>
              <w:ind w:left="50"/>
              <w:rPr>
                <w:b/>
              </w:rPr>
            </w:pPr>
            <w:r>
              <w:rPr>
                <w:b/>
              </w:rPr>
              <w:t>Project Completion Schedule</w:t>
            </w:r>
          </w:p>
        </w:tc>
        <w:tc>
          <w:tcPr>
            <w:tcW w:w="3212" w:type="dxa"/>
          </w:tcPr>
          <w:p w14:paraId="1B317963" w14:textId="77777777" w:rsidR="00D969A5" w:rsidRDefault="00D969A5" w:rsidP="00A4569C">
            <w:pPr>
              <w:pStyle w:val="TableParagraph"/>
              <w:spacing w:before="139"/>
              <w:ind w:right="48"/>
              <w:jc w:val="right"/>
              <w:rPr>
                <w:b/>
              </w:rPr>
            </w:pPr>
            <w:r>
              <w:rPr>
                <w:b/>
              </w:rPr>
              <w:t>269</w:t>
            </w:r>
          </w:p>
        </w:tc>
      </w:tr>
      <w:tr w:rsidR="00D969A5" w14:paraId="38C643F0" w14:textId="77777777" w:rsidTr="00A4569C">
        <w:trPr>
          <w:trHeight w:val="477"/>
        </w:trPr>
        <w:tc>
          <w:tcPr>
            <w:tcW w:w="5666" w:type="dxa"/>
          </w:tcPr>
          <w:p w14:paraId="32F79755" w14:textId="77777777" w:rsidR="00D969A5" w:rsidRDefault="00D969A5" w:rsidP="00A4569C">
            <w:pPr>
              <w:pStyle w:val="TableParagraph"/>
              <w:tabs>
                <w:tab w:val="left" w:pos="1149"/>
              </w:tabs>
              <w:spacing w:before="140"/>
              <w:ind w:left="270"/>
            </w:pPr>
            <w:r>
              <w:t>1.</w:t>
            </w:r>
            <w:r>
              <w:tab/>
              <w:t>Project CompletionSchedule</w:t>
            </w:r>
          </w:p>
        </w:tc>
        <w:tc>
          <w:tcPr>
            <w:tcW w:w="3212" w:type="dxa"/>
          </w:tcPr>
          <w:p w14:paraId="5F757995" w14:textId="77777777" w:rsidR="00D969A5" w:rsidRDefault="00D969A5" w:rsidP="00A4569C">
            <w:pPr>
              <w:pStyle w:val="TableParagraph"/>
              <w:spacing w:before="140"/>
              <w:ind w:right="47"/>
              <w:jc w:val="right"/>
            </w:pPr>
            <w:r>
              <w:t>269</w:t>
            </w:r>
          </w:p>
        </w:tc>
      </w:tr>
      <w:tr w:rsidR="00D969A5" w14:paraId="5AEF83A9" w14:textId="77777777" w:rsidTr="00A4569C">
        <w:trPr>
          <w:trHeight w:val="416"/>
        </w:trPr>
        <w:tc>
          <w:tcPr>
            <w:tcW w:w="5666" w:type="dxa"/>
          </w:tcPr>
          <w:p w14:paraId="29291CDD" w14:textId="77777777" w:rsidR="00D969A5" w:rsidRDefault="00D969A5" w:rsidP="00A4569C">
            <w:pPr>
              <w:pStyle w:val="TableParagraph"/>
              <w:tabs>
                <w:tab w:val="left" w:pos="1149"/>
              </w:tabs>
              <w:spacing w:before="80"/>
              <w:ind w:left="270"/>
            </w:pPr>
            <w:r>
              <w:t>2.</w:t>
            </w:r>
            <w:r>
              <w:tab/>
              <w:t>ProjectMilestone-I</w:t>
            </w:r>
          </w:p>
        </w:tc>
        <w:tc>
          <w:tcPr>
            <w:tcW w:w="3212" w:type="dxa"/>
          </w:tcPr>
          <w:p w14:paraId="2945197C" w14:textId="77777777" w:rsidR="00D969A5" w:rsidRDefault="00D969A5" w:rsidP="00A4569C">
            <w:pPr>
              <w:pStyle w:val="TableParagraph"/>
              <w:spacing w:before="80"/>
              <w:ind w:right="47"/>
              <w:jc w:val="right"/>
            </w:pPr>
            <w:r>
              <w:t>269</w:t>
            </w:r>
          </w:p>
        </w:tc>
      </w:tr>
      <w:tr w:rsidR="00D969A5" w14:paraId="0A18366E" w14:textId="77777777" w:rsidTr="00A4569C">
        <w:trPr>
          <w:trHeight w:val="416"/>
        </w:trPr>
        <w:tc>
          <w:tcPr>
            <w:tcW w:w="5666" w:type="dxa"/>
          </w:tcPr>
          <w:p w14:paraId="319ACD87" w14:textId="77777777" w:rsidR="00D969A5" w:rsidRDefault="00D969A5" w:rsidP="00A4569C">
            <w:pPr>
              <w:pStyle w:val="TableParagraph"/>
              <w:tabs>
                <w:tab w:val="left" w:pos="1149"/>
              </w:tabs>
              <w:spacing w:before="79"/>
              <w:ind w:left="270"/>
            </w:pPr>
            <w:r>
              <w:t>3.</w:t>
            </w:r>
            <w:r>
              <w:tab/>
              <w:t>ProjectMilestone-II</w:t>
            </w:r>
          </w:p>
        </w:tc>
        <w:tc>
          <w:tcPr>
            <w:tcW w:w="3212" w:type="dxa"/>
          </w:tcPr>
          <w:p w14:paraId="1ACB736F" w14:textId="77777777" w:rsidR="00D969A5" w:rsidRDefault="00D969A5" w:rsidP="00A4569C">
            <w:pPr>
              <w:pStyle w:val="TableParagraph"/>
              <w:spacing w:before="79"/>
              <w:ind w:right="47"/>
              <w:jc w:val="right"/>
            </w:pPr>
            <w:r>
              <w:t>269</w:t>
            </w:r>
          </w:p>
        </w:tc>
      </w:tr>
      <w:tr w:rsidR="00D969A5" w14:paraId="201018F4" w14:textId="77777777" w:rsidTr="00A4569C">
        <w:trPr>
          <w:trHeight w:val="416"/>
        </w:trPr>
        <w:tc>
          <w:tcPr>
            <w:tcW w:w="5666" w:type="dxa"/>
          </w:tcPr>
          <w:p w14:paraId="5DECC9EA" w14:textId="77777777" w:rsidR="00D969A5" w:rsidRDefault="00D969A5" w:rsidP="00A4569C">
            <w:pPr>
              <w:pStyle w:val="TableParagraph"/>
              <w:tabs>
                <w:tab w:val="left" w:pos="1149"/>
              </w:tabs>
              <w:spacing w:before="80"/>
              <w:ind w:left="270"/>
            </w:pPr>
            <w:r>
              <w:t>4.</w:t>
            </w:r>
            <w:r>
              <w:tab/>
              <w:t>ProjectMilestone-III</w:t>
            </w:r>
          </w:p>
        </w:tc>
        <w:tc>
          <w:tcPr>
            <w:tcW w:w="3212" w:type="dxa"/>
          </w:tcPr>
          <w:p w14:paraId="600AF970" w14:textId="77777777" w:rsidR="00D969A5" w:rsidRDefault="00D969A5" w:rsidP="00A4569C">
            <w:pPr>
              <w:pStyle w:val="TableParagraph"/>
              <w:spacing w:before="80"/>
              <w:ind w:right="47"/>
              <w:jc w:val="right"/>
            </w:pPr>
            <w:r>
              <w:t>269</w:t>
            </w:r>
          </w:p>
        </w:tc>
      </w:tr>
      <w:tr w:rsidR="00D969A5" w14:paraId="7FCE1D16" w14:textId="77777777" w:rsidTr="00A4569C">
        <w:trPr>
          <w:trHeight w:val="416"/>
        </w:trPr>
        <w:tc>
          <w:tcPr>
            <w:tcW w:w="5666" w:type="dxa"/>
          </w:tcPr>
          <w:p w14:paraId="249A0542" w14:textId="77777777" w:rsidR="00D969A5" w:rsidRDefault="00D969A5" w:rsidP="00A4569C">
            <w:pPr>
              <w:pStyle w:val="TableParagraph"/>
              <w:tabs>
                <w:tab w:val="left" w:pos="1149"/>
              </w:tabs>
              <w:spacing w:before="79"/>
              <w:ind w:left="270"/>
            </w:pPr>
            <w:r>
              <w:t>5.</w:t>
            </w:r>
            <w:r>
              <w:tab/>
              <w:t>Scheduled CompletionDate</w:t>
            </w:r>
          </w:p>
        </w:tc>
        <w:tc>
          <w:tcPr>
            <w:tcW w:w="3212" w:type="dxa"/>
          </w:tcPr>
          <w:p w14:paraId="43C88CCB" w14:textId="77777777" w:rsidR="00D969A5" w:rsidRDefault="00D969A5" w:rsidP="00A4569C">
            <w:pPr>
              <w:pStyle w:val="TableParagraph"/>
              <w:spacing w:before="79"/>
              <w:ind w:right="47"/>
              <w:jc w:val="right"/>
            </w:pPr>
            <w:r>
              <w:t>269</w:t>
            </w:r>
          </w:p>
        </w:tc>
      </w:tr>
      <w:tr w:rsidR="00D969A5" w14:paraId="5036071B" w14:textId="77777777" w:rsidTr="00A4569C">
        <w:trPr>
          <w:trHeight w:val="477"/>
        </w:trPr>
        <w:tc>
          <w:tcPr>
            <w:tcW w:w="5666" w:type="dxa"/>
          </w:tcPr>
          <w:p w14:paraId="213ED0ED" w14:textId="77777777" w:rsidR="00D969A5" w:rsidRDefault="00D969A5" w:rsidP="00A4569C">
            <w:pPr>
              <w:pStyle w:val="TableParagraph"/>
              <w:tabs>
                <w:tab w:val="left" w:pos="1149"/>
              </w:tabs>
              <w:spacing w:before="80"/>
              <w:ind w:left="270"/>
            </w:pPr>
            <w:r>
              <w:t>6.</w:t>
            </w:r>
            <w:r>
              <w:tab/>
              <w:t>Extension oftime</w:t>
            </w:r>
          </w:p>
        </w:tc>
        <w:tc>
          <w:tcPr>
            <w:tcW w:w="3212" w:type="dxa"/>
          </w:tcPr>
          <w:p w14:paraId="01E1D85D" w14:textId="77777777" w:rsidR="00D969A5" w:rsidRDefault="00D969A5" w:rsidP="00A4569C">
            <w:pPr>
              <w:pStyle w:val="TableParagraph"/>
              <w:spacing w:before="80"/>
              <w:ind w:right="47"/>
              <w:jc w:val="right"/>
            </w:pPr>
            <w:r>
              <w:t>270</w:t>
            </w:r>
          </w:p>
        </w:tc>
      </w:tr>
      <w:tr w:rsidR="00D969A5" w14:paraId="55034DA9" w14:textId="77777777" w:rsidTr="00A4569C">
        <w:trPr>
          <w:trHeight w:val="536"/>
        </w:trPr>
        <w:tc>
          <w:tcPr>
            <w:tcW w:w="5666" w:type="dxa"/>
          </w:tcPr>
          <w:p w14:paraId="43BB6DCE" w14:textId="77777777" w:rsidR="00D969A5" w:rsidRDefault="00D969A5" w:rsidP="00A4569C">
            <w:pPr>
              <w:pStyle w:val="TableParagraph"/>
              <w:spacing w:before="140"/>
              <w:ind w:left="50"/>
              <w:rPr>
                <w:b/>
              </w:rPr>
            </w:pPr>
            <w:r>
              <w:rPr>
                <w:b/>
              </w:rPr>
              <w:t>Schedule - K</w:t>
            </w:r>
          </w:p>
        </w:tc>
        <w:tc>
          <w:tcPr>
            <w:tcW w:w="3212" w:type="dxa"/>
          </w:tcPr>
          <w:p w14:paraId="08703DE6" w14:textId="77777777" w:rsidR="00D969A5" w:rsidRDefault="00D969A5" w:rsidP="00A4569C">
            <w:pPr>
              <w:pStyle w:val="TableParagraph"/>
              <w:spacing w:before="140"/>
              <w:ind w:right="48"/>
              <w:jc w:val="right"/>
              <w:rPr>
                <w:b/>
              </w:rPr>
            </w:pPr>
            <w:r>
              <w:rPr>
                <w:b/>
              </w:rPr>
              <w:t>271</w:t>
            </w:r>
          </w:p>
        </w:tc>
      </w:tr>
      <w:tr w:rsidR="00D969A5" w14:paraId="23257E86" w14:textId="77777777" w:rsidTr="00A4569C">
        <w:trPr>
          <w:trHeight w:val="536"/>
        </w:trPr>
        <w:tc>
          <w:tcPr>
            <w:tcW w:w="5666" w:type="dxa"/>
          </w:tcPr>
          <w:p w14:paraId="7AC73391" w14:textId="77777777" w:rsidR="00D969A5" w:rsidRDefault="00D969A5" w:rsidP="00A4569C">
            <w:pPr>
              <w:pStyle w:val="TableParagraph"/>
              <w:spacing w:before="139"/>
              <w:ind w:left="50"/>
              <w:rPr>
                <w:b/>
              </w:rPr>
            </w:pPr>
            <w:r>
              <w:rPr>
                <w:b/>
              </w:rPr>
              <w:t>Tests on Completion</w:t>
            </w:r>
          </w:p>
        </w:tc>
        <w:tc>
          <w:tcPr>
            <w:tcW w:w="3212" w:type="dxa"/>
          </w:tcPr>
          <w:p w14:paraId="47124673" w14:textId="77777777" w:rsidR="00D969A5" w:rsidRDefault="00D969A5" w:rsidP="00A4569C">
            <w:pPr>
              <w:pStyle w:val="TableParagraph"/>
              <w:spacing w:before="139"/>
              <w:ind w:right="48"/>
              <w:jc w:val="right"/>
              <w:rPr>
                <w:b/>
              </w:rPr>
            </w:pPr>
            <w:r>
              <w:rPr>
                <w:b/>
              </w:rPr>
              <w:t>271</w:t>
            </w:r>
          </w:p>
        </w:tc>
      </w:tr>
      <w:tr w:rsidR="00D969A5" w14:paraId="57B0EFF9" w14:textId="77777777" w:rsidTr="00A4569C">
        <w:trPr>
          <w:trHeight w:val="476"/>
        </w:trPr>
        <w:tc>
          <w:tcPr>
            <w:tcW w:w="5666" w:type="dxa"/>
          </w:tcPr>
          <w:p w14:paraId="70739EDD" w14:textId="77777777" w:rsidR="00D969A5" w:rsidRDefault="00D969A5" w:rsidP="00A4569C">
            <w:pPr>
              <w:pStyle w:val="TableParagraph"/>
              <w:tabs>
                <w:tab w:val="left" w:pos="1149"/>
              </w:tabs>
              <w:spacing w:before="140"/>
              <w:ind w:left="270"/>
            </w:pPr>
            <w:r>
              <w:t>1.</w:t>
            </w:r>
            <w:r>
              <w:tab/>
              <w:t>Schedule forTests</w:t>
            </w:r>
          </w:p>
        </w:tc>
        <w:tc>
          <w:tcPr>
            <w:tcW w:w="3212" w:type="dxa"/>
          </w:tcPr>
          <w:p w14:paraId="1EA2695E" w14:textId="77777777" w:rsidR="00D969A5" w:rsidRDefault="00D969A5" w:rsidP="00A4569C">
            <w:pPr>
              <w:pStyle w:val="TableParagraph"/>
              <w:spacing w:before="140"/>
              <w:ind w:right="47"/>
              <w:jc w:val="right"/>
            </w:pPr>
            <w:r>
              <w:t>271</w:t>
            </w:r>
          </w:p>
        </w:tc>
      </w:tr>
      <w:tr w:rsidR="00D969A5" w14:paraId="304C8860" w14:textId="77777777" w:rsidTr="00A4569C">
        <w:trPr>
          <w:trHeight w:val="416"/>
        </w:trPr>
        <w:tc>
          <w:tcPr>
            <w:tcW w:w="5666" w:type="dxa"/>
          </w:tcPr>
          <w:p w14:paraId="39F2FF78" w14:textId="77777777" w:rsidR="00D969A5" w:rsidRDefault="00D969A5" w:rsidP="00A4569C">
            <w:pPr>
              <w:pStyle w:val="TableParagraph"/>
              <w:tabs>
                <w:tab w:val="left" w:pos="1149"/>
              </w:tabs>
              <w:spacing w:before="79"/>
              <w:ind w:left="270"/>
            </w:pPr>
            <w:r>
              <w:t>2.</w:t>
            </w:r>
            <w:r>
              <w:tab/>
              <w:t>Tests</w:t>
            </w:r>
          </w:p>
        </w:tc>
        <w:tc>
          <w:tcPr>
            <w:tcW w:w="3212" w:type="dxa"/>
          </w:tcPr>
          <w:p w14:paraId="3A3F7A88" w14:textId="77777777" w:rsidR="00D969A5" w:rsidRDefault="00D969A5" w:rsidP="00A4569C">
            <w:pPr>
              <w:pStyle w:val="TableParagraph"/>
              <w:spacing w:before="79"/>
              <w:ind w:right="47"/>
              <w:jc w:val="right"/>
            </w:pPr>
            <w:r>
              <w:t>271</w:t>
            </w:r>
          </w:p>
        </w:tc>
      </w:tr>
      <w:tr w:rsidR="00D969A5" w14:paraId="1E91D8A8" w14:textId="77777777" w:rsidTr="00A4569C">
        <w:trPr>
          <w:trHeight w:val="416"/>
        </w:trPr>
        <w:tc>
          <w:tcPr>
            <w:tcW w:w="5666" w:type="dxa"/>
          </w:tcPr>
          <w:p w14:paraId="0318A3F8" w14:textId="77777777" w:rsidR="00D969A5" w:rsidRDefault="00D969A5" w:rsidP="00A4569C">
            <w:pPr>
              <w:pStyle w:val="TableParagraph"/>
              <w:tabs>
                <w:tab w:val="left" w:pos="1149"/>
              </w:tabs>
              <w:spacing w:before="80"/>
              <w:ind w:left="270"/>
            </w:pPr>
            <w:r>
              <w:t>3.</w:t>
            </w:r>
            <w:r>
              <w:tab/>
              <w:t>Agency for conductingTests</w:t>
            </w:r>
          </w:p>
        </w:tc>
        <w:tc>
          <w:tcPr>
            <w:tcW w:w="3212" w:type="dxa"/>
          </w:tcPr>
          <w:p w14:paraId="63571372" w14:textId="77777777" w:rsidR="00D969A5" w:rsidRDefault="00D969A5" w:rsidP="00A4569C">
            <w:pPr>
              <w:pStyle w:val="TableParagraph"/>
              <w:spacing w:before="80"/>
              <w:ind w:right="47"/>
              <w:jc w:val="right"/>
            </w:pPr>
            <w:r>
              <w:t>272</w:t>
            </w:r>
          </w:p>
        </w:tc>
      </w:tr>
      <w:tr w:rsidR="00D969A5" w14:paraId="29F735CB" w14:textId="77777777" w:rsidTr="00A4569C">
        <w:trPr>
          <w:trHeight w:val="476"/>
        </w:trPr>
        <w:tc>
          <w:tcPr>
            <w:tcW w:w="5666" w:type="dxa"/>
          </w:tcPr>
          <w:p w14:paraId="5C316026" w14:textId="77777777" w:rsidR="00D969A5" w:rsidRDefault="00D969A5" w:rsidP="00A4569C">
            <w:pPr>
              <w:pStyle w:val="TableParagraph"/>
              <w:tabs>
                <w:tab w:val="left" w:pos="1149"/>
              </w:tabs>
              <w:spacing w:before="79"/>
              <w:ind w:left="270"/>
            </w:pPr>
            <w:r>
              <w:t>4.</w:t>
            </w:r>
            <w:r>
              <w:tab/>
              <w:t>CompletionCertificate</w:t>
            </w:r>
          </w:p>
        </w:tc>
        <w:tc>
          <w:tcPr>
            <w:tcW w:w="3212" w:type="dxa"/>
          </w:tcPr>
          <w:p w14:paraId="6D4277B4" w14:textId="77777777" w:rsidR="00D969A5" w:rsidRDefault="00D969A5" w:rsidP="00A4569C">
            <w:pPr>
              <w:pStyle w:val="TableParagraph"/>
              <w:spacing w:before="79"/>
              <w:ind w:right="47"/>
              <w:jc w:val="right"/>
            </w:pPr>
            <w:r>
              <w:t>272</w:t>
            </w:r>
          </w:p>
        </w:tc>
      </w:tr>
      <w:tr w:rsidR="00D969A5" w14:paraId="656B6FB4" w14:textId="77777777" w:rsidTr="00A4569C">
        <w:trPr>
          <w:trHeight w:val="537"/>
        </w:trPr>
        <w:tc>
          <w:tcPr>
            <w:tcW w:w="5666" w:type="dxa"/>
          </w:tcPr>
          <w:p w14:paraId="0BD77AE6" w14:textId="77777777" w:rsidR="00D969A5" w:rsidRDefault="00D969A5" w:rsidP="00A4569C">
            <w:pPr>
              <w:pStyle w:val="TableParagraph"/>
              <w:spacing w:before="140"/>
              <w:ind w:left="50"/>
              <w:rPr>
                <w:b/>
              </w:rPr>
            </w:pPr>
            <w:r>
              <w:rPr>
                <w:b/>
              </w:rPr>
              <w:t>Schedule - L</w:t>
            </w:r>
          </w:p>
        </w:tc>
        <w:tc>
          <w:tcPr>
            <w:tcW w:w="3212" w:type="dxa"/>
          </w:tcPr>
          <w:p w14:paraId="64928E56" w14:textId="77777777" w:rsidR="00D969A5" w:rsidRDefault="00D969A5" w:rsidP="00A4569C">
            <w:pPr>
              <w:pStyle w:val="TableParagraph"/>
              <w:spacing w:before="140"/>
              <w:ind w:right="48"/>
              <w:jc w:val="right"/>
              <w:rPr>
                <w:b/>
              </w:rPr>
            </w:pPr>
            <w:r>
              <w:rPr>
                <w:b/>
              </w:rPr>
              <w:t>273</w:t>
            </w:r>
          </w:p>
        </w:tc>
      </w:tr>
      <w:tr w:rsidR="00D969A5" w14:paraId="0C5CF078" w14:textId="77777777" w:rsidTr="00A4569C">
        <w:trPr>
          <w:trHeight w:val="398"/>
        </w:trPr>
        <w:tc>
          <w:tcPr>
            <w:tcW w:w="5666" w:type="dxa"/>
          </w:tcPr>
          <w:p w14:paraId="65A92CE5" w14:textId="77777777" w:rsidR="00D969A5" w:rsidRDefault="00D969A5" w:rsidP="00A4569C">
            <w:pPr>
              <w:pStyle w:val="TableParagraph"/>
              <w:spacing w:before="140" w:line="238" w:lineRule="exact"/>
              <w:ind w:left="50"/>
              <w:rPr>
                <w:b/>
              </w:rPr>
            </w:pPr>
            <w:r>
              <w:rPr>
                <w:b/>
              </w:rPr>
              <w:t>Completion Certificate</w:t>
            </w:r>
          </w:p>
        </w:tc>
        <w:tc>
          <w:tcPr>
            <w:tcW w:w="3212" w:type="dxa"/>
          </w:tcPr>
          <w:p w14:paraId="262C4B99" w14:textId="77777777" w:rsidR="00D969A5" w:rsidRDefault="00D969A5" w:rsidP="00A4569C">
            <w:pPr>
              <w:pStyle w:val="TableParagraph"/>
              <w:spacing w:before="140" w:line="238" w:lineRule="exact"/>
              <w:ind w:right="48"/>
              <w:jc w:val="right"/>
              <w:rPr>
                <w:b/>
              </w:rPr>
            </w:pPr>
            <w:r>
              <w:rPr>
                <w:b/>
              </w:rPr>
              <w:t>273</w:t>
            </w:r>
          </w:p>
        </w:tc>
      </w:tr>
    </w:tbl>
    <w:p w14:paraId="6481F4CC" w14:textId="77777777" w:rsidR="00D969A5" w:rsidRDefault="00D969A5" w:rsidP="00D969A5">
      <w:pPr>
        <w:spacing w:line="238" w:lineRule="exact"/>
        <w:jc w:val="right"/>
        <w:sectPr w:rsidR="00D969A5" w:rsidSect="00D969A5">
          <w:pgSz w:w="11909" w:h="16834" w:code="9"/>
          <w:pgMar w:top="1420" w:right="980" w:bottom="1240" w:left="1500" w:header="576" w:footer="1046" w:gutter="0"/>
          <w:paperSrc w:first="107" w:other="107"/>
          <w:cols w:space="720"/>
        </w:sectPr>
      </w:pPr>
    </w:p>
    <w:p w14:paraId="689921B4" w14:textId="77777777" w:rsidR="00D969A5" w:rsidRDefault="00D969A5" w:rsidP="00D969A5">
      <w:pPr>
        <w:pStyle w:val="Heading3"/>
        <w:tabs>
          <w:tab w:val="left" w:pos="8385"/>
        </w:tabs>
        <w:spacing w:before="87"/>
        <w:ind w:left="0" w:right="444" w:firstLine="0"/>
        <w:jc w:val="right"/>
      </w:pPr>
      <w:r>
        <w:lastRenderedPageBreak/>
        <w:t>Schedule-M</w:t>
      </w:r>
      <w:r>
        <w:tab/>
      </w:r>
      <w:r>
        <w:rPr>
          <w:spacing w:val="-1"/>
        </w:rPr>
        <w:t>274</w:t>
      </w:r>
    </w:p>
    <w:p w14:paraId="55AEF04C" w14:textId="77777777" w:rsidR="00D969A5" w:rsidRDefault="00D969A5" w:rsidP="00D969A5">
      <w:pPr>
        <w:pStyle w:val="Heading3"/>
        <w:tabs>
          <w:tab w:val="left" w:pos="8385"/>
        </w:tabs>
        <w:spacing w:before="280"/>
        <w:ind w:left="0" w:right="444" w:firstLine="0"/>
        <w:jc w:val="right"/>
      </w:pPr>
      <w:r>
        <w:t>Payment ReductionforNon-Compliance</w:t>
      </w:r>
      <w:r>
        <w:tab/>
      </w:r>
      <w:r>
        <w:rPr>
          <w:spacing w:val="-1"/>
        </w:rPr>
        <w:t>274</w:t>
      </w:r>
    </w:p>
    <w:p w14:paraId="334581C1" w14:textId="77777777" w:rsidR="00D969A5" w:rsidRDefault="00D969A5" w:rsidP="00D969A5">
      <w:pPr>
        <w:pStyle w:val="ListParagraph"/>
        <w:numPr>
          <w:ilvl w:val="0"/>
          <w:numId w:val="286"/>
        </w:numPr>
        <w:tabs>
          <w:tab w:val="left" w:pos="1300"/>
          <w:tab w:val="left" w:pos="1301"/>
          <w:tab w:val="left" w:pos="8613"/>
        </w:tabs>
        <w:spacing w:before="277"/>
      </w:pPr>
      <w:r>
        <w:t>Payment reduction for non-compliance with theMaintenanceRequirements</w:t>
      </w:r>
      <w:r>
        <w:tab/>
        <w:t>274</w:t>
      </w:r>
    </w:p>
    <w:p w14:paraId="0C8FA368" w14:textId="77777777" w:rsidR="00D969A5" w:rsidRDefault="00D969A5" w:rsidP="00D969A5">
      <w:pPr>
        <w:pStyle w:val="ListParagraph"/>
        <w:numPr>
          <w:ilvl w:val="0"/>
          <w:numId w:val="286"/>
        </w:numPr>
        <w:tabs>
          <w:tab w:val="left" w:pos="1300"/>
          <w:tab w:val="left" w:pos="1301"/>
          <w:tab w:val="left" w:pos="8613"/>
        </w:tabs>
        <w:spacing w:before="160"/>
      </w:pPr>
      <w:r>
        <w:t>Percentage reductions in lump sum payments onmonthlybasis</w:t>
      </w:r>
      <w:r>
        <w:tab/>
        <w:t>274</w:t>
      </w:r>
    </w:p>
    <w:p w14:paraId="7D7C7B88" w14:textId="77777777" w:rsidR="00D969A5" w:rsidRDefault="00D969A5" w:rsidP="00D969A5">
      <w:pPr>
        <w:pStyle w:val="Heading3"/>
        <w:tabs>
          <w:tab w:val="left" w:pos="8385"/>
        </w:tabs>
        <w:spacing w:before="277"/>
        <w:ind w:left="0" w:right="444" w:firstLine="0"/>
        <w:jc w:val="right"/>
      </w:pPr>
      <w:r>
        <w:t>Schedule-N</w:t>
      </w:r>
      <w:r>
        <w:tab/>
      </w:r>
      <w:r>
        <w:rPr>
          <w:spacing w:val="-1"/>
        </w:rPr>
        <w:t>276</w:t>
      </w:r>
    </w:p>
    <w:p w14:paraId="2B9C1DCC" w14:textId="77777777" w:rsidR="00D969A5" w:rsidRDefault="00D969A5" w:rsidP="00D969A5">
      <w:pPr>
        <w:pStyle w:val="Heading3"/>
        <w:tabs>
          <w:tab w:val="left" w:pos="8385"/>
        </w:tabs>
        <w:spacing w:before="280"/>
        <w:ind w:left="0" w:right="444" w:firstLine="0"/>
        <w:jc w:val="right"/>
      </w:pPr>
      <w:r>
        <w:t>Selection ofAuthority’sEngineer</w:t>
      </w:r>
      <w:r>
        <w:tab/>
      </w:r>
      <w:r>
        <w:rPr>
          <w:spacing w:val="-1"/>
        </w:rPr>
        <w:t>276</w:t>
      </w:r>
    </w:p>
    <w:p w14:paraId="1F2FEBA9" w14:textId="77777777" w:rsidR="00D969A5" w:rsidRDefault="00D969A5" w:rsidP="00D969A5">
      <w:pPr>
        <w:pStyle w:val="ListParagraph"/>
        <w:numPr>
          <w:ilvl w:val="0"/>
          <w:numId w:val="285"/>
        </w:numPr>
        <w:tabs>
          <w:tab w:val="left" w:pos="1300"/>
          <w:tab w:val="left" w:pos="1301"/>
          <w:tab w:val="left" w:pos="8613"/>
        </w:tabs>
        <w:spacing w:before="275"/>
      </w:pPr>
      <w:r>
        <w:t>Selection ofAuthority’sEngineer</w:t>
      </w:r>
      <w:r>
        <w:tab/>
        <w:t>276</w:t>
      </w:r>
    </w:p>
    <w:p w14:paraId="0C706FFD" w14:textId="77777777" w:rsidR="00D969A5" w:rsidRDefault="00D969A5" w:rsidP="00D969A5">
      <w:pPr>
        <w:pStyle w:val="ListParagraph"/>
        <w:numPr>
          <w:ilvl w:val="0"/>
          <w:numId w:val="285"/>
        </w:numPr>
        <w:tabs>
          <w:tab w:val="left" w:pos="1300"/>
          <w:tab w:val="left" w:pos="1301"/>
          <w:tab w:val="left" w:pos="8613"/>
        </w:tabs>
        <w:spacing w:before="157"/>
      </w:pPr>
      <w:r>
        <w:t>Termsof Reference</w:t>
      </w:r>
      <w:r>
        <w:tab/>
        <w:t>276</w:t>
      </w:r>
    </w:p>
    <w:p w14:paraId="5084FC39" w14:textId="77777777" w:rsidR="00D969A5" w:rsidRDefault="00D969A5" w:rsidP="00D969A5">
      <w:pPr>
        <w:pStyle w:val="ListParagraph"/>
        <w:numPr>
          <w:ilvl w:val="0"/>
          <w:numId w:val="285"/>
        </w:numPr>
        <w:tabs>
          <w:tab w:val="left" w:pos="1300"/>
          <w:tab w:val="left" w:pos="1301"/>
          <w:tab w:val="left" w:pos="8613"/>
        </w:tabs>
        <w:spacing w:before="160"/>
      </w:pPr>
      <w:r>
        <w:t>Appointment of Government entity asAuthority’sEngineer</w:t>
      </w:r>
      <w:r>
        <w:tab/>
        <w:t>276</w:t>
      </w:r>
    </w:p>
    <w:p w14:paraId="18CD0335" w14:textId="77777777" w:rsidR="00D969A5" w:rsidRDefault="00D969A5" w:rsidP="00D969A5">
      <w:pPr>
        <w:pStyle w:val="BodyText"/>
        <w:tabs>
          <w:tab w:val="left" w:pos="8190"/>
        </w:tabs>
        <w:spacing w:before="162"/>
        <w:ind w:right="443"/>
        <w:jc w:val="right"/>
      </w:pPr>
      <w:r>
        <w:t>Annex-I : Terms of Reference forAuthority’sEngineer</w:t>
      </w:r>
      <w:r>
        <w:tab/>
      </w:r>
      <w:r>
        <w:rPr>
          <w:spacing w:val="-1"/>
        </w:rPr>
        <w:t>277</w:t>
      </w:r>
    </w:p>
    <w:p w14:paraId="0C00BC55" w14:textId="77777777" w:rsidR="00D969A5" w:rsidRDefault="00D969A5" w:rsidP="00D969A5">
      <w:pPr>
        <w:pStyle w:val="Heading3"/>
        <w:tabs>
          <w:tab w:val="left" w:pos="8385"/>
        </w:tabs>
        <w:spacing w:before="279"/>
        <w:ind w:left="0" w:right="444" w:firstLine="0"/>
        <w:jc w:val="right"/>
      </w:pPr>
      <w:r>
        <w:t>Schedule-O</w:t>
      </w:r>
      <w:r>
        <w:tab/>
      </w:r>
      <w:r>
        <w:rPr>
          <w:spacing w:val="-1"/>
        </w:rPr>
        <w:t>283</w:t>
      </w:r>
    </w:p>
    <w:p w14:paraId="1345C593" w14:textId="77777777" w:rsidR="00D969A5" w:rsidRDefault="00D969A5" w:rsidP="00D969A5">
      <w:pPr>
        <w:pStyle w:val="Heading3"/>
        <w:tabs>
          <w:tab w:val="left" w:pos="8385"/>
        </w:tabs>
        <w:spacing w:before="278"/>
        <w:ind w:left="0" w:right="444" w:firstLine="0"/>
        <w:jc w:val="right"/>
      </w:pPr>
      <w:r>
        <w:t>Forms ofPaymentStatements</w:t>
      </w:r>
      <w:r>
        <w:tab/>
      </w:r>
      <w:r>
        <w:rPr>
          <w:spacing w:val="-1"/>
        </w:rPr>
        <w:t>283</w:t>
      </w:r>
    </w:p>
    <w:p w14:paraId="76B950D2" w14:textId="77777777" w:rsidR="00D969A5" w:rsidRDefault="00D969A5" w:rsidP="00D969A5">
      <w:pPr>
        <w:pStyle w:val="ListParagraph"/>
        <w:numPr>
          <w:ilvl w:val="0"/>
          <w:numId w:val="284"/>
        </w:numPr>
        <w:tabs>
          <w:tab w:val="left" w:pos="1300"/>
          <w:tab w:val="left" w:pos="1301"/>
          <w:tab w:val="left" w:pos="8613"/>
        </w:tabs>
        <w:spacing w:before="275"/>
      </w:pPr>
      <w:r>
        <w:t>Stage Payment StatementforWorks</w:t>
      </w:r>
      <w:r>
        <w:tab/>
        <w:t>283</w:t>
      </w:r>
    </w:p>
    <w:p w14:paraId="3E5E7FE0" w14:textId="77777777" w:rsidR="00D969A5" w:rsidRDefault="00D969A5" w:rsidP="00D969A5">
      <w:pPr>
        <w:pStyle w:val="ListParagraph"/>
        <w:numPr>
          <w:ilvl w:val="0"/>
          <w:numId w:val="284"/>
        </w:numPr>
        <w:tabs>
          <w:tab w:val="left" w:pos="1300"/>
          <w:tab w:val="left" w:pos="1301"/>
          <w:tab w:val="left" w:pos="8613"/>
        </w:tabs>
        <w:spacing w:before="159"/>
      </w:pPr>
      <w:r>
        <w:t>Monthly MaintenancePaymentStatement</w:t>
      </w:r>
      <w:r>
        <w:tab/>
        <w:t>283</w:t>
      </w:r>
    </w:p>
    <w:p w14:paraId="4A5C8A51" w14:textId="77777777" w:rsidR="00D969A5" w:rsidRDefault="00D969A5" w:rsidP="00D969A5">
      <w:pPr>
        <w:pStyle w:val="ListParagraph"/>
        <w:numPr>
          <w:ilvl w:val="0"/>
          <w:numId w:val="284"/>
        </w:numPr>
        <w:tabs>
          <w:tab w:val="left" w:pos="1300"/>
          <w:tab w:val="left" w:pos="1301"/>
          <w:tab w:val="left" w:pos="8613"/>
        </w:tabs>
        <w:spacing w:before="158"/>
      </w:pPr>
      <w:r>
        <w:t>Contractor’s claim for Damages</w:t>
      </w:r>
      <w:r>
        <w:tab/>
        <w:t>283</w:t>
      </w:r>
    </w:p>
    <w:p w14:paraId="5B332C60" w14:textId="77777777" w:rsidR="00D969A5" w:rsidRDefault="00D969A5" w:rsidP="00D969A5">
      <w:pPr>
        <w:pStyle w:val="Heading3"/>
        <w:tabs>
          <w:tab w:val="left" w:pos="8385"/>
        </w:tabs>
        <w:spacing w:before="284"/>
        <w:ind w:left="0" w:right="444" w:firstLine="0"/>
        <w:jc w:val="right"/>
      </w:pPr>
      <w:r>
        <w:t>Schedule-P</w:t>
      </w:r>
      <w:r>
        <w:tab/>
      </w:r>
      <w:r>
        <w:rPr>
          <w:spacing w:val="-1"/>
        </w:rPr>
        <w:t>284</w:t>
      </w:r>
    </w:p>
    <w:p w14:paraId="553A4EBE" w14:textId="77777777" w:rsidR="00D969A5" w:rsidRDefault="00D969A5" w:rsidP="00D969A5">
      <w:pPr>
        <w:pStyle w:val="Heading3"/>
        <w:tabs>
          <w:tab w:val="left" w:pos="8385"/>
        </w:tabs>
        <w:spacing w:before="277"/>
        <w:ind w:left="0" w:right="444" w:firstLine="0"/>
        <w:jc w:val="right"/>
      </w:pPr>
      <w:r>
        <w:t>Insurance</w:t>
      </w:r>
      <w:r>
        <w:tab/>
      </w:r>
      <w:r>
        <w:rPr>
          <w:spacing w:val="-1"/>
        </w:rPr>
        <w:t>284</w:t>
      </w:r>
    </w:p>
    <w:p w14:paraId="38EBB022" w14:textId="77777777" w:rsidR="00D969A5" w:rsidRDefault="00D969A5" w:rsidP="00D969A5">
      <w:pPr>
        <w:pStyle w:val="ListParagraph"/>
        <w:numPr>
          <w:ilvl w:val="0"/>
          <w:numId w:val="283"/>
        </w:numPr>
        <w:tabs>
          <w:tab w:val="left" w:pos="1300"/>
          <w:tab w:val="left" w:pos="1301"/>
          <w:tab w:val="left" w:pos="8613"/>
        </w:tabs>
        <w:spacing w:before="275"/>
      </w:pPr>
      <w:r>
        <w:t>Insurance duringConstructionPeriod</w:t>
      </w:r>
      <w:r>
        <w:tab/>
        <w:t>284</w:t>
      </w:r>
    </w:p>
    <w:p w14:paraId="44D0CB6A" w14:textId="77777777" w:rsidR="00D969A5" w:rsidRDefault="00D969A5" w:rsidP="00D969A5">
      <w:pPr>
        <w:pStyle w:val="ListParagraph"/>
        <w:numPr>
          <w:ilvl w:val="0"/>
          <w:numId w:val="283"/>
        </w:numPr>
        <w:tabs>
          <w:tab w:val="left" w:pos="1300"/>
          <w:tab w:val="left" w:pos="1301"/>
          <w:tab w:val="left" w:pos="8613"/>
        </w:tabs>
        <w:spacing w:before="160"/>
      </w:pPr>
      <w:r>
        <w:t>Insurance for Contractor'sDefectsLiability</w:t>
      </w:r>
      <w:r>
        <w:tab/>
        <w:t>284</w:t>
      </w:r>
    </w:p>
    <w:p w14:paraId="19186ACA" w14:textId="77777777" w:rsidR="00D969A5" w:rsidRDefault="00D969A5" w:rsidP="00D969A5">
      <w:pPr>
        <w:pStyle w:val="ListParagraph"/>
        <w:numPr>
          <w:ilvl w:val="0"/>
          <w:numId w:val="283"/>
        </w:numPr>
        <w:tabs>
          <w:tab w:val="left" w:pos="1300"/>
          <w:tab w:val="left" w:pos="1301"/>
          <w:tab w:val="left" w:pos="8613"/>
        </w:tabs>
        <w:spacing w:before="157"/>
      </w:pPr>
      <w:r>
        <w:t xml:space="preserve">Insurance against injury </w:t>
      </w:r>
      <w:r>
        <w:rPr>
          <w:spacing w:val="-3"/>
        </w:rPr>
        <w:t xml:space="preserve">to </w:t>
      </w:r>
      <w:r>
        <w:t>persons and damagetoproperty</w:t>
      </w:r>
      <w:r>
        <w:tab/>
        <w:t>284</w:t>
      </w:r>
    </w:p>
    <w:p w14:paraId="58C59395" w14:textId="77777777" w:rsidR="00D969A5" w:rsidRDefault="00D969A5" w:rsidP="00D969A5">
      <w:pPr>
        <w:pStyle w:val="ListParagraph"/>
        <w:numPr>
          <w:ilvl w:val="0"/>
          <w:numId w:val="283"/>
        </w:numPr>
        <w:tabs>
          <w:tab w:val="left" w:pos="1300"/>
          <w:tab w:val="left" w:pos="1301"/>
          <w:tab w:val="left" w:pos="8613"/>
        </w:tabs>
        <w:spacing w:before="160"/>
      </w:pPr>
      <w:r>
        <w:t>Insurance to be injointnames</w:t>
      </w:r>
      <w:r>
        <w:tab/>
        <w:t>285</w:t>
      </w:r>
    </w:p>
    <w:p w14:paraId="2EBBB0EB" w14:textId="77777777" w:rsidR="00D969A5" w:rsidRDefault="00D969A5" w:rsidP="00D969A5">
      <w:pPr>
        <w:pStyle w:val="Heading3"/>
        <w:tabs>
          <w:tab w:val="left" w:pos="8385"/>
        </w:tabs>
        <w:spacing w:before="282"/>
        <w:ind w:left="0" w:right="444" w:firstLine="0"/>
        <w:jc w:val="right"/>
      </w:pPr>
      <w:r>
        <w:t>Schedule-Q</w:t>
      </w:r>
      <w:r>
        <w:tab/>
      </w:r>
      <w:r>
        <w:rPr>
          <w:spacing w:val="-1"/>
        </w:rPr>
        <w:t>286</w:t>
      </w:r>
    </w:p>
    <w:p w14:paraId="717EEF86" w14:textId="77777777" w:rsidR="00D969A5" w:rsidRDefault="00D969A5" w:rsidP="00D969A5">
      <w:pPr>
        <w:pStyle w:val="Heading3"/>
        <w:tabs>
          <w:tab w:val="left" w:pos="8385"/>
        </w:tabs>
        <w:spacing w:before="280"/>
        <w:ind w:left="0" w:right="444" w:firstLine="0"/>
        <w:jc w:val="right"/>
      </w:pPr>
      <w:r>
        <w:t>Tests on Completion ofMaintenancePeriod</w:t>
      </w:r>
      <w:r>
        <w:tab/>
      </w:r>
      <w:r>
        <w:rPr>
          <w:spacing w:val="-1"/>
        </w:rPr>
        <w:t>286</w:t>
      </w:r>
    </w:p>
    <w:p w14:paraId="2DB7E4D0" w14:textId="77777777" w:rsidR="00D969A5" w:rsidRDefault="00D969A5" w:rsidP="00D969A5">
      <w:pPr>
        <w:pStyle w:val="ListParagraph"/>
        <w:numPr>
          <w:ilvl w:val="0"/>
          <w:numId w:val="282"/>
        </w:numPr>
        <w:tabs>
          <w:tab w:val="left" w:pos="1300"/>
          <w:tab w:val="left" w:pos="1301"/>
          <w:tab w:val="left" w:pos="8613"/>
        </w:tabs>
        <w:spacing w:before="272"/>
      </w:pPr>
      <w:r>
        <w:t>RidingQualitytest:</w:t>
      </w:r>
      <w:r>
        <w:tab/>
        <w:t>286</w:t>
      </w:r>
    </w:p>
    <w:p w14:paraId="02D1C03B" w14:textId="77777777" w:rsidR="00D969A5" w:rsidRDefault="00D969A5" w:rsidP="00D969A5">
      <w:pPr>
        <w:pStyle w:val="ListParagraph"/>
        <w:numPr>
          <w:ilvl w:val="0"/>
          <w:numId w:val="282"/>
        </w:numPr>
        <w:tabs>
          <w:tab w:val="left" w:pos="1300"/>
          <w:tab w:val="left" w:pos="1301"/>
          <w:tab w:val="left" w:pos="8613"/>
        </w:tabs>
        <w:spacing w:before="160"/>
      </w:pPr>
      <w:r>
        <w:t>Visual andphysicaltest:</w:t>
      </w:r>
      <w:r>
        <w:tab/>
        <w:t>286</w:t>
      </w:r>
    </w:p>
    <w:p w14:paraId="43C8418B" w14:textId="77777777" w:rsidR="00D969A5" w:rsidRDefault="00D969A5" w:rsidP="00D969A5">
      <w:pPr>
        <w:pStyle w:val="Heading3"/>
        <w:tabs>
          <w:tab w:val="left" w:pos="8385"/>
        </w:tabs>
        <w:spacing w:before="284"/>
        <w:ind w:left="0" w:right="444" w:firstLine="0"/>
        <w:jc w:val="right"/>
      </w:pPr>
      <w:r>
        <w:t>Schedule-R</w:t>
      </w:r>
      <w:r>
        <w:tab/>
      </w:r>
      <w:r>
        <w:rPr>
          <w:spacing w:val="-1"/>
        </w:rPr>
        <w:t>287</w:t>
      </w:r>
    </w:p>
    <w:p w14:paraId="74874E7B" w14:textId="77777777" w:rsidR="00D969A5" w:rsidRDefault="00D969A5" w:rsidP="00D969A5">
      <w:pPr>
        <w:pStyle w:val="Heading3"/>
        <w:tabs>
          <w:tab w:val="left" w:pos="8385"/>
        </w:tabs>
        <w:spacing w:before="278"/>
        <w:ind w:left="0" w:right="444" w:firstLine="0"/>
        <w:jc w:val="right"/>
      </w:pPr>
      <w:r>
        <w:t>TakingOverCertificate</w:t>
      </w:r>
      <w:r>
        <w:tab/>
      </w:r>
      <w:r>
        <w:rPr>
          <w:spacing w:val="-1"/>
        </w:rPr>
        <w:t>287</w:t>
      </w:r>
    </w:p>
    <w:p w14:paraId="05DAC57D" w14:textId="77777777" w:rsidR="00D969A5" w:rsidRDefault="00D969A5" w:rsidP="00610171">
      <w:pPr>
        <w:sectPr w:rsidR="00D969A5" w:rsidSect="00D969A5">
          <w:pgSz w:w="11909" w:h="16834" w:code="9"/>
          <w:pgMar w:top="1380" w:right="980" w:bottom="1240" w:left="1500" w:header="576" w:footer="1046" w:gutter="0"/>
          <w:paperSrc w:first="107" w:other="107"/>
          <w:cols w:space="720"/>
        </w:sectPr>
      </w:pPr>
    </w:p>
    <w:p w14:paraId="34D7092E" w14:textId="77777777" w:rsidR="00D969A5" w:rsidRDefault="00D969A5" w:rsidP="00D969A5">
      <w:pPr>
        <w:pStyle w:val="BodyText"/>
        <w:rPr>
          <w:rFonts w:ascii="Times New Roman"/>
          <w:sz w:val="32"/>
        </w:rPr>
      </w:pPr>
    </w:p>
    <w:p w14:paraId="3887E91A" w14:textId="77777777" w:rsidR="00D969A5" w:rsidRDefault="00D969A5" w:rsidP="00D969A5">
      <w:pPr>
        <w:pStyle w:val="BodyText"/>
        <w:rPr>
          <w:rFonts w:ascii="Times New Roman"/>
          <w:sz w:val="32"/>
        </w:rPr>
      </w:pPr>
    </w:p>
    <w:p w14:paraId="5106578C" w14:textId="77777777" w:rsidR="00D969A5" w:rsidRDefault="00D969A5" w:rsidP="00D969A5">
      <w:pPr>
        <w:pStyle w:val="BodyText"/>
        <w:rPr>
          <w:rFonts w:ascii="Times New Roman"/>
          <w:sz w:val="32"/>
        </w:rPr>
      </w:pPr>
    </w:p>
    <w:p w14:paraId="7B596C2C" w14:textId="77777777" w:rsidR="00D969A5" w:rsidRDefault="00D969A5" w:rsidP="00D969A5">
      <w:pPr>
        <w:pStyle w:val="BodyText"/>
        <w:rPr>
          <w:rFonts w:ascii="Times New Roman"/>
          <w:sz w:val="32"/>
        </w:rPr>
      </w:pPr>
    </w:p>
    <w:p w14:paraId="3097DDC7" w14:textId="77777777" w:rsidR="00D969A5" w:rsidRDefault="00D969A5" w:rsidP="00D969A5">
      <w:pPr>
        <w:pStyle w:val="BodyText"/>
        <w:rPr>
          <w:rFonts w:ascii="Times New Roman"/>
          <w:sz w:val="32"/>
        </w:rPr>
      </w:pPr>
    </w:p>
    <w:p w14:paraId="4D23F6A1" w14:textId="77777777" w:rsidR="00D969A5" w:rsidRDefault="00D969A5" w:rsidP="00D969A5">
      <w:pPr>
        <w:pStyle w:val="BodyText"/>
        <w:rPr>
          <w:rFonts w:ascii="Times New Roman"/>
          <w:sz w:val="32"/>
        </w:rPr>
      </w:pPr>
    </w:p>
    <w:p w14:paraId="77B9686F" w14:textId="77777777" w:rsidR="00D969A5" w:rsidRDefault="00D969A5" w:rsidP="00D969A5">
      <w:pPr>
        <w:pStyle w:val="BodyText"/>
        <w:rPr>
          <w:rFonts w:ascii="Times New Roman"/>
          <w:sz w:val="32"/>
        </w:rPr>
      </w:pPr>
    </w:p>
    <w:p w14:paraId="1EE86462" w14:textId="77777777" w:rsidR="00D969A5" w:rsidRDefault="00D969A5" w:rsidP="00D969A5">
      <w:pPr>
        <w:pStyle w:val="BodyText"/>
        <w:rPr>
          <w:rFonts w:ascii="Times New Roman"/>
          <w:sz w:val="32"/>
        </w:rPr>
      </w:pPr>
    </w:p>
    <w:p w14:paraId="545FD965" w14:textId="77777777" w:rsidR="00D969A5" w:rsidRDefault="00D969A5" w:rsidP="00D969A5">
      <w:pPr>
        <w:pStyle w:val="BodyText"/>
        <w:rPr>
          <w:rFonts w:ascii="Times New Roman"/>
          <w:sz w:val="32"/>
        </w:rPr>
      </w:pPr>
    </w:p>
    <w:p w14:paraId="7C23D0B4" w14:textId="77777777" w:rsidR="00D969A5" w:rsidRDefault="00D969A5" w:rsidP="00D969A5">
      <w:pPr>
        <w:pStyle w:val="BodyText"/>
        <w:rPr>
          <w:rFonts w:ascii="Times New Roman"/>
          <w:sz w:val="32"/>
        </w:rPr>
      </w:pPr>
    </w:p>
    <w:p w14:paraId="050A8181" w14:textId="77777777" w:rsidR="00D969A5" w:rsidRDefault="00D969A5" w:rsidP="00D969A5">
      <w:pPr>
        <w:pStyle w:val="BodyText"/>
        <w:rPr>
          <w:rFonts w:ascii="Times New Roman"/>
          <w:sz w:val="32"/>
        </w:rPr>
      </w:pPr>
    </w:p>
    <w:p w14:paraId="7F16EBEE" w14:textId="77777777" w:rsidR="00D969A5" w:rsidRDefault="00D969A5" w:rsidP="00D969A5">
      <w:pPr>
        <w:pStyle w:val="BodyText"/>
        <w:rPr>
          <w:rFonts w:ascii="Times New Roman"/>
          <w:sz w:val="32"/>
        </w:rPr>
      </w:pPr>
    </w:p>
    <w:p w14:paraId="2D6600E6" w14:textId="77777777" w:rsidR="00D969A5" w:rsidRDefault="00D969A5" w:rsidP="00D969A5">
      <w:pPr>
        <w:pStyle w:val="BodyText"/>
        <w:rPr>
          <w:rFonts w:ascii="Times New Roman"/>
          <w:sz w:val="32"/>
        </w:rPr>
      </w:pPr>
    </w:p>
    <w:p w14:paraId="3D3D3FB6" w14:textId="77777777" w:rsidR="00D969A5" w:rsidRDefault="00D969A5" w:rsidP="00D969A5">
      <w:pPr>
        <w:pStyle w:val="BodyText"/>
        <w:rPr>
          <w:rFonts w:ascii="Times New Roman"/>
          <w:sz w:val="32"/>
        </w:rPr>
      </w:pPr>
    </w:p>
    <w:p w14:paraId="71C1FFE2" w14:textId="77777777" w:rsidR="00D969A5" w:rsidRDefault="00D969A5" w:rsidP="00D969A5">
      <w:pPr>
        <w:pStyle w:val="BodyText"/>
        <w:rPr>
          <w:rFonts w:ascii="Times New Roman"/>
          <w:sz w:val="32"/>
        </w:rPr>
      </w:pPr>
    </w:p>
    <w:p w14:paraId="3A8267FB" w14:textId="77777777" w:rsidR="00D969A5" w:rsidRDefault="00D969A5" w:rsidP="00D969A5">
      <w:pPr>
        <w:pStyle w:val="BodyText"/>
        <w:rPr>
          <w:rFonts w:ascii="Times New Roman"/>
          <w:sz w:val="32"/>
        </w:rPr>
      </w:pPr>
    </w:p>
    <w:p w14:paraId="37DBCACC" w14:textId="77777777" w:rsidR="00D969A5" w:rsidRDefault="00D969A5" w:rsidP="00D969A5">
      <w:pPr>
        <w:pStyle w:val="BodyText"/>
        <w:spacing w:before="3"/>
        <w:rPr>
          <w:rFonts w:ascii="Times New Roman"/>
          <w:sz w:val="39"/>
        </w:rPr>
      </w:pPr>
    </w:p>
    <w:p w14:paraId="05FFB9F2" w14:textId="77777777" w:rsidR="00D969A5" w:rsidRDefault="00D969A5" w:rsidP="00D969A5">
      <w:pPr>
        <w:spacing w:line="453" w:lineRule="auto"/>
        <w:ind w:left="3607" w:right="3838"/>
        <w:jc w:val="center"/>
        <w:rPr>
          <w:b/>
          <w:sz w:val="28"/>
        </w:rPr>
      </w:pPr>
      <w:r>
        <w:rPr>
          <w:b/>
          <w:sz w:val="28"/>
        </w:rPr>
        <w:t>Part I Preliminary</w:t>
      </w:r>
    </w:p>
    <w:p w14:paraId="3E8D377B" w14:textId="77777777" w:rsidR="00D969A5" w:rsidRDefault="00D969A5" w:rsidP="00D969A5">
      <w:pPr>
        <w:spacing w:line="453" w:lineRule="auto"/>
        <w:jc w:val="center"/>
        <w:rPr>
          <w:sz w:val="28"/>
        </w:rPr>
        <w:sectPr w:rsidR="00D969A5" w:rsidSect="00D969A5">
          <w:footerReference w:type="even" r:id="rId16"/>
          <w:pgSz w:w="11909" w:h="16834" w:code="9"/>
          <w:pgMar w:top="1580" w:right="980" w:bottom="960" w:left="1500" w:header="576" w:footer="768" w:gutter="0"/>
          <w:paperSrc w:first="107" w:other="107"/>
          <w:cols w:space="720"/>
        </w:sectPr>
      </w:pPr>
    </w:p>
    <w:p w14:paraId="4A9636DC" w14:textId="77777777" w:rsidR="00D969A5" w:rsidRDefault="00D969A5" w:rsidP="00D969A5">
      <w:pPr>
        <w:pStyle w:val="BodyText"/>
        <w:spacing w:before="4"/>
        <w:rPr>
          <w:rFonts w:ascii="Times New Roman"/>
          <w:sz w:val="17"/>
        </w:rPr>
      </w:pPr>
    </w:p>
    <w:p w14:paraId="7FC37334" w14:textId="77777777" w:rsidR="00D969A5" w:rsidRDefault="00D969A5" w:rsidP="00D969A5">
      <w:pPr>
        <w:spacing w:before="86"/>
        <w:ind w:right="1764"/>
        <w:jc w:val="right"/>
        <w:rPr>
          <w:b/>
          <w:sz w:val="24"/>
        </w:rPr>
      </w:pPr>
      <w:r>
        <w:rPr>
          <w:b/>
          <w:sz w:val="24"/>
        </w:rPr>
        <w:t>Engineering, Procurement and Construction Agreement</w:t>
      </w:r>
    </w:p>
    <w:p w14:paraId="08279791" w14:textId="77777777" w:rsidR="00D969A5" w:rsidRDefault="00D969A5" w:rsidP="00D969A5">
      <w:pPr>
        <w:pStyle w:val="BodyText"/>
        <w:spacing w:before="1"/>
        <w:rPr>
          <w:b/>
          <w:sz w:val="24"/>
        </w:rPr>
      </w:pPr>
    </w:p>
    <w:p w14:paraId="71EE4AF2" w14:textId="77777777" w:rsidR="00D969A5" w:rsidRDefault="00D969A5" w:rsidP="00D969A5">
      <w:pPr>
        <w:pStyle w:val="BodyText"/>
        <w:ind w:right="1821"/>
        <w:jc w:val="right"/>
      </w:pPr>
      <w:r>
        <w:t>THIS AGREEMENT</w:t>
      </w:r>
      <w:r>
        <w:rPr>
          <w:position w:val="5"/>
          <w:sz w:val="14"/>
        </w:rPr>
        <w:t xml:space="preserve">1 </w:t>
      </w:r>
      <w:r>
        <w:t>is entered into on this the ……….. day of ………, 20…..</w:t>
      </w:r>
    </w:p>
    <w:p w14:paraId="5DBE2BBC" w14:textId="77777777" w:rsidR="00D969A5" w:rsidRDefault="00D969A5" w:rsidP="00D969A5">
      <w:pPr>
        <w:pStyle w:val="BodyText"/>
        <w:spacing w:before="8"/>
        <w:rPr>
          <w:sz w:val="23"/>
        </w:rPr>
      </w:pPr>
    </w:p>
    <w:p w14:paraId="63A0B505" w14:textId="77777777" w:rsidR="00D969A5" w:rsidRDefault="00D969A5" w:rsidP="00D969A5">
      <w:pPr>
        <w:pStyle w:val="Heading1"/>
      </w:pPr>
      <w:r>
        <w:t>Between</w:t>
      </w:r>
    </w:p>
    <w:p w14:paraId="274D65F9" w14:textId="77777777" w:rsidR="00D969A5" w:rsidRDefault="00D969A5" w:rsidP="00D969A5">
      <w:pPr>
        <w:pStyle w:val="BodyText"/>
        <w:spacing w:before="3"/>
        <w:rPr>
          <w:b/>
          <w:sz w:val="24"/>
        </w:rPr>
      </w:pPr>
    </w:p>
    <w:p w14:paraId="5F4DBD2C" w14:textId="77777777" w:rsidR="00D969A5" w:rsidRPr="0052002B" w:rsidRDefault="00D969A5" w:rsidP="00D969A5">
      <w:pPr>
        <w:pStyle w:val="BodyText"/>
        <w:spacing w:before="1" w:line="276" w:lineRule="auto"/>
        <w:ind w:left="909" w:right="426"/>
        <w:rPr>
          <w:strike/>
        </w:rPr>
      </w:pPr>
      <w:r w:rsidRPr="0052002B">
        <w:rPr>
          <w:strike/>
        </w:rPr>
        <w:t>Director General (Road Development) &amp; Special Secretary, Ministry of Road Transport &amp; Highways, Transport Bhawan, 1, Parliament Street, New Delhi 110001/</w:t>
      </w:r>
    </w:p>
    <w:p w14:paraId="445F3845" w14:textId="77777777" w:rsidR="006509EF" w:rsidRPr="00BB3107" w:rsidRDefault="006509EF" w:rsidP="006509EF">
      <w:pPr>
        <w:tabs>
          <w:tab w:val="left" w:pos="4025"/>
        </w:tabs>
        <w:spacing w:before="59"/>
        <w:ind w:left="909"/>
        <w:rPr>
          <w:b/>
        </w:rPr>
      </w:pPr>
      <w:r w:rsidRPr="00BB3107">
        <w:rPr>
          <w:b/>
          <w:bCs/>
          <w:highlight w:val="yellow"/>
        </w:rPr>
        <w:t>CE (NH) PWD, State of Chhattisgarh; PWD NH Zone, Pensionbada  Raipur 492001</w:t>
      </w:r>
      <w:r w:rsidRPr="00BB3107">
        <w:t>/</w:t>
      </w:r>
    </w:p>
    <w:p w14:paraId="13FE8F81" w14:textId="77777777" w:rsidR="00D969A5" w:rsidRPr="0052002B" w:rsidRDefault="00D969A5" w:rsidP="00D969A5">
      <w:pPr>
        <w:pStyle w:val="BodyText"/>
        <w:spacing w:before="100" w:line="273" w:lineRule="auto"/>
        <w:ind w:left="909" w:right="434"/>
        <w:rPr>
          <w:strike/>
        </w:rPr>
      </w:pPr>
      <w:r w:rsidRPr="0052002B">
        <w:rPr>
          <w:strike/>
        </w:rPr>
        <w:t>Chairman, National Highways Authority of India, G-5 &amp; 6, Sector 10, Dwarka, New Delhi-110075/</w:t>
      </w:r>
    </w:p>
    <w:p w14:paraId="27D3F293" w14:textId="77777777" w:rsidR="00D969A5" w:rsidRPr="0052002B" w:rsidRDefault="00D969A5" w:rsidP="00D969A5">
      <w:pPr>
        <w:pStyle w:val="BodyText"/>
        <w:tabs>
          <w:tab w:val="left" w:leader="dot" w:pos="1860"/>
        </w:tabs>
        <w:spacing w:before="65" w:line="333" w:lineRule="auto"/>
        <w:ind w:left="909" w:right="3156"/>
        <w:rPr>
          <w:b/>
          <w:strike/>
        </w:rPr>
      </w:pPr>
      <w:r w:rsidRPr="0052002B">
        <w:rPr>
          <w:strike/>
        </w:rPr>
        <w:t>MD, NHIDCL, PTI Building, Parliament Street, New Delhi/ DGBR &lt;.</w:t>
      </w:r>
      <w:r w:rsidRPr="0052002B">
        <w:rPr>
          <w:strike/>
        </w:rPr>
        <w:tab/>
        <w:t>address&gt;</w:t>
      </w:r>
      <w:r w:rsidRPr="0052002B">
        <w:rPr>
          <w:b/>
          <w:strike/>
        </w:rPr>
        <w:t>]</w:t>
      </w:r>
    </w:p>
    <w:p w14:paraId="090DB96A" w14:textId="77777777" w:rsidR="00D969A5" w:rsidRDefault="00D969A5" w:rsidP="00D969A5">
      <w:pPr>
        <w:spacing w:before="55"/>
        <w:ind w:left="921"/>
      </w:pPr>
      <w:r>
        <w:t xml:space="preserve"> (</w:t>
      </w:r>
      <w:r>
        <w:rPr>
          <w:i/>
        </w:rPr>
        <w:t>strike out whichever is not applicable</w:t>
      </w:r>
      <w:r>
        <w:t>)</w:t>
      </w:r>
    </w:p>
    <w:p w14:paraId="6E8EB9F9" w14:textId="77777777" w:rsidR="00D969A5" w:rsidRDefault="00D969A5" w:rsidP="00D969A5">
      <w:pPr>
        <w:pStyle w:val="BodyText"/>
        <w:spacing w:before="10"/>
        <w:rPr>
          <w:sz w:val="23"/>
        </w:rPr>
      </w:pPr>
    </w:p>
    <w:p w14:paraId="74817493" w14:textId="77777777" w:rsidR="00D969A5" w:rsidRDefault="00D969A5" w:rsidP="00D969A5">
      <w:pPr>
        <w:pStyle w:val="BodyText"/>
        <w:spacing w:line="276" w:lineRule="auto"/>
        <w:ind w:left="921" w:right="432" w:firstLine="48"/>
        <w:jc w:val="both"/>
      </w:pPr>
      <w:r>
        <w:t xml:space="preserve">(hereinafter referred to as the </w:t>
      </w:r>
      <w:r>
        <w:rPr>
          <w:b/>
        </w:rPr>
        <w:t xml:space="preserve">“Authority” </w:t>
      </w:r>
      <w:r>
        <w:t xml:space="preserve">which expression shall, unless repugnant to the context or meaning thereof, include its administrators, successors and assigns) of </w:t>
      </w:r>
      <w:r>
        <w:rPr>
          <w:b/>
        </w:rPr>
        <w:t>One Part</w:t>
      </w:r>
      <w:r>
        <w:t>;</w:t>
      </w:r>
    </w:p>
    <w:p w14:paraId="256213A1" w14:textId="77777777" w:rsidR="00D969A5" w:rsidRDefault="00D969A5" w:rsidP="00D969A5">
      <w:pPr>
        <w:pStyle w:val="BodyText"/>
        <w:spacing w:before="10"/>
        <w:rPr>
          <w:sz w:val="11"/>
        </w:rPr>
      </w:pPr>
    </w:p>
    <w:p w14:paraId="3E97D471" w14:textId="77777777" w:rsidR="00D969A5" w:rsidRDefault="00D969A5" w:rsidP="00D969A5">
      <w:pPr>
        <w:pStyle w:val="Heading1"/>
        <w:spacing w:before="100"/>
        <w:ind w:left="481"/>
      </w:pPr>
      <w:r>
        <w:t>And</w:t>
      </w:r>
    </w:p>
    <w:p w14:paraId="61BDBB6E" w14:textId="77777777" w:rsidR="00D969A5" w:rsidRDefault="00D969A5" w:rsidP="00D969A5">
      <w:pPr>
        <w:pStyle w:val="BodyText"/>
        <w:spacing w:before="1"/>
        <w:rPr>
          <w:b/>
          <w:sz w:val="24"/>
        </w:rPr>
      </w:pPr>
    </w:p>
    <w:p w14:paraId="46CC56A2" w14:textId="77777777" w:rsidR="00D969A5" w:rsidRDefault="00D969A5" w:rsidP="00D969A5">
      <w:pPr>
        <w:pStyle w:val="BodyText"/>
        <w:spacing w:line="276" w:lineRule="auto"/>
        <w:ind w:left="921" w:right="431"/>
        <w:jc w:val="both"/>
      </w:pPr>
      <w:r>
        <w:t>&lt;insert name of party&gt;,</w:t>
      </w:r>
      <w:r>
        <w:rPr>
          <w:position w:val="5"/>
          <w:sz w:val="14"/>
        </w:rPr>
        <w:t xml:space="preserve">2 </w:t>
      </w:r>
      <w:r>
        <w:t>the selected bidder</w:t>
      </w:r>
      <w:r>
        <w:rPr>
          <w:position w:val="5"/>
          <w:sz w:val="14"/>
        </w:rPr>
        <w:t xml:space="preserve">3 </w:t>
      </w:r>
      <w:r>
        <w:t>having its registered office at &lt;insert registered office address of the party&gt;, (hereinafter referred to as the “</w:t>
      </w:r>
      <w:r>
        <w:rPr>
          <w:b/>
        </w:rPr>
        <w:t>Contractor</w:t>
      </w:r>
      <w:r>
        <w:t xml:space="preserve">” which expression shall, unless repugnant to the context or meaning thereof, include its successors and permitted assigns) of the </w:t>
      </w:r>
      <w:r>
        <w:rPr>
          <w:b/>
        </w:rPr>
        <w:t>OtherPart</w:t>
      </w:r>
      <w:r>
        <w:t>.</w:t>
      </w:r>
    </w:p>
    <w:p w14:paraId="28245F5E" w14:textId="77777777" w:rsidR="00D969A5" w:rsidRDefault="00D969A5" w:rsidP="00D969A5">
      <w:pPr>
        <w:pStyle w:val="BodyText"/>
        <w:spacing w:before="5"/>
        <w:rPr>
          <w:sz w:val="20"/>
        </w:rPr>
      </w:pPr>
    </w:p>
    <w:p w14:paraId="166B5CD0" w14:textId="77777777" w:rsidR="00D969A5" w:rsidRDefault="00D969A5" w:rsidP="00D969A5">
      <w:pPr>
        <w:pStyle w:val="Heading1"/>
        <w:ind w:left="478"/>
      </w:pPr>
      <w:r>
        <w:t>Whereas:</w:t>
      </w:r>
    </w:p>
    <w:p w14:paraId="2FD44BDD" w14:textId="77777777" w:rsidR="00D969A5" w:rsidRDefault="00D969A5" w:rsidP="00D969A5">
      <w:pPr>
        <w:pStyle w:val="BodyText"/>
        <w:spacing w:before="3"/>
        <w:rPr>
          <w:b/>
          <w:sz w:val="24"/>
        </w:rPr>
      </w:pPr>
    </w:p>
    <w:p w14:paraId="7E6F2EE1" w14:textId="77777777" w:rsidR="00D969A5" w:rsidRPr="0052002B" w:rsidRDefault="00D969A5" w:rsidP="00D969A5">
      <w:pPr>
        <w:pStyle w:val="ListParagraph"/>
        <w:numPr>
          <w:ilvl w:val="0"/>
          <w:numId w:val="160"/>
        </w:numPr>
        <w:tabs>
          <w:tab w:val="left" w:pos="909"/>
          <w:tab w:val="left" w:pos="910"/>
        </w:tabs>
        <w:spacing w:line="276" w:lineRule="auto"/>
        <w:ind w:right="431" w:hanging="720"/>
        <w:rPr>
          <w:b/>
        </w:rPr>
      </w:pPr>
      <w:r>
        <w:t>[The Government of India] entrusted</w:t>
      </w:r>
      <w:r w:rsidR="00EB789A">
        <w:t xml:space="preserve"> </w:t>
      </w:r>
      <w:r w:rsidR="00EB789A" w:rsidRPr="00EB789A">
        <w:rPr>
          <w:b/>
          <w:highlight w:val="yellow"/>
        </w:rPr>
        <w:t>CONSTRUCTION OF 4 NOS. OF BRIDGES AT KM. 47.000 (JHIRAM NALLA), KM. 123.000 (KERLAPAL NALLA), KM. 127.800 (BODAGUDA NALAH) AND KM. 137.400 (DUBBATOTA NALLA) ON NH-30 (OLD NH-221) JAGDALPUR-SUKMA-KONTA ROAD IN THE STATE OF CHHATTISGARH</w:t>
      </w:r>
      <w:r w:rsidR="00EB789A" w:rsidRPr="00EB789A">
        <w:rPr>
          <w:b/>
          <w:color w:val="0033CC"/>
          <w:szCs w:val="35"/>
          <w:highlight w:val="yellow"/>
        </w:rPr>
        <w:t xml:space="preserve"> </w:t>
      </w:r>
      <w:r w:rsidR="00EB789A" w:rsidRPr="00EB789A">
        <w:rPr>
          <w:b/>
          <w:highlight w:val="yellow"/>
        </w:rPr>
        <w:t xml:space="preserve">ON EPC MODE </w:t>
      </w:r>
      <w:r w:rsidRPr="00EB789A">
        <w:rPr>
          <w:b/>
          <w:highlight w:val="yellow"/>
        </w:rPr>
        <w:t xml:space="preserve">of National Highway No. </w:t>
      </w:r>
      <w:r w:rsidR="00E623A7" w:rsidRPr="00EB789A">
        <w:rPr>
          <w:b/>
          <w:highlight w:val="yellow"/>
        </w:rPr>
        <w:t>30</w:t>
      </w:r>
      <w:r w:rsidR="00E623A7">
        <w:rPr>
          <w:b/>
        </w:rPr>
        <w:t xml:space="preserve"> </w:t>
      </w:r>
      <w:r>
        <w:t>to theAuthority;</w:t>
      </w:r>
    </w:p>
    <w:p w14:paraId="0A666687" w14:textId="77777777" w:rsidR="00D969A5" w:rsidRDefault="00000000" w:rsidP="00D969A5">
      <w:pPr>
        <w:pStyle w:val="BodyText"/>
        <w:spacing w:before="3"/>
        <w:rPr>
          <w:sz w:val="19"/>
        </w:rPr>
      </w:pPr>
      <w:r>
        <w:rPr>
          <w:noProof/>
        </w:rPr>
        <w:pict w14:anchorId="6BF66D71">
          <v:line id="Line 25" o:spid="_x0000_s2054" style="position:absolute;z-index:-251634688;visibility:visible;mso-wrap-distance-left:0;mso-wrap-distance-right:0;mso-position-horizontal-relative:page" from="121.1pt,13.55pt" to="265.1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" strokeweight=".6pt">
            <w10:wrap type="topAndBottom" anchorx="page"/>
          </v:line>
        </w:pict>
      </w:r>
    </w:p>
    <w:p w14:paraId="1577F507" w14:textId="77777777" w:rsidR="00D969A5" w:rsidRDefault="00D969A5" w:rsidP="00D969A5">
      <w:pPr>
        <w:pStyle w:val="BodyText"/>
        <w:spacing w:before="6"/>
        <w:rPr>
          <w:sz w:val="8"/>
        </w:rPr>
      </w:pPr>
    </w:p>
    <w:p w14:paraId="35FFD8EC" w14:textId="77777777" w:rsidR="00D969A5" w:rsidRDefault="00D969A5" w:rsidP="00D969A5">
      <w:pPr>
        <w:spacing w:before="101" w:line="278" w:lineRule="auto"/>
        <w:ind w:left="921" w:right="430"/>
        <w:jc w:val="both"/>
        <w:rPr>
          <w:sz w:val="18"/>
        </w:rPr>
      </w:pPr>
      <w:r>
        <w:rPr>
          <w:position w:val="5"/>
          <w:sz w:val="13"/>
        </w:rPr>
        <w:t xml:space="preserve">1 </w:t>
      </w:r>
      <w:r>
        <w:rPr>
          <w:sz w:val="18"/>
        </w:rPr>
        <w:t>Serially numbered footnotes in this Agreement are for guidance of the Authority and should be omitted from the draft Agreement forming part of Bid Documents. Footnotes marked “$” shall be retained in the draft Agreement.</w:t>
      </w:r>
    </w:p>
    <w:p w14:paraId="3331A53C" w14:textId="77777777" w:rsidR="00D969A5" w:rsidRDefault="00D969A5" w:rsidP="00D969A5">
      <w:pPr>
        <w:spacing w:before="117" w:line="276" w:lineRule="auto"/>
        <w:ind w:left="921" w:right="434"/>
        <w:jc w:val="both"/>
        <w:rPr>
          <w:sz w:val="18"/>
        </w:rPr>
      </w:pPr>
      <w:r>
        <w:rPr>
          <w:position w:val="4"/>
          <w:sz w:val="12"/>
        </w:rPr>
        <w:t xml:space="preserve">2 </w:t>
      </w:r>
      <w:r>
        <w:rPr>
          <w:sz w:val="18"/>
        </w:rPr>
        <w:t>All provisions enclosed in curly parenthesis shall be retained in the Bid Documents and shall be modified as required after the selected bidder has been identified.</w:t>
      </w:r>
    </w:p>
    <w:p w14:paraId="129CBDED" w14:textId="77777777" w:rsidR="00D969A5" w:rsidRDefault="00D969A5" w:rsidP="00D969A5">
      <w:pPr>
        <w:spacing w:before="120" w:line="276" w:lineRule="auto"/>
        <w:ind w:left="921" w:right="434"/>
        <w:jc w:val="both"/>
        <w:rPr>
          <w:sz w:val="18"/>
        </w:rPr>
      </w:pPr>
      <w:r>
        <w:rPr>
          <w:position w:val="4"/>
          <w:sz w:val="12"/>
        </w:rPr>
        <w:t>3</w:t>
      </w:r>
      <w:r>
        <w:rPr>
          <w:sz w:val="18"/>
        </w:rPr>
        <w:t>Referstothesingleentityortheleadmemberofthejointventure,whichistheselectedbidderunderthe RFP.</w:t>
      </w:r>
    </w:p>
    <w:p w14:paraId="222ED962" w14:textId="77777777" w:rsidR="00D969A5" w:rsidRDefault="00D969A5" w:rsidP="00D969A5">
      <w:pPr>
        <w:spacing w:before="119" w:line="276" w:lineRule="auto"/>
        <w:ind w:left="921" w:right="432"/>
        <w:jc w:val="both"/>
        <w:rPr>
          <w:sz w:val="18"/>
        </w:rPr>
      </w:pPr>
      <w:r>
        <w:rPr>
          <w:position w:val="4"/>
          <w:sz w:val="12"/>
        </w:rPr>
        <w:t xml:space="preserve">4 </w:t>
      </w:r>
      <w:r>
        <w:rPr>
          <w:sz w:val="18"/>
        </w:rPr>
        <w:t>All asterisks in this Model Agreement should be substituted by project-specific particulars in the draft Agreement forming part of Bid Documents.</w:t>
      </w:r>
    </w:p>
    <w:p w14:paraId="7A56457C" w14:textId="77777777" w:rsidR="00D969A5" w:rsidRDefault="00D969A5" w:rsidP="00D969A5">
      <w:pPr>
        <w:spacing w:before="122" w:line="276" w:lineRule="auto"/>
        <w:ind w:left="921" w:right="434"/>
        <w:jc w:val="both"/>
        <w:rPr>
          <w:sz w:val="18"/>
        </w:rPr>
      </w:pPr>
      <w:r>
        <w:rPr>
          <w:position w:val="4"/>
          <w:sz w:val="12"/>
        </w:rPr>
        <w:t xml:space="preserve">5 </w:t>
      </w:r>
      <w:r>
        <w:rPr>
          <w:sz w:val="18"/>
        </w:rPr>
        <w:t>All project-specific provisions in this Model EPC Agreement have been enclosed in square parenthesis and may be modified, as necessary, before issuing the draft Agreement forming part of Bid Documents.</w:t>
      </w:r>
    </w:p>
    <w:p w14:paraId="5AB4B1C9" w14:textId="77777777" w:rsidR="00D969A5" w:rsidRDefault="00D969A5" w:rsidP="00D969A5">
      <w:pPr>
        <w:spacing w:line="276" w:lineRule="auto"/>
        <w:jc w:val="both"/>
        <w:rPr>
          <w:sz w:val="18"/>
        </w:rPr>
        <w:sectPr w:rsidR="00D969A5" w:rsidSect="00D969A5">
          <w:footerReference w:type="even" r:id="rId17"/>
          <w:footerReference w:type="default" r:id="rId18"/>
          <w:pgSz w:w="11909" w:h="16834" w:code="9"/>
          <w:pgMar w:top="1420" w:right="980" w:bottom="1240" w:left="1500" w:header="576" w:footer="1046" w:gutter="0"/>
          <w:paperSrc w:first="107" w:other="107"/>
          <w:pgNumType w:start="3"/>
          <w:cols w:space="720"/>
        </w:sectPr>
      </w:pPr>
    </w:p>
    <w:p w14:paraId="61156314" w14:textId="77777777" w:rsidR="00D969A5" w:rsidRDefault="00D969A5" w:rsidP="00D969A5">
      <w:pPr>
        <w:pStyle w:val="ListParagraph"/>
        <w:numPr>
          <w:ilvl w:val="0"/>
          <w:numId w:val="160"/>
        </w:numPr>
        <w:tabs>
          <w:tab w:val="left" w:pos="921"/>
          <w:tab w:val="left" w:pos="922"/>
        </w:tabs>
        <w:spacing w:before="82" w:line="276" w:lineRule="auto"/>
        <w:ind w:right="432" w:hanging="720"/>
      </w:pPr>
      <w:r>
        <w:lastRenderedPageBreak/>
        <w:t xml:space="preserve">The Authority resolved to </w:t>
      </w:r>
      <w:r w:rsidR="00EB789A" w:rsidRPr="00EB789A">
        <w:rPr>
          <w:bCs/>
          <w:highlight w:val="yellow"/>
        </w:rPr>
        <w:t>CONSTRUCTION OF 4 NOS. OF BRIDGES AT KM. 47.000 (JHIRAM NALLA), KM. 123.000 (KERLAPAL NALLA), KM. 127.800 (BODAGUDA NALAH) AND KM. 137.400 (DUBBATOTA NALLA) ON NH-30 (OLD NH-221) JAGDALPUR-SUKMA-KONTA ROAD IN THE STATE OF CHHATTISGARH</w:t>
      </w:r>
      <w:r w:rsidR="00EB789A" w:rsidRPr="00EB789A">
        <w:rPr>
          <w:bCs/>
          <w:color w:val="0033CC"/>
          <w:szCs w:val="35"/>
          <w:highlight w:val="yellow"/>
        </w:rPr>
        <w:t xml:space="preserve"> </w:t>
      </w:r>
      <w:r w:rsidR="00EB789A" w:rsidRPr="00EB789A">
        <w:rPr>
          <w:bCs/>
          <w:highlight w:val="yellow"/>
        </w:rPr>
        <w:t>ON EPC MODE</w:t>
      </w:r>
      <w:r w:rsidR="00EB789A">
        <w:rPr>
          <w:b/>
        </w:rPr>
        <w:t xml:space="preserve"> </w:t>
      </w:r>
      <w:r>
        <w:t>in accordance with the terms and conditions to be set forth in an agreement to be enteredinto.</w:t>
      </w:r>
    </w:p>
    <w:p w14:paraId="0C86E829" w14:textId="77777777" w:rsidR="00D969A5" w:rsidRDefault="00D969A5" w:rsidP="00D969A5">
      <w:pPr>
        <w:pStyle w:val="BodyText"/>
        <w:spacing w:before="5"/>
        <w:rPr>
          <w:sz w:val="20"/>
        </w:rPr>
      </w:pPr>
    </w:p>
    <w:p w14:paraId="2E8523F8" w14:textId="77777777" w:rsidR="00D969A5" w:rsidRDefault="00D969A5" w:rsidP="00D969A5">
      <w:pPr>
        <w:pStyle w:val="ListParagraph"/>
        <w:numPr>
          <w:ilvl w:val="0"/>
          <w:numId w:val="160"/>
        </w:numPr>
        <w:tabs>
          <w:tab w:val="left" w:pos="909"/>
          <w:tab w:val="left" w:pos="910"/>
        </w:tabs>
        <w:spacing w:line="276" w:lineRule="auto"/>
        <w:ind w:right="433" w:hanging="720"/>
      </w:pPr>
      <w:r>
        <w:t>The Authority accordingly invited the proposals (the “</w:t>
      </w:r>
      <w:r>
        <w:rPr>
          <w:b/>
        </w:rPr>
        <w:t>Request for Proposals</w:t>
      </w:r>
      <w:r>
        <w:t>” or “</w:t>
      </w:r>
      <w:r>
        <w:rPr>
          <w:b/>
        </w:rPr>
        <w:t>RFP</w:t>
      </w:r>
      <w:r>
        <w:t>”) from the eligible bidders as per the technical and commercial terms and conditions prescribed in the RFP for undertaking theProject.</w:t>
      </w:r>
    </w:p>
    <w:p w14:paraId="44C1A7FA" w14:textId="77777777" w:rsidR="00D969A5" w:rsidRDefault="00D969A5" w:rsidP="00D969A5">
      <w:pPr>
        <w:pStyle w:val="BodyText"/>
        <w:spacing w:before="6"/>
        <w:rPr>
          <w:sz w:val="20"/>
        </w:rPr>
      </w:pPr>
    </w:p>
    <w:p w14:paraId="5455F537" w14:textId="77777777" w:rsidR="00D969A5" w:rsidRDefault="00D969A5" w:rsidP="00D969A5">
      <w:pPr>
        <w:pStyle w:val="ListParagraph"/>
        <w:numPr>
          <w:ilvl w:val="0"/>
          <w:numId w:val="160"/>
        </w:numPr>
        <w:tabs>
          <w:tab w:val="left" w:pos="909"/>
          <w:tab w:val="left" w:pos="910"/>
        </w:tabs>
        <w:spacing w:line="276" w:lineRule="auto"/>
        <w:ind w:right="431" w:hanging="720"/>
      </w:pPr>
      <w:r>
        <w:t>After evaluation of the bids received, the Authority accepted the bid of the selected bidder and issued its Letter of Acceptance No. &lt;insert details&gt; dated &lt;insert date&gt; (hereinafter called the “</w:t>
      </w:r>
      <w:r>
        <w:rPr>
          <w:b/>
        </w:rPr>
        <w:t>LOA</w:t>
      </w:r>
      <w:r>
        <w:t>”) to the selected bidder for [rehabilitation and augmentation of the above section of [NH 130C] at the Contract Price specified hereinafter, requiring the selected bidder to interalia:</w:t>
      </w:r>
    </w:p>
    <w:p w14:paraId="00AD1F31" w14:textId="77777777" w:rsidR="00D969A5" w:rsidRDefault="00D969A5" w:rsidP="00D969A5">
      <w:pPr>
        <w:pStyle w:val="BodyText"/>
        <w:spacing w:before="6"/>
        <w:rPr>
          <w:sz w:val="20"/>
        </w:rPr>
      </w:pPr>
    </w:p>
    <w:p w14:paraId="0C9256F9" w14:textId="77777777" w:rsidR="00D969A5" w:rsidRDefault="00D969A5" w:rsidP="00D969A5">
      <w:pPr>
        <w:pStyle w:val="ListParagraph"/>
        <w:numPr>
          <w:ilvl w:val="1"/>
          <w:numId w:val="281"/>
        </w:numPr>
        <w:tabs>
          <w:tab w:val="left" w:pos="1641"/>
          <w:tab w:val="left" w:pos="1642"/>
        </w:tabs>
        <w:spacing w:line="268" w:lineRule="auto"/>
        <w:ind w:right="434"/>
      </w:pPr>
      <w:r>
        <w:t>to give his consent to enter into this Agreement and the enforceability of the provisions thereof, within 10 (ten) days of the date of issue ofLOA;</w:t>
      </w:r>
    </w:p>
    <w:p w14:paraId="651F3C76" w14:textId="77777777" w:rsidR="00D969A5" w:rsidRDefault="00D969A5" w:rsidP="00D969A5">
      <w:pPr>
        <w:pStyle w:val="ListParagraph"/>
        <w:numPr>
          <w:ilvl w:val="1"/>
          <w:numId w:val="281"/>
        </w:numPr>
        <w:tabs>
          <w:tab w:val="left" w:pos="1641"/>
          <w:tab w:val="left" w:pos="1642"/>
        </w:tabs>
        <w:spacing w:before="128" w:line="268" w:lineRule="auto"/>
        <w:ind w:right="432"/>
      </w:pPr>
      <w:r>
        <w:t>submit Performance Security and Additional Performance Security (if any) as per RFP requirements,and</w:t>
      </w:r>
    </w:p>
    <w:p w14:paraId="7A5F746F" w14:textId="77777777" w:rsidR="00D969A5" w:rsidRDefault="00D969A5" w:rsidP="00D969A5">
      <w:pPr>
        <w:pStyle w:val="ListParagraph"/>
        <w:numPr>
          <w:ilvl w:val="1"/>
          <w:numId w:val="281"/>
        </w:numPr>
        <w:tabs>
          <w:tab w:val="left" w:pos="1641"/>
          <w:tab w:val="left" w:pos="1642"/>
        </w:tabs>
        <w:spacing w:before="128"/>
        <w:ind w:hanging="721"/>
      </w:pPr>
      <w:r>
        <w:t>execute this Agreement within 30 (thirty) days of the date of issue ofLOA.</w:t>
      </w:r>
    </w:p>
    <w:p w14:paraId="3B02CEB2" w14:textId="77777777" w:rsidR="00D969A5" w:rsidRDefault="00D969A5" w:rsidP="00D969A5">
      <w:pPr>
        <w:pStyle w:val="BodyText"/>
        <w:spacing w:before="3"/>
        <w:rPr>
          <w:sz w:val="23"/>
        </w:rPr>
      </w:pPr>
    </w:p>
    <w:p w14:paraId="75C04C9E" w14:textId="77777777" w:rsidR="00D969A5" w:rsidRDefault="00D969A5" w:rsidP="00D969A5">
      <w:pPr>
        <w:pStyle w:val="ListParagraph"/>
        <w:numPr>
          <w:ilvl w:val="0"/>
          <w:numId w:val="281"/>
        </w:numPr>
        <w:tabs>
          <w:tab w:val="left" w:pos="909"/>
          <w:tab w:val="left" w:pos="910"/>
        </w:tabs>
        <w:spacing w:before="1"/>
        <w:ind w:left="909" w:hanging="709"/>
      </w:pPr>
      <w:r>
        <w:t>The Contractor has fulfilled the requirements specified in Recital (D)above;</w:t>
      </w:r>
    </w:p>
    <w:p w14:paraId="6D482DF3" w14:textId="77777777" w:rsidR="00D969A5" w:rsidRDefault="00D969A5" w:rsidP="00D969A5">
      <w:pPr>
        <w:pStyle w:val="BodyText"/>
        <w:spacing w:before="9"/>
        <w:rPr>
          <w:sz w:val="23"/>
        </w:rPr>
      </w:pPr>
    </w:p>
    <w:p w14:paraId="0517BA7E" w14:textId="77777777" w:rsidR="00D969A5" w:rsidRDefault="00D969A5" w:rsidP="00D969A5">
      <w:pPr>
        <w:pStyle w:val="BodyText"/>
        <w:spacing w:before="1" w:line="300" w:lineRule="auto"/>
        <w:ind w:left="921" w:right="429"/>
        <w:jc w:val="both"/>
      </w:pPr>
      <w:r>
        <w:rPr>
          <w:b/>
        </w:rPr>
        <w:t xml:space="preserve">NOW, THEREFORE, </w:t>
      </w:r>
      <w:r>
        <w:t xml:space="preserve">in consideration of the foregoing and the respective covenants set forth in this Agreement, the sufficiency and adequacy of which is hereby acknowledged, the Authority hereby covenants to pay the Contractor, in consideration of the obligations specified herein, the Contract Price or such other </w:t>
      </w:r>
      <w:r>
        <w:rPr>
          <w:spacing w:val="-3"/>
        </w:rPr>
        <w:t xml:space="preserve">sum </w:t>
      </w:r>
      <w:r>
        <w:t>as may become payable under the provisions of the Agreement at the times and in the manner specified by the Agreement and intending to be legally bound hereby, the Parties agree asfollows:</w:t>
      </w:r>
    </w:p>
    <w:p w14:paraId="7A5A26F2" w14:textId="77777777" w:rsidR="00D969A5" w:rsidRDefault="00D969A5" w:rsidP="00D969A5">
      <w:pPr>
        <w:spacing w:line="300" w:lineRule="auto"/>
        <w:jc w:val="both"/>
        <w:sectPr w:rsidR="00D969A5" w:rsidSect="00D969A5">
          <w:pgSz w:w="11909" w:h="16834" w:code="9"/>
          <w:pgMar w:top="1340" w:right="980" w:bottom="1240" w:left="1500" w:header="576" w:footer="1046" w:gutter="0"/>
          <w:paperSrc w:first="107" w:other="107"/>
          <w:cols w:space="720"/>
        </w:sectPr>
      </w:pPr>
    </w:p>
    <w:p w14:paraId="6F951470" w14:textId="77777777" w:rsidR="00D969A5" w:rsidRDefault="00D969A5" w:rsidP="00D969A5">
      <w:pPr>
        <w:pStyle w:val="BodyText"/>
        <w:spacing w:before="9"/>
        <w:rPr>
          <w:sz w:val="29"/>
        </w:rPr>
      </w:pPr>
    </w:p>
    <w:p w14:paraId="453DF6B6" w14:textId="77777777" w:rsidR="00D969A5" w:rsidRDefault="00D969A5" w:rsidP="00D969A5">
      <w:pPr>
        <w:pStyle w:val="Heading1"/>
        <w:spacing w:before="100" w:line="480" w:lineRule="auto"/>
        <w:ind w:left="2867" w:right="3097" w:firstLine="1257"/>
        <w:jc w:val="left"/>
      </w:pPr>
      <w:r>
        <w:t>Article 1 Definitions andInterpretations</w:t>
      </w:r>
    </w:p>
    <w:p w14:paraId="752E7EDA" w14:textId="77777777" w:rsidR="00D969A5" w:rsidRDefault="00D969A5" w:rsidP="00D969A5">
      <w:pPr>
        <w:pStyle w:val="Heading3"/>
        <w:numPr>
          <w:ilvl w:val="1"/>
          <w:numId w:val="280"/>
        </w:numPr>
        <w:tabs>
          <w:tab w:val="left" w:pos="921"/>
          <w:tab w:val="left" w:pos="922"/>
        </w:tabs>
        <w:spacing w:before="2"/>
        <w:ind w:hanging="721"/>
      </w:pPr>
      <w:r>
        <w:t>Definitions</w:t>
      </w:r>
    </w:p>
    <w:p w14:paraId="13C57020" w14:textId="77777777" w:rsidR="00D969A5" w:rsidRDefault="00D969A5" w:rsidP="00D969A5">
      <w:pPr>
        <w:pStyle w:val="BodyText"/>
        <w:spacing w:before="10"/>
        <w:rPr>
          <w:b/>
          <w:sz w:val="23"/>
        </w:rPr>
      </w:pPr>
    </w:p>
    <w:p w14:paraId="186B4A14" w14:textId="77777777" w:rsidR="00D969A5" w:rsidRDefault="00D969A5" w:rsidP="00D969A5">
      <w:pPr>
        <w:pStyle w:val="ListParagraph"/>
        <w:numPr>
          <w:ilvl w:val="0"/>
          <w:numId w:val="279"/>
        </w:numPr>
        <w:tabs>
          <w:tab w:val="left" w:pos="922"/>
        </w:tabs>
        <w:spacing w:before="1" w:line="276" w:lineRule="auto"/>
        <w:ind w:right="429"/>
      </w:pPr>
      <w:r>
        <w:t>The words and expressions beginning with capital letters and defined in this Agreement shall, unless the context otherwise requires, have the meaning ascribed thereto herein, and the words and expressions defined in the Schedules and used therein shall have the meaning ascribed thereto in theSchedules.</w:t>
      </w:r>
    </w:p>
    <w:p w14:paraId="67059B8F" w14:textId="77777777" w:rsidR="00D969A5" w:rsidRDefault="00D969A5" w:rsidP="00D969A5">
      <w:pPr>
        <w:pStyle w:val="BodyText"/>
        <w:spacing w:before="4"/>
        <w:rPr>
          <w:sz w:val="20"/>
        </w:rPr>
      </w:pPr>
    </w:p>
    <w:p w14:paraId="5D2DA2ED" w14:textId="77777777" w:rsidR="00D969A5" w:rsidRDefault="00D969A5" w:rsidP="00D969A5">
      <w:pPr>
        <w:pStyle w:val="ListParagraph"/>
        <w:numPr>
          <w:ilvl w:val="0"/>
          <w:numId w:val="279"/>
        </w:numPr>
        <w:tabs>
          <w:tab w:val="left" w:pos="922"/>
        </w:tabs>
        <w:spacing w:line="276" w:lineRule="auto"/>
        <w:ind w:right="430"/>
      </w:pPr>
      <w:r>
        <w:t>In this Agreement, the following words and expressions shall, unless repugnant to the context or meaning thereof, have the meaning hereinafter respectively assigned to them:</w:t>
      </w:r>
    </w:p>
    <w:p w14:paraId="3AD0401B" w14:textId="77777777" w:rsidR="00D969A5" w:rsidRDefault="00D969A5" w:rsidP="00D969A5">
      <w:pPr>
        <w:pStyle w:val="BodyText"/>
        <w:spacing w:before="6"/>
        <w:rPr>
          <w:sz w:val="20"/>
        </w:rPr>
      </w:pPr>
    </w:p>
    <w:p w14:paraId="623815C3" w14:textId="77777777" w:rsidR="00D969A5" w:rsidRDefault="00D969A5" w:rsidP="00D969A5">
      <w:pPr>
        <w:pStyle w:val="BodyText"/>
        <w:spacing w:line="273" w:lineRule="auto"/>
        <w:ind w:left="921" w:right="349"/>
      </w:pPr>
      <w:r>
        <w:t>“</w:t>
      </w:r>
      <w:r>
        <w:rPr>
          <w:b/>
        </w:rPr>
        <w:t>Accounting Year</w:t>
      </w:r>
      <w:r>
        <w:t>” means the financial year commencing from the first day of April of any calendar year and ending on the thirty-first day of March of the next calendar year;</w:t>
      </w:r>
    </w:p>
    <w:p w14:paraId="1CA7BE65" w14:textId="77777777" w:rsidR="00D969A5" w:rsidRDefault="00D969A5" w:rsidP="00D969A5">
      <w:pPr>
        <w:pStyle w:val="BodyText"/>
        <w:spacing w:before="10"/>
        <w:rPr>
          <w:sz w:val="20"/>
        </w:rPr>
      </w:pPr>
    </w:p>
    <w:p w14:paraId="6A3FF963" w14:textId="77777777" w:rsidR="00D969A5" w:rsidRDefault="00D969A5" w:rsidP="00D969A5">
      <w:pPr>
        <w:spacing w:before="1" w:line="496" w:lineRule="auto"/>
        <w:ind w:left="921" w:right="2062"/>
      </w:pPr>
      <w:r>
        <w:t>“</w:t>
      </w:r>
      <w:r>
        <w:rPr>
          <w:b/>
        </w:rPr>
        <w:t>Advance Payment</w:t>
      </w:r>
      <w:r>
        <w:t>” shall have the meaning set forth in Clause 19.2; “</w:t>
      </w:r>
      <w:r>
        <w:rPr>
          <w:b/>
        </w:rPr>
        <w:t>Affected Party</w:t>
      </w:r>
      <w:r>
        <w:t>” shall have the meaning set forth in Clause 21.1;</w:t>
      </w:r>
    </w:p>
    <w:p w14:paraId="334F3CDB" w14:textId="77777777" w:rsidR="00D969A5" w:rsidRDefault="00D969A5" w:rsidP="00D969A5">
      <w:pPr>
        <w:pStyle w:val="BodyText"/>
        <w:spacing w:before="4" w:line="276" w:lineRule="auto"/>
        <w:ind w:left="921" w:right="431"/>
        <w:jc w:val="both"/>
      </w:pPr>
      <w:r>
        <w:rPr>
          <w:b/>
        </w:rPr>
        <w:t xml:space="preserve">“Affiliate” </w:t>
      </w:r>
      <w:r>
        <w:t>means, in relation to either Party {and/or Members}, a person who controls, is controlled by, or is under the common control with such Party {or Member}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whether by operation of law or by contract or otherwise);</w:t>
      </w:r>
    </w:p>
    <w:p w14:paraId="01DE7B00" w14:textId="77777777" w:rsidR="00D969A5" w:rsidRDefault="00D969A5" w:rsidP="00D969A5">
      <w:pPr>
        <w:pStyle w:val="BodyText"/>
        <w:spacing w:before="7"/>
        <w:rPr>
          <w:sz w:val="20"/>
        </w:rPr>
      </w:pPr>
    </w:p>
    <w:p w14:paraId="4F214F85" w14:textId="77777777" w:rsidR="00D969A5" w:rsidRDefault="00D969A5" w:rsidP="00D969A5">
      <w:pPr>
        <w:pStyle w:val="BodyText"/>
        <w:spacing w:line="276" w:lineRule="auto"/>
        <w:ind w:left="921" w:right="431"/>
        <w:jc w:val="both"/>
      </w:pPr>
      <w:r>
        <w:rPr>
          <w:b/>
        </w:rPr>
        <w:t xml:space="preserve">“Agreement” </w:t>
      </w:r>
      <w:r>
        <w:t>means this Agreement, its Recitals, the Schedules hereto and any amendments thereto, or any supplementary agreement made in accordance with the provisions contained in this Agreement;</w:t>
      </w:r>
    </w:p>
    <w:p w14:paraId="4BF474B7" w14:textId="77777777" w:rsidR="00D969A5" w:rsidRDefault="00D969A5" w:rsidP="00D969A5">
      <w:pPr>
        <w:pStyle w:val="BodyText"/>
        <w:spacing w:before="3"/>
        <w:rPr>
          <w:sz w:val="20"/>
        </w:rPr>
      </w:pPr>
    </w:p>
    <w:p w14:paraId="7C2E6153" w14:textId="77777777" w:rsidR="00D969A5" w:rsidRDefault="00D969A5" w:rsidP="00D969A5">
      <w:pPr>
        <w:pStyle w:val="BodyText"/>
        <w:spacing w:before="1" w:line="276" w:lineRule="auto"/>
        <w:ind w:left="921" w:right="431"/>
        <w:jc w:val="both"/>
      </w:pPr>
      <w:r>
        <w:rPr>
          <w:b/>
        </w:rPr>
        <w:t xml:space="preserve">“Applicable Laws” </w:t>
      </w:r>
      <w:r>
        <w:t>means all laws, brought into force and effect by the GOI or the State Government including rules, regulations and notifications made thereunder, and judgements,decrees,injunctions,writsandordersofanycourtofrecord,applicableto this Agreement and the exercise, performance and discharge of the respective rights and obligations of the Parties hereunder, as may be in force and effect during the subsistence of thisAgreement;</w:t>
      </w:r>
    </w:p>
    <w:p w14:paraId="1A58ACFC" w14:textId="77777777" w:rsidR="00D969A5" w:rsidRDefault="00D969A5" w:rsidP="00D969A5">
      <w:pPr>
        <w:pStyle w:val="BodyText"/>
        <w:spacing w:before="6"/>
        <w:rPr>
          <w:sz w:val="20"/>
        </w:rPr>
      </w:pPr>
    </w:p>
    <w:p w14:paraId="56F0EE87" w14:textId="77777777" w:rsidR="00D969A5" w:rsidRDefault="00D969A5" w:rsidP="00D969A5">
      <w:pPr>
        <w:pStyle w:val="BodyText"/>
        <w:spacing w:line="276" w:lineRule="auto"/>
        <w:ind w:left="921" w:right="431"/>
        <w:jc w:val="both"/>
      </w:pPr>
      <w:r>
        <w:rPr>
          <w:b/>
        </w:rPr>
        <w:t xml:space="preserve">“Applicable Permits” </w:t>
      </w:r>
      <w:r>
        <w:t>means all clearances, licences, permits, authorisations, no objection certificates, consents, approvals and exemptions required to be obtained or maintained under Applicable Laws in connection with the construction, operation and maintenance of the Project Highway during the subsistence of this Agreement;</w:t>
      </w:r>
    </w:p>
    <w:p w14:paraId="73FB869C"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docGrid w:linePitch="299"/>
        </w:sectPr>
      </w:pPr>
    </w:p>
    <w:p w14:paraId="1367F926" w14:textId="77777777" w:rsidR="00D969A5" w:rsidRDefault="00D969A5" w:rsidP="00D969A5">
      <w:pPr>
        <w:pStyle w:val="BodyText"/>
        <w:spacing w:before="82" w:line="276" w:lineRule="auto"/>
        <w:ind w:left="921" w:right="435"/>
        <w:jc w:val="both"/>
      </w:pPr>
      <w:r>
        <w:t>“</w:t>
      </w:r>
      <w:r>
        <w:rPr>
          <w:b/>
        </w:rPr>
        <w:t>Appointed Date</w:t>
      </w:r>
      <w:r>
        <w:t>” means the date declared by the Authority as the project commencement date with the consent of the contractor, as per the process prescribed in Article 3 and 8 of this Agreement;</w:t>
      </w:r>
    </w:p>
    <w:p w14:paraId="16CDDEA1" w14:textId="77777777" w:rsidR="00D969A5" w:rsidRDefault="00D969A5" w:rsidP="00D969A5">
      <w:pPr>
        <w:pStyle w:val="BodyText"/>
        <w:spacing w:before="6"/>
        <w:rPr>
          <w:sz w:val="20"/>
        </w:rPr>
      </w:pPr>
    </w:p>
    <w:p w14:paraId="72E28653" w14:textId="77777777" w:rsidR="00D969A5" w:rsidRDefault="00D969A5" w:rsidP="00D969A5">
      <w:pPr>
        <w:pStyle w:val="BodyText"/>
        <w:spacing w:line="273" w:lineRule="auto"/>
        <w:ind w:left="921" w:right="422"/>
        <w:jc w:val="both"/>
      </w:pPr>
      <w:r>
        <w:rPr>
          <w:b/>
        </w:rPr>
        <w:t xml:space="preserve">“Arbitration Act” </w:t>
      </w:r>
      <w:r>
        <w:t>means the Arbitration and Conciliation Act, 1996, with all its subsequent amendments;</w:t>
      </w:r>
    </w:p>
    <w:p w14:paraId="7748150F" w14:textId="77777777" w:rsidR="00D969A5" w:rsidRDefault="00D969A5" w:rsidP="00D969A5">
      <w:pPr>
        <w:pStyle w:val="BodyText"/>
        <w:spacing w:before="10"/>
        <w:rPr>
          <w:sz w:val="20"/>
        </w:rPr>
      </w:pPr>
    </w:p>
    <w:p w14:paraId="235CEAD8" w14:textId="77777777" w:rsidR="00D969A5" w:rsidRDefault="00D969A5" w:rsidP="00D969A5">
      <w:pPr>
        <w:pStyle w:val="BodyText"/>
        <w:spacing w:line="276" w:lineRule="auto"/>
        <w:ind w:left="921" w:right="426"/>
      </w:pPr>
      <w:r>
        <w:rPr>
          <w:b/>
        </w:rPr>
        <w:t xml:space="preserve">“Authority” </w:t>
      </w:r>
      <w:r>
        <w:t>shall have the meaning attributed thereto in the array of Parties hereinabove as set forth in the Recitals;</w:t>
      </w:r>
    </w:p>
    <w:p w14:paraId="3EAA26D4" w14:textId="77777777" w:rsidR="00D969A5" w:rsidRDefault="00D969A5" w:rsidP="00D969A5">
      <w:pPr>
        <w:pStyle w:val="BodyText"/>
        <w:spacing w:before="5"/>
        <w:rPr>
          <w:sz w:val="20"/>
        </w:rPr>
      </w:pPr>
    </w:p>
    <w:p w14:paraId="20A05BFF" w14:textId="77777777" w:rsidR="00D969A5" w:rsidRDefault="00D969A5" w:rsidP="00D969A5">
      <w:pPr>
        <w:spacing w:line="499" w:lineRule="auto"/>
        <w:ind w:left="921" w:right="1766"/>
      </w:pPr>
      <w:r>
        <w:rPr>
          <w:b/>
        </w:rPr>
        <w:t xml:space="preserve">“Authority Default” </w:t>
      </w:r>
      <w:r>
        <w:t xml:space="preserve">shall have the meaning set forth in Clause 23.2; </w:t>
      </w:r>
      <w:r>
        <w:rPr>
          <w:b/>
        </w:rPr>
        <w:t xml:space="preserve">“Authority’s Engineer” </w:t>
      </w:r>
      <w:r>
        <w:t>shall have the meaning set forth in Clause 18.1;</w:t>
      </w:r>
    </w:p>
    <w:p w14:paraId="42F61C54" w14:textId="77777777" w:rsidR="00D969A5" w:rsidRDefault="00D969A5" w:rsidP="00D969A5">
      <w:pPr>
        <w:pStyle w:val="BodyText"/>
        <w:spacing w:line="276" w:lineRule="auto"/>
        <w:ind w:left="921" w:right="430"/>
        <w:jc w:val="both"/>
      </w:pPr>
      <w:r>
        <w:rPr>
          <w:b/>
        </w:rPr>
        <w:t xml:space="preserve">“Authority Representative” </w:t>
      </w:r>
      <w:r>
        <w:t>means such person or persons as may be authorised in writingbytheAuthoritytoactonitsbehalfunderthisAgreementandshallincludeany person or persons having authority to exercise any rights or perform and fulfil any obligations of the Authority under thisAgreement;</w:t>
      </w:r>
    </w:p>
    <w:p w14:paraId="76A9A26C" w14:textId="77777777" w:rsidR="00D969A5" w:rsidRDefault="00D969A5" w:rsidP="00D969A5">
      <w:pPr>
        <w:pStyle w:val="BodyText"/>
        <w:spacing w:before="7"/>
        <w:rPr>
          <w:sz w:val="20"/>
        </w:rPr>
      </w:pPr>
    </w:p>
    <w:p w14:paraId="64C8F641" w14:textId="77777777" w:rsidR="00D969A5" w:rsidRDefault="00D969A5" w:rsidP="00D969A5">
      <w:pPr>
        <w:pStyle w:val="BodyText"/>
        <w:spacing w:line="273" w:lineRule="auto"/>
        <w:ind w:left="921" w:right="426"/>
      </w:pPr>
      <w:r>
        <w:rPr>
          <w:b/>
        </w:rPr>
        <w:t xml:space="preserve">“Bank” </w:t>
      </w:r>
      <w:r>
        <w:t>means a bank incorporated in India and recognized by the Reserve Bank of India</w:t>
      </w:r>
    </w:p>
    <w:p w14:paraId="0C9C008C" w14:textId="77777777" w:rsidR="00D969A5" w:rsidRDefault="00D969A5" w:rsidP="00D969A5">
      <w:pPr>
        <w:pStyle w:val="BodyText"/>
        <w:spacing w:before="10"/>
        <w:rPr>
          <w:sz w:val="20"/>
        </w:rPr>
      </w:pPr>
    </w:p>
    <w:p w14:paraId="57CDA1AC" w14:textId="77777777" w:rsidR="00D969A5" w:rsidRDefault="00D969A5" w:rsidP="00D969A5">
      <w:pPr>
        <w:pStyle w:val="BodyText"/>
        <w:spacing w:line="273" w:lineRule="auto"/>
        <w:ind w:left="921" w:right="426"/>
      </w:pPr>
      <w:r>
        <w:rPr>
          <w:b/>
        </w:rPr>
        <w:t xml:space="preserve">“Base Rate” </w:t>
      </w:r>
      <w:r>
        <w:t>means the floor rate of interest announced by the State Bank of India for all its lending operations;</w:t>
      </w:r>
    </w:p>
    <w:p w14:paraId="06C020C6" w14:textId="77777777" w:rsidR="00D969A5" w:rsidRDefault="00D969A5" w:rsidP="00D969A5">
      <w:pPr>
        <w:pStyle w:val="BodyText"/>
        <w:spacing w:before="10"/>
        <w:rPr>
          <w:sz w:val="20"/>
        </w:rPr>
      </w:pPr>
    </w:p>
    <w:p w14:paraId="13B604E1" w14:textId="77777777" w:rsidR="00D969A5" w:rsidRDefault="00D969A5" w:rsidP="00D969A5">
      <w:pPr>
        <w:pStyle w:val="BodyText"/>
        <w:spacing w:before="1" w:line="276" w:lineRule="auto"/>
        <w:ind w:left="921" w:right="426"/>
      </w:pPr>
      <w:r>
        <w:rPr>
          <w:b/>
        </w:rPr>
        <w:t xml:space="preserve">“Base Date” </w:t>
      </w:r>
      <w:r>
        <w:t>means the last date of the calendar month, which precedes the Bid Due Date by at least 28 (twenty eight) days;</w:t>
      </w:r>
    </w:p>
    <w:p w14:paraId="48E5E103" w14:textId="77777777" w:rsidR="00D969A5" w:rsidRDefault="00D969A5" w:rsidP="00D969A5">
      <w:pPr>
        <w:pStyle w:val="BodyText"/>
        <w:spacing w:before="5"/>
        <w:rPr>
          <w:sz w:val="20"/>
        </w:rPr>
      </w:pPr>
    </w:p>
    <w:p w14:paraId="35F60F8D" w14:textId="77777777" w:rsidR="00D969A5" w:rsidRDefault="00D969A5" w:rsidP="00D969A5">
      <w:pPr>
        <w:pStyle w:val="BodyText"/>
        <w:spacing w:line="276" w:lineRule="auto"/>
        <w:ind w:left="921" w:right="432"/>
        <w:jc w:val="both"/>
      </w:pPr>
      <w:r>
        <w:rPr>
          <w:b/>
        </w:rPr>
        <w:t xml:space="preserve">“Bid” </w:t>
      </w:r>
      <w:r>
        <w:t>means the documents in their entirety comprised in the bid submitted by the [selected bidder/ Joint venture] in response to the Request for Proposal in accordance with the provisions thereof;</w:t>
      </w:r>
    </w:p>
    <w:p w14:paraId="3BBF576F" w14:textId="77777777" w:rsidR="00D969A5" w:rsidRDefault="00D969A5" w:rsidP="00D969A5">
      <w:pPr>
        <w:pStyle w:val="BodyText"/>
        <w:spacing w:before="6"/>
        <w:rPr>
          <w:sz w:val="20"/>
        </w:rPr>
      </w:pPr>
    </w:p>
    <w:p w14:paraId="368A148B" w14:textId="77777777" w:rsidR="00D969A5" w:rsidRDefault="00D969A5" w:rsidP="00D969A5">
      <w:pPr>
        <w:pStyle w:val="BodyText"/>
        <w:spacing w:line="276" w:lineRule="auto"/>
        <w:ind w:left="921" w:right="430"/>
        <w:jc w:val="both"/>
      </w:pPr>
      <w:r>
        <w:t>“</w:t>
      </w:r>
      <w:r>
        <w:rPr>
          <w:b/>
        </w:rPr>
        <w:t>Bid Security</w:t>
      </w:r>
      <w:r>
        <w:t>” means the bid security provided by the Contractor to the Authority in accordance with the Request for Proposal, and which is to remain in force until substituted by the Performance Security;</w:t>
      </w:r>
    </w:p>
    <w:p w14:paraId="6A42DC74" w14:textId="77777777" w:rsidR="00D969A5" w:rsidRDefault="00D969A5" w:rsidP="00D969A5">
      <w:pPr>
        <w:pStyle w:val="BodyText"/>
        <w:spacing w:before="6"/>
        <w:rPr>
          <w:sz w:val="20"/>
        </w:rPr>
      </w:pPr>
    </w:p>
    <w:p w14:paraId="221044AE" w14:textId="77777777" w:rsidR="00D969A5" w:rsidRDefault="00D969A5" w:rsidP="00D969A5">
      <w:pPr>
        <w:pStyle w:val="BodyText"/>
        <w:ind w:left="969"/>
      </w:pPr>
      <w:r>
        <w:rPr>
          <w:b/>
        </w:rPr>
        <w:t xml:space="preserve">“Change in Law” </w:t>
      </w:r>
      <w:r>
        <w:t>means the occurrence of any of the following after the Base Date:</w:t>
      </w:r>
    </w:p>
    <w:p w14:paraId="65278852" w14:textId="77777777" w:rsidR="00D969A5" w:rsidRDefault="00D969A5" w:rsidP="00D969A5">
      <w:pPr>
        <w:pStyle w:val="BodyText"/>
        <w:spacing w:before="7"/>
        <w:rPr>
          <w:sz w:val="23"/>
        </w:rPr>
      </w:pPr>
    </w:p>
    <w:p w14:paraId="38A5AC13" w14:textId="77777777" w:rsidR="00D969A5" w:rsidRDefault="00D969A5" w:rsidP="00D969A5">
      <w:pPr>
        <w:pStyle w:val="ListParagraph"/>
        <w:numPr>
          <w:ilvl w:val="1"/>
          <w:numId w:val="279"/>
        </w:numPr>
        <w:tabs>
          <w:tab w:val="left" w:pos="1641"/>
          <w:tab w:val="left" w:pos="1642"/>
        </w:tabs>
        <w:spacing w:before="1"/>
      </w:pPr>
      <w:r>
        <w:t xml:space="preserve">the enactment </w:t>
      </w:r>
      <w:r>
        <w:rPr>
          <w:spacing w:val="-3"/>
        </w:rPr>
        <w:t xml:space="preserve">of </w:t>
      </w:r>
      <w:r>
        <w:t>any new Indianlaw;</w:t>
      </w:r>
    </w:p>
    <w:p w14:paraId="46C71929" w14:textId="77777777" w:rsidR="00D969A5" w:rsidRDefault="00D969A5" w:rsidP="00D969A5">
      <w:pPr>
        <w:pStyle w:val="ListParagraph"/>
        <w:numPr>
          <w:ilvl w:val="1"/>
          <w:numId w:val="279"/>
        </w:numPr>
        <w:tabs>
          <w:tab w:val="left" w:pos="1641"/>
          <w:tab w:val="left" w:pos="1642"/>
        </w:tabs>
        <w:spacing w:before="159"/>
      </w:pPr>
      <w:r>
        <w:t>the repeal, modification or re-enactment of any existing Indianlaw;</w:t>
      </w:r>
    </w:p>
    <w:p w14:paraId="5F1D25F1" w14:textId="77777777" w:rsidR="00D969A5" w:rsidRDefault="00D969A5" w:rsidP="00D969A5">
      <w:pPr>
        <w:pStyle w:val="ListParagraph"/>
        <w:numPr>
          <w:ilvl w:val="1"/>
          <w:numId w:val="279"/>
        </w:numPr>
        <w:tabs>
          <w:tab w:val="left" w:pos="1642"/>
        </w:tabs>
        <w:spacing w:before="157" w:line="276" w:lineRule="auto"/>
        <w:ind w:right="434"/>
      </w:pPr>
      <w:r>
        <w:t>the commencement of any Indian law which has not come into effect until the Base Date;or</w:t>
      </w:r>
    </w:p>
    <w:p w14:paraId="7C45658A" w14:textId="77777777" w:rsidR="00D969A5" w:rsidRDefault="00D969A5" w:rsidP="00D969A5">
      <w:pPr>
        <w:pStyle w:val="ListParagraph"/>
        <w:numPr>
          <w:ilvl w:val="1"/>
          <w:numId w:val="279"/>
        </w:numPr>
        <w:tabs>
          <w:tab w:val="left" w:pos="1642"/>
        </w:tabs>
        <w:spacing w:before="123" w:line="276" w:lineRule="auto"/>
        <w:ind w:right="430"/>
      </w:pPr>
      <w:r>
        <w:t>a change in the interpretation or application of any Indian law by a judgement of a court of record which has become final, conclusive and binding, as compared to such interpretation or application by a court of record prior to the BaseDate.</w:t>
      </w:r>
    </w:p>
    <w:p w14:paraId="0D555AEB" w14:textId="77777777" w:rsidR="00D969A5" w:rsidRDefault="00D969A5" w:rsidP="00D969A5">
      <w:pPr>
        <w:pStyle w:val="BodyText"/>
        <w:spacing w:before="4"/>
        <w:rPr>
          <w:sz w:val="20"/>
        </w:rPr>
      </w:pPr>
    </w:p>
    <w:p w14:paraId="1E8D9F8C" w14:textId="77777777" w:rsidR="00D969A5" w:rsidRDefault="00D969A5" w:rsidP="00D969A5">
      <w:pPr>
        <w:ind w:left="921"/>
      </w:pPr>
      <w:r>
        <w:rPr>
          <w:b/>
        </w:rPr>
        <w:t xml:space="preserve">“Change of Scope” </w:t>
      </w:r>
      <w:r>
        <w:t>shall have the meaning set forth in Article 13;</w:t>
      </w:r>
    </w:p>
    <w:p w14:paraId="3A2E7DD9"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249ECC52" w14:textId="77777777" w:rsidR="00D969A5" w:rsidRDefault="00D969A5" w:rsidP="00D969A5">
      <w:pPr>
        <w:spacing w:before="87" w:line="499" w:lineRule="auto"/>
        <w:ind w:left="921" w:right="484"/>
      </w:pPr>
      <w:r>
        <w:rPr>
          <w:b/>
        </w:rPr>
        <w:t xml:space="preserve">“Change of Scope Notice” </w:t>
      </w:r>
      <w:r>
        <w:t>shall have the meaning set forth in Clause 13.2 (i); “</w:t>
      </w:r>
      <w:r>
        <w:rPr>
          <w:b/>
        </w:rPr>
        <w:t>ChangeofScopeRequest</w:t>
      </w:r>
      <w:r>
        <w:t xml:space="preserve">”shallhavethemeaningsetforthinClause13.2(ii); </w:t>
      </w:r>
      <w:r>
        <w:rPr>
          <w:b/>
        </w:rPr>
        <w:t xml:space="preserve">“Change of Scope Order” </w:t>
      </w:r>
      <w:r>
        <w:t xml:space="preserve">shall have the meaning set forth in Clause 13.2 (iv); </w:t>
      </w:r>
      <w:r>
        <w:rPr>
          <w:b/>
        </w:rPr>
        <w:t xml:space="preserve">“Completion Certificate” </w:t>
      </w:r>
      <w:r>
        <w:t xml:space="preserve">shall have the meaning set forth in Clause 12.2; </w:t>
      </w:r>
      <w:r>
        <w:rPr>
          <w:b/>
        </w:rPr>
        <w:t xml:space="preserve">“Construction” </w:t>
      </w:r>
      <w:r>
        <w:t>shall have the meaning set forth in Clause 1.2(f);</w:t>
      </w:r>
    </w:p>
    <w:p w14:paraId="7B111B22" w14:textId="77777777" w:rsidR="00D969A5" w:rsidRDefault="00D969A5" w:rsidP="00D969A5">
      <w:pPr>
        <w:pStyle w:val="BodyText"/>
        <w:spacing w:before="1" w:line="276" w:lineRule="auto"/>
        <w:ind w:left="921"/>
      </w:pPr>
      <w:r>
        <w:rPr>
          <w:b/>
        </w:rPr>
        <w:t xml:space="preserve">“Construction Period” </w:t>
      </w:r>
      <w:r>
        <w:t>means the period commencing from the Appointed Date and ending on the date of the Completion Certificate;</w:t>
      </w:r>
    </w:p>
    <w:p w14:paraId="5A4AF424" w14:textId="77777777" w:rsidR="00D969A5" w:rsidRDefault="00D969A5" w:rsidP="00D969A5">
      <w:pPr>
        <w:pStyle w:val="BodyText"/>
        <w:spacing w:before="5"/>
        <w:rPr>
          <w:sz w:val="20"/>
        </w:rPr>
      </w:pPr>
    </w:p>
    <w:p w14:paraId="0884EE9C" w14:textId="77777777" w:rsidR="00D969A5" w:rsidRDefault="00D969A5" w:rsidP="00D969A5">
      <w:pPr>
        <w:spacing w:line="499" w:lineRule="auto"/>
        <w:ind w:left="921" w:right="1855"/>
      </w:pPr>
      <w:r>
        <w:t>“</w:t>
      </w:r>
      <w:r>
        <w:rPr>
          <w:b/>
        </w:rPr>
        <w:t>Construction Zone</w:t>
      </w:r>
      <w:r>
        <w:t xml:space="preserve">” shall have the meaning set forth in Clause 8.3 (i); </w:t>
      </w:r>
      <w:r>
        <w:rPr>
          <w:b/>
        </w:rPr>
        <w:t xml:space="preserve">“Contract Price” </w:t>
      </w:r>
      <w:r>
        <w:t>means the amount specified in Clause 19.1 (i);</w:t>
      </w:r>
    </w:p>
    <w:p w14:paraId="6EC28EDE" w14:textId="77777777" w:rsidR="00D969A5" w:rsidRDefault="00D969A5" w:rsidP="00D969A5">
      <w:pPr>
        <w:pStyle w:val="BodyText"/>
        <w:spacing w:line="276" w:lineRule="auto"/>
        <w:ind w:left="921" w:right="426"/>
      </w:pPr>
      <w:r>
        <w:rPr>
          <w:b/>
        </w:rPr>
        <w:t xml:space="preserve">“Contractor” </w:t>
      </w:r>
      <w:r>
        <w:t>shall have the meaning attributed thereto in the array of Parties hereinabove as set forth in the Recitals;</w:t>
      </w:r>
    </w:p>
    <w:p w14:paraId="38EFBD54" w14:textId="77777777" w:rsidR="00D969A5" w:rsidRDefault="00D969A5" w:rsidP="00D969A5">
      <w:pPr>
        <w:pStyle w:val="BodyText"/>
        <w:spacing w:before="5"/>
        <w:rPr>
          <w:sz w:val="20"/>
        </w:rPr>
      </w:pPr>
    </w:p>
    <w:p w14:paraId="603F21E5" w14:textId="77777777" w:rsidR="00D969A5" w:rsidRDefault="00D969A5" w:rsidP="00D969A5">
      <w:pPr>
        <w:ind w:left="921"/>
      </w:pPr>
      <w:r>
        <w:rPr>
          <w:b/>
        </w:rPr>
        <w:t xml:space="preserve">“Contractor Default” </w:t>
      </w:r>
      <w:r>
        <w:t>shall have the meaning set forth in Clause 23.1;</w:t>
      </w:r>
    </w:p>
    <w:p w14:paraId="71043AFC" w14:textId="77777777" w:rsidR="00D969A5" w:rsidRDefault="00D969A5" w:rsidP="00D969A5">
      <w:pPr>
        <w:pStyle w:val="BodyText"/>
        <w:spacing w:before="10"/>
        <w:rPr>
          <w:sz w:val="23"/>
        </w:rPr>
      </w:pPr>
    </w:p>
    <w:p w14:paraId="4A57CBDC" w14:textId="77777777" w:rsidR="00D969A5" w:rsidRDefault="00D969A5" w:rsidP="00D969A5">
      <w:pPr>
        <w:pStyle w:val="BodyText"/>
        <w:spacing w:line="276" w:lineRule="auto"/>
        <w:ind w:left="921" w:right="431"/>
        <w:jc w:val="both"/>
      </w:pPr>
      <w:r>
        <w:rPr>
          <w:b/>
        </w:rPr>
        <w:t xml:space="preserve">“Cure Period” </w:t>
      </w:r>
      <w:r>
        <w:t>means the period specified in this Agreement for curing any breach or default of any provision of this Agreement by the Party responsible for such breach or default and shall:</w:t>
      </w:r>
    </w:p>
    <w:p w14:paraId="25348992" w14:textId="77777777" w:rsidR="00D969A5" w:rsidRDefault="00D969A5" w:rsidP="00D969A5">
      <w:pPr>
        <w:pStyle w:val="BodyText"/>
        <w:spacing w:before="6"/>
        <w:rPr>
          <w:sz w:val="20"/>
        </w:rPr>
      </w:pPr>
    </w:p>
    <w:p w14:paraId="6B8E66ED" w14:textId="77777777" w:rsidR="00D969A5" w:rsidRDefault="00D969A5" w:rsidP="00D969A5">
      <w:pPr>
        <w:pStyle w:val="ListParagraph"/>
        <w:numPr>
          <w:ilvl w:val="0"/>
          <w:numId w:val="278"/>
        </w:numPr>
        <w:tabs>
          <w:tab w:val="left" w:pos="1642"/>
        </w:tabs>
        <w:spacing w:line="276" w:lineRule="auto"/>
        <w:ind w:right="431"/>
      </w:pPr>
      <w:r>
        <w:t>commence from the date on which a notice is delivered by one Party to the other Party asking the latter to cure the breach or default specified in such notice;</w:t>
      </w:r>
    </w:p>
    <w:p w14:paraId="510F777A" w14:textId="77777777" w:rsidR="00D969A5" w:rsidRDefault="00D969A5" w:rsidP="00D969A5">
      <w:pPr>
        <w:pStyle w:val="ListParagraph"/>
        <w:numPr>
          <w:ilvl w:val="0"/>
          <w:numId w:val="278"/>
        </w:numPr>
        <w:tabs>
          <w:tab w:val="left" w:pos="1642"/>
        </w:tabs>
        <w:spacing w:before="121" w:line="273" w:lineRule="auto"/>
        <w:ind w:right="435"/>
      </w:pPr>
      <w:r>
        <w:t>not relieve any Party from liability to pay Damages or compensation under  the provisions of this Agreement;and</w:t>
      </w:r>
    </w:p>
    <w:p w14:paraId="59675404" w14:textId="77777777" w:rsidR="00D969A5" w:rsidRDefault="00D969A5" w:rsidP="00D969A5">
      <w:pPr>
        <w:pStyle w:val="ListParagraph"/>
        <w:numPr>
          <w:ilvl w:val="0"/>
          <w:numId w:val="278"/>
        </w:numPr>
        <w:tabs>
          <w:tab w:val="left" w:pos="1642"/>
        </w:tabs>
        <w:spacing w:before="125" w:line="276" w:lineRule="auto"/>
        <w:ind w:right="431"/>
      </w:pPr>
      <w:r>
        <w:t>not in any way be extended by any period of Suspension under this Agreement; provided that if the cure of any breach default by the Contractor requires any reasonable action by the Contractor that must be approved by the Authority or the Authority’s Engineer hereunder, the applicable Cure Period shall be extended by the period taken by the Authority or the Authority’s Engineer to accord theirapproval;</w:t>
      </w:r>
    </w:p>
    <w:p w14:paraId="6C0F0F57" w14:textId="77777777" w:rsidR="00D969A5" w:rsidRDefault="00D969A5" w:rsidP="00D969A5">
      <w:pPr>
        <w:pStyle w:val="BodyText"/>
        <w:spacing w:before="4"/>
        <w:rPr>
          <w:sz w:val="20"/>
        </w:rPr>
      </w:pPr>
    </w:p>
    <w:p w14:paraId="18CC8068" w14:textId="77777777" w:rsidR="00D969A5" w:rsidRDefault="00D969A5" w:rsidP="00D969A5">
      <w:pPr>
        <w:pStyle w:val="BodyText"/>
        <w:ind w:left="921"/>
        <w:jc w:val="both"/>
      </w:pPr>
      <w:r>
        <w:rPr>
          <w:b/>
        </w:rPr>
        <w:t xml:space="preserve">“Damages” </w:t>
      </w:r>
      <w:r>
        <w:t>shall have the meaning set forth in paragraph (w) of Clause 1.2;</w:t>
      </w:r>
    </w:p>
    <w:p w14:paraId="7866DCBC" w14:textId="77777777" w:rsidR="00D969A5" w:rsidRDefault="00D969A5" w:rsidP="00D969A5">
      <w:pPr>
        <w:pStyle w:val="BodyText"/>
        <w:spacing w:before="10"/>
        <w:rPr>
          <w:sz w:val="23"/>
        </w:rPr>
      </w:pPr>
    </w:p>
    <w:p w14:paraId="1D2F1907" w14:textId="77777777" w:rsidR="00D969A5" w:rsidRDefault="00D969A5" w:rsidP="00D969A5">
      <w:pPr>
        <w:pStyle w:val="BodyText"/>
        <w:spacing w:line="276" w:lineRule="auto"/>
        <w:ind w:left="921" w:right="434"/>
        <w:jc w:val="both"/>
      </w:pPr>
      <w:r>
        <w:rPr>
          <w:b/>
        </w:rPr>
        <w:t xml:space="preserve">“Defect” </w:t>
      </w:r>
      <w:r>
        <w:t>means any defect or deficiency in Construction of the Works or any part thereof, which does not conform with the Specifications and Standards, and in the case of Maintenance, means any Defect or deficiency which is specified inSchedule-E;</w:t>
      </w:r>
    </w:p>
    <w:p w14:paraId="32DFD76B" w14:textId="77777777" w:rsidR="00D969A5" w:rsidRDefault="00D969A5" w:rsidP="00D969A5">
      <w:pPr>
        <w:pStyle w:val="BodyText"/>
        <w:spacing w:before="6"/>
        <w:rPr>
          <w:sz w:val="20"/>
        </w:rPr>
      </w:pPr>
    </w:p>
    <w:p w14:paraId="5057EE59" w14:textId="77777777" w:rsidR="00D969A5" w:rsidRDefault="00D969A5" w:rsidP="00D969A5">
      <w:pPr>
        <w:spacing w:line="499" w:lineRule="auto"/>
        <w:ind w:left="921" w:right="1502"/>
        <w:jc w:val="both"/>
      </w:pPr>
      <w:r>
        <w:rPr>
          <w:b/>
        </w:rPr>
        <w:t xml:space="preserve">“Defects Liability Period” </w:t>
      </w:r>
      <w:r>
        <w:t xml:space="preserve">shall have the meaning set forth in Clause 17.1; </w:t>
      </w:r>
      <w:r>
        <w:rPr>
          <w:b/>
        </w:rPr>
        <w:t xml:space="preserve">“Dispute” </w:t>
      </w:r>
      <w:r>
        <w:t>shall have the meaning set forth in Clause 26.1;</w:t>
      </w:r>
    </w:p>
    <w:p w14:paraId="585FBB4D" w14:textId="77777777" w:rsidR="00D969A5" w:rsidRDefault="00D969A5" w:rsidP="00D969A5">
      <w:pPr>
        <w:spacing w:line="499" w:lineRule="auto"/>
        <w:jc w:val="both"/>
        <w:sectPr w:rsidR="00D969A5" w:rsidSect="00D969A5">
          <w:pgSz w:w="11909" w:h="16834" w:code="9"/>
          <w:pgMar w:top="1380" w:right="980" w:bottom="1240" w:left="1500" w:header="576" w:footer="1046" w:gutter="0"/>
          <w:paperSrc w:first="107" w:other="107"/>
          <w:cols w:space="720"/>
        </w:sectPr>
      </w:pPr>
    </w:p>
    <w:p w14:paraId="6BA1532F" w14:textId="77777777" w:rsidR="00D969A5" w:rsidRDefault="00D969A5" w:rsidP="00D969A5">
      <w:pPr>
        <w:spacing w:before="82" w:line="276" w:lineRule="auto"/>
        <w:ind w:left="921" w:right="431"/>
        <w:jc w:val="both"/>
      </w:pPr>
      <w:r>
        <w:rPr>
          <w:b/>
        </w:rPr>
        <w:t xml:space="preserve">“Dispute Resolution Procedure” </w:t>
      </w:r>
      <w:r>
        <w:t>means the procedure for resolution of Disputes set forth in Article 26;</w:t>
      </w:r>
    </w:p>
    <w:p w14:paraId="27012697" w14:textId="77777777" w:rsidR="00D969A5" w:rsidRDefault="00D969A5" w:rsidP="00D969A5">
      <w:pPr>
        <w:pStyle w:val="BodyText"/>
        <w:spacing w:before="5"/>
        <w:rPr>
          <w:sz w:val="20"/>
        </w:rPr>
      </w:pPr>
    </w:p>
    <w:p w14:paraId="723233B6" w14:textId="77777777" w:rsidR="00D969A5" w:rsidRDefault="00D969A5" w:rsidP="00D969A5">
      <w:pPr>
        <w:pStyle w:val="BodyText"/>
        <w:spacing w:line="276" w:lineRule="auto"/>
        <w:ind w:left="921" w:right="429"/>
        <w:jc w:val="both"/>
      </w:pPr>
      <w:r>
        <w:rPr>
          <w:b/>
        </w:rPr>
        <w:t xml:space="preserve">“Drawings” </w:t>
      </w:r>
      <w:r>
        <w:t>means all of the drawings, calculations and documents pertaining to the Project Highway as set forth in Schedule-I, and shall include ‘as built’ drawings of the Project Highway;</w:t>
      </w:r>
    </w:p>
    <w:p w14:paraId="0AF6CA8D" w14:textId="77777777" w:rsidR="00D969A5" w:rsidRDefault="00D969A5" w:rsidP="00D969A5">
      <w:pPr>
        <w:pStyle w:val="BodyText"/>
        <w:spacing w:before="6"/>
        <w:rPr>
          <w:sz w:val="20"/>
        </w:rPr>
      </w:pPr>
    </w:p>
    <w:p w14:paraId="38C53966" w14:textId="77777777" w:rsidR="00D969A5" w:rsidRDefault="00D969A5" w:rsidP="00D969A5">
      <w:pPr>
        <w:pStyle w:val="BodyText"/>
        <w:spacing w:line="276" w:lineRule="auto"/>
        <w:ind w:left="921" w:right="430"/>
        <w:jc w:val="both"/>
      </w:pPr>
      <w:r>
        <w:rPr>
          <w:b/>
        </w:rPr>
        <w:t xml:space="preserve">“Document” or “Documentation” </w:t>
      </w:r>
      <w:r>
        <w:t>means documentation in printed or written form, or in tapes, discs, drawings, computer programmes, writings, reports, photographs, films, cassettes, or expressed in any other written, electronic, audio or visual form;</w:t>
      </w:r>
    </w:p>
    <w:p w14:paraId="0137BE0C" w14:textId="77777777" w:rsidR="00D969A5" w:rsidRDefault="00D969A5" w:rsidP="00D969A5">
      <w:pPr>
        <w:pStyle w:val="BodyText"/>
        <w:spacing w:before="6"/>
        <w:rPr>
          <w:sz w:val="20"/>
        </w:rPr>
      </w:pPr>
    </w:p>
    <w:p w14:paraId="52828A7B" w14:textId="77777777" w:rsidR="00D969A5" w:rsidRDefault="00D969A5" w:rsidP="00D969A5">
      <w:pPr>
        <w:pStyle w:val="BodyText"/>
        <w:spacing w:line="276" w:lineRule="auto"/>
        <w:ind w:left="921" w:right="430"/>
        <w:jc w:val="both"/>
      </w:pPr>
      <w:r>
        <w:rPr>
          <w:b/>
        </w:rPr>
        <w:t xml:space="preserve">“Emergency” </w:t>
      </w:r>
      <w:r>
        <w:t>means a condition or situation that is likely to endanger the safety or securityoftheindividualsonorabouttheProjectHighway,includingUsersthereof,or which poses an immediate threat of material damage to any of the ProjectAssets;</w:t>
      </w:r>
    </w:p>
    <w:p w14:paraId="75076C65" w14:textId="77777777" w:rsidR="00D969A5" w:rsidRDefault="00D969A5" w:rsidP="00D969A5">
      <w:pPr>
        <w:pStyle w:val="BodyText"/>
        <w:spacing w:before="4"/>
        <w:rPr>
          <w:sz w:val="20"/>
        </w:rPr>
      </w:pPr>
    </w:p>
    <w:p w14:paraId="38D65095" w14:textId="77777777" w:rsidR="00D969A5" w:rsidRDefault="00D969A5" w:rsidP="00D969A5">
      <w:pPr>
        <w:pStyle w:val="BodyText"/>
        <w:spacing w:line="276" w:lineRule="auto"/>
        <w:ind w:left="921" w:right="429"/>
        <w:jc w:val="both"/>
      </w:pPr>
      <w:r>
        <w:rPr>
          <w:b/>
        </w:rPr>
        <w:t xml:space="preserve">“Encumbrances” </w:t>
      </w:r>
      <w:r>
        <w:t>means, in relation to the Project Highway, any encumbrances such as mortgage, charge, pledge, lien, hypothecation, security interest, assignment, privilege or priority of any kind having the effect of security or other such obligations, and shall include any designation of loss to payees or beneficiaries or any similar arrangement under any insurance policy pertaining to the Project Highway, where applicable herein but excluding utilities referred to in Clause 9.1;</w:t>
      </w:r>
    </w:p>
    <w:p w14:paraId="10DE4191" w14:textId="77777777" w:rsidR="00D969A5" w:rsidRDefault="00D969A5" w:rsidP="00D969A5">
      <w:pPr>
        <w:pStyle w:val="BodyText"/>
        <w:spacing w:before="6"/>
        <w:rPr>
          <w:sz w:val="20"/>
        </w:rPr>
      </w:pPr>
    </w:p>
    <w:p w14:paraId="39861E8F" w14:textId="77777777" w:rsidR="00D969A5" w:rsidRDefault="00D969A5" w:rsidP="00D969A5">
      <w:pPr>
        <w:pStyle w:val="BodyText"/>
        <w:ind w:left="921"/>
        <w:jc w:val="both"/>
      </w:pPr>
      <w:r>
        <w:rPr>
          <w:b/>
        </w:rPr>
        <w:t xml:space="preserve">“EPC” </w:t>
      </w:r>
      <w:r>
        <w:t>means engineering, procurement and construction;</w:t>
      </w:r>
    </w:p>
    <w:p w14:paraId="694F2758" w14:textId="77777777" w:rsidR="00D969A5" w:rsidRDefault="00D969A5" w:rsidP="00D969A5">
      <w:pPr>
        <w:pStyle w:val="BodyText"/>
        <w:spacing w:before="10"/>
        <w:rPr>
          <w:sz w:val="23"/>
        </w:rPr>
      </w:pPr>
    </w:p>
    <w:p w14:paraId="1CA53B2E" w14:textId="77777777" w:rsidR="00D969A5" w:rsidRDefault="00D969A5" w:rsidP="00D969A5">
      <w:pPr>
        <w:spacing w:line="499" w:lineRule="auto"/>
        <w:ind w:left="921" w:right="1183"/>
      </w:pPr>
      <w:r>
        <w:rPr>
          <w:b/>
        </w:rPr>
        <w:t xml:space="preserve">“Final Payment Certificate” </w:t>
      </w:r>
      <w:r>
        <w:t>shall have the meaning set forth in Clause 19.15; “</w:t>
      </w:r>
      <w:r>
        <w:rPr>
          <w:b/>
        </w:rPr>
        <w:t>Final Payment Statement</w:t>
      </w:r>
      <w:r>
        <w:t>” shall have the meaning set forth in Clause 19.13;</w:t>
      </w:r>
    </w:p>
    <w:p w14:paraId="09DC0FE2" w14:textId="77777777" w:rsidR="00D969A5" w:rsidRDefault="00D969A5" w:rsidP="00D969A5">
      <w:pPr>
        <w:spacing w:line="273" w:lineRule="auto"/>
        <w:ind w:left="921" w:right="426"/>
      </w:pPr>
      <w:r>
        <w:rPr>
          <w:b/>
        </w:rPr>
        <w:t xml:space="preserve">“Force Majeure” or “Force Majeure Event” </w:t>
      </w:r>
      <w:r>
        <w:t>shall have the meaning ascribed to it in Clause 21.1;</w:t>
      </w:r>
    </w:p>
    <w:p w14:paraId="5A59FF1B" w14:textId="77777777" w:rsidR="00D969A5" w:rsidRDefault="00D969A5" w:rsidP="00D969A5">
      <w:pPr>
        <w:pStyle w:val="BodyText"/>
        <w:spacing w:before="10"/>
        <w:rPr>
          <w:sz w:val="20"/>
        </w:rPr>
      </w:pPr>
    </w:p>
    <w:p w14:paraId="499C9CE1" w14:textId="77777777" w:rsidR="00D969A5" w:rsidRDefault="00D969A5" w:rsidP="00D969A5">
      <w:pPr>
        <w:spacing w:line="273" w:lineRule="auto"/>
        <w:ind w:left="921" w:right="426"/>
      </w:pPr>
      <w:r>
        <w:rPr>
          <w:b/>
        </w:rPr>
        <w:t xml:space="preserve">“GAD” or “General Arrangement Drawings” </w:t>
      </w:r>
      <w:r>
        <w:t>shall have the meaning set forth in Clause 3.1 (iii) (b);</w:t>
      </w:r>
    </w:p>
    <w:p w14:paraId="183B3710" w14:textId="77777777" w:rsidR="00D969A5" w:rsidRDefault="00D969A5" w:rsidP="00D969A5">
      <w:pPr>
        <w:pStyle w:val="BodyText"/>
        <w:spacing w:before="11"/>
        <w:rPr>
          <w:sz w:val="20"/>
        </w:rPr>
      </w:pPr>
    </w:p>
    <w:p w14:paraId="32BC13B1" w14:textId="77777777" w:rsidR="00D969A5" w:rsidRDefault="00D969A5" w:rsidP="00D969A5">
      <w:pPr>
        <w:ind w:left="921"/>
      </w:pPr>
      <w:r>
        <w:rPr>
          <w:b/>
        </w:rPr>
        <w:t xml:space="preserve">“GOI” or “Government” </w:t>
      </w:r>
      <w:r>
        <w:t>means the Government of India;</w:t>
      </w:r>
    </w:p>
    <w:p w14:paraId="744C2D96" w14:textId="77777777" w:rsidR="00D969A5" w:rsidRDefault="00D969A5" w:rsidP="00D969A5">
      <w:pPr>
        <w:pStyle w:val="BodyText"/>
        <w:spacing w:before="10"/>
        <w:rPr>
          <w:sz w:val="23"/>
        </w:rPr>
      </w:pPr>
    </w:p>
    <w:p w14:paraId="297DCDDA" w14:textId="77777777" w:rsidR="00D969A5" w:rsidRDefault="00D969A5" w:rsidP="00D969A5">
      <w:pPr>
        <w:pStyle w:val="BodyText"/>
        <w:spacing w:line="276" w:lineRule="auto"/>
        <w:ind w:left="921" w:right="428"/>
        <w:jc w:val="both"/>
      </w:pPr>
      <w:r>
        <w:rPr>
          <w:b/>
        </w:rPr>
        <w:t xml:space="preserve">“Good Industry Practice” </w:t>
      </w:r>
      <w:r>
        <w:t>means the practices, methods, techniques, designs, standards,skills,diligence,efficiency,reliabilityandprudencewhicharegenerallyand reasonably expected from a reasonably skilled and experienced contractor engaged in the same type of undertaking as envisaged under this Agreement and which  would  be expected to result in the performance of its obligations by the Contractor in accordance with this Agreement, Applicable Laws and Applicable Permits in reliable, safe, economical and efficientmanner;</w:t>
      </w:r>
    </w:p>
    <w:p w14:paraId="5A4EEF7F" w14:textId="77777777" w:rsidR="00D969A5" w:rsidRDefault="00D969A5" w:rsidP="00D969A5">
      <w:pPr>
        <w:pStyle w:val="BodyText"/>
        <w:spacing w:before="5"/>
        <w:rPr>
          <w:sz w:val="20"/>
        </w:rPr>
      </w:pPr>
    </w:p>
    <w:p w14:paraId="2146CA08" w14:textId="77777777" w:rsidR="00D969A5" w:rsidRDefault="00D969A5" w:rsidP="00D969A5">
      <w:pPr>
        <w:pStyle w:val="BodyText"/>
        <w:spacing w:line="276" w:lineRule="auto"/>
        <w:ind w:left="921" w:right="430"/>
        <w:jc w:val="both"/>
      </w:pPr>
      <w:r>
        <w:rPr>
          <w:b/>
        </w:rPr>
        <w:t xml:space="preserve">“Government Instrumentality” </w:t>
      </w:r>
      <w:r>
        <w:t>means any department, division or sub- division of the Government or the State Government and includes any commission, board, authority, agency or municipal and other local authority or statutory body including panchayat under the control of the Government or the State Government, as the case may be, and having jurisdiction over all or any part of the Project Highway or the</w:t>
      </w:r>
    </w:p>
    <w:p w14:paraId="33C16827"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DC57271" w14:textId="77777777" w:rsidR="00D969A5" w:rsidRDefault="00D969A5" w:rsidP="00D969A5">
      <w:pPr>
        <w:pStyle w:val="BodyText"/>
        <w:spacing w:before="87" w:line="276" w:lineRule="auto"/>
        <w:ind w:left="921" w:right="426"/>
      </w:pPr>
      <w:r>
        <w:t>performance of all or any of the services or obligations of the Contractor under or pursuant to this Agreement;</w:t>
      </w:r>
    </w:p>
    <w:p w14:paraId="3AC41D76" w14:textId="77777777" w:rsidR="00D969A5" w:rsidRDefault="00D969A5" w:rsidP="00D969A5">
      <w:pPr>
        <w:pStyle w:val="BodyText"/>
        <w:spacing w:before="5"/>
        <w:rPr>
          <w:sz w:val="20"/>
        </w:rPr>
      </w:pPr>
    </w:p>
    <w:p w14:paraId="10AB0B7E" w14:textId="77777777" w:rsidR="00D969A5" w:rsidRDefault="00D969A5" w:rsidP="00D969A5">
      <w:pPr>
        <w:spacing w:line="499" w:lineRule="auto"/>
        <w:ind w:left="921" w:right="1506"/>
      </w:pPr>
      <w:r>
        <w:t>“</w:t>
      </w:r>
      <w:r>
        <w:rPr>
          <w:b/>
        </w:rPr>
        <w:t>Handover Memorandum</w:t>
      </w:r>
      <w:r>
        <w:t xml:space="preserve">” shall have the meaning set forth in Clause 8.2; </w:t>
      </w:r>
      <w:r>
        <w:rPr>
          <w:b/>
        </w:rPr>
        <w:t xml:space="preserve">“IRC” </w:t>
      </w:r>
      <w:r>
        <w:t>means the Indian Roads Congress;</w:t>
      </w:r>
    </w:p>
    <w:p w14:paraId="0CE4892A" w14:textId="77777777" w:rsidR="00D969A5" w:rsidRDefault="00D969A5" w:rsidP="00D969A5">
      <w:pPr>
        <w:spacing w:line="276" w:lineRule="auto"/>
        <w:ind w:left="921" w:right="484"/>
      </w:pPr>
      <w:r>
        <w:rPr>
          <w:b/>
        </w:rPr>
        <w:t xml:space="preserve">“Indemnified Party” </w:t>
      </w:r>
      <w:r>
        <w:t>means the Party entitled to the benefit of an indemnity pursuant to Article 25;</w:t>
      </w:r>
    </w:p>
    <w:p w14:paraId="366EC010" w14:textId="77777777" w:rsidR="00D969A5" w:rsidRDefault="00D969A5" w:rsidP="00D969A5">
      <w:pPr>
        <w:pStyle w:val="BodyText"/>
        <w:spacing w:before="8"/>
        <w:rPr>
          <w:sz w:val="20"/>
        </w:rPr>
      </w:pPr>
    </w:p>
    <w:p w14:paraId="51CAFB4E" w14:textId="77777777" w:rsidR="00D969A5" w:rsidRDefault="00D969A5" w:rsidP="00D969A5">
      <w:pPr>
        <w:spacing w:line="273" w:lineRule="auto"/>
        <w:ind w:left="921" w:right="426"/>
      </w:pPr>
      <w:r>
        <w:rPr>
          <w:b/>
        </w:rPr>
        <w:t xml:space="preserve">“Indemnifying Party” </w:t>
      </w:r>
      <w:r>
        <w:t>means the Party obligated to indemnify the other Party pursuant to Article 25;</w:t>
      </w:r>
    </w:p>
    <w:p w14:paraId="7317C2D7" w14:textId="77777777" w:rsidR="00D969A5" w:rsidRDefault="00D969A5" w:rsidP="00D969A5">
      <w:pPr>
        <w:pStyle w:val="BodyText"/>
        <w:spacing w:before="10"/>
        <w:rPr>
          <w:sz w:val="20"/>
        </w:rPr>
      </w:pPr>
    </w:p>
    <w:p w14:paraId="719A9455" w14:textId="77777777" w:rsidR="00D969A5" w:rsidRDefault="00D969A5" w:rsidP="00D969A5">
      <w:pPr>
        <w:ind w:left="921"/>
      </w:pPr>
      <w:r>
        <w:rPr>
          <w:b/>
        </w:rPr>
        <w:t xml:space="preserve">“Indirect Political Event” </w:t>
      </w:r>
      <w:r>
        <w:t>shall have the meaning set forth in Clause 21.3;</w:t>
      </w:r>
    </w:p>
    <w:p w14:paraId="5239862D" w14:textId="77777777" w:rsidR="00D969A5" w:rsidRDefault="00D969A5" w:rsidP="00D969A5">
      <w:pPr>
        <w:pStyle w:val="BodyText"/>
        <w:spacing w:before="7"/>
        <w:rPr>
          <w:sz w:val="23"/>
        </w:rPr>
      </w:pPr>
    </w:p>
    <w:p w14:paraId="03DD4B96" w14:textId="77777777" w:rsidR="00D969A5" w:rsidRDefault="00D969A5" w:rsidP="00D969A5">
      <w:pPr>
        <w:pStyle w:val="BodyText"/>
        <w:spacing w:before="1" w:line="276" w:lineRule="auto"/>
        <w:ind w:left="921" w:right="432"/>
        <w:jc w:val="both"/>
      </w:pPr>
      <w:r>
        <w:rPr>
          <w:b/>
        </w:rPr>
        <w:t xml:space="preserve">“Insurance Cover” </w:t>
      </w:r>
      <w:r>
        <w:t>means the aggregate of the maximum sums insured under the insurance taken out by the Contractor pursuant to Article 20, and includes all insurances required to be taken out by the Contractor under Clauses 20.1 and 20.9 but not actually taken, and when used in the context of any act or event, it shall mean the aggregate of the maximum sums insured and payable or deemed to be insured and payable in relation to such act orevent;</w:t>
      </w:r>
    </w:p>
    <w:p w14:paraId="5BA967CC" w14:textId="77777777" w:rsidR="00D969A5" w:rsidRDefault="00D969A5" w:rsidP="00D969A5">
      <w:pPr>
        <w:pStyle w:val="BodyText"/>
        <w:spacing w:before="6"/>
        <w:rPr>
          <w:sz w:val="20"/>
        </w:rPr>
      </w:pPr>
    </w:p>
    <w:p w14:paraId="0CFFE0B1" w14:textId="77777777" w:rsidR="00D969A5" w:rsidRDefault="00D969A5" w:rsidP="00D969A5">
      <w:pPr>
        <w:pStyle w:val="BodyText"/>
        <w:spacing w:line="276" w:lineRule="auto"/>
        <w:ind w:left="921" w:right="428"/>
        <w:jc w:val="both"/>
      </w:pPr>
      <w:r>
        <w:rPr>
          <w:b/>
        </w:rPr>
        <w:t xml:space="preserve">“Intellectual Property” </w:t>
      </w:r>
      <w:r>
        <w:t>means all patents, trademarks, service marks, logos, get-up, trade names, internet domain names, rights in designs, blue prints, programmes and manuals, drawings, copyright (including rights in computer software), database rights, semi-conductor, topography rights, utility models, rights in know-how and other intellectual property rights, in each case whether registered or unregistered and including applications for registration, and all rights or forms of protection having equivalent or similar effect anywhere in theworld;</w:t>
      </w:r>
    </w:p>
    <w:p w14:paraId="4F5BA923" w14:textId="77777777" w:rsidR="00D969A5" w:rsidRDefault="00D969A5" w:rsidP="00D969A5">
      <w:pPr>
        <w:pStyle w:val="BodyText"/>
        <w:spacing w:before="5"/>
        <w:rPr>
          <w:sz w:val="20"/>
        </w:rPr>
      </w:pPr>
    </w:p>
    <w:p w14:paraId="0A747E75" w14:textId="77777777" w:rsidR="00D969A5" w:rsidRDefault="00D969A5" w:rsidP="00D969A5">
      <w:pPr>
        <w:pStyle w:val="BodyText"/>
        <w:spacing w:before="1" w:line="276" w:lineRule="auto"/>
        <w:ind w:left="921" w:right="430"/>
        <w:jc w:val="both"/>
      </w:pPr>
      <w:r>
        <w:t>“</w:t>
      </w:r>
      <w:r>
        <w:rPr>
          <w:b/>
        </w:rPr>
        <w:t>Interim Payment Certificate</w:t>
      </w:r>
      <w:r>
        <w:t>” or “</w:t>
      </w:r>
      <w:r>
        <w:rPr>
          <w:b/>
        </w:rPr>
        <w:t>IPC</w:t>
      </w:r>
      <w:r>
        <w:t>” means the interim payment certificate issued by the Authority’s Engineer for payment to the Contractor in respect of Contractor’s claims for payment raised in accordance with the provisions of this Agreement;</w:t>
      </w:r>
    </w:p>
    <w:p w14:paraId="322400B5" w14:textId="77777777" w:rsidR="00D969A5" w:rsidRDefault="00D969A5" w:rsidP="00D969A5">
      <w:pPr>
        <w:pStyle w:val="BodyText"/>
        <w:spacing w:before="5"/>
        <w:rPr>
          <w:sz w:val="20"/>
        </w:rPr>
      </w:pPr>
    </w:p>
    <w:p w14:paraId="2A3BEE0E" w14:textId="77777777" w:rsidR="00D969A5" w:rsidRDefault="00D969A5" w:rsidP="00D969A5">
      <w:pPr>
        <w:pStyle w:val="BodyText"/>
        <w:spacing w:before="1" w:line="273" w:lineRule="auto"/>
        <w:ind w:left="921" w:right="431"/>
        <w:jc w:val="both"/>
      </w:pPr>
      <w:r>
        <w:rPr>
          <w:b/>
        </w:rPr>
        <w:t>“Joint Venture</w:t>
      </w:r>
      <w:r>
        <w:t>” means the group of entities which have come together for implementation of this Project;</w:t>
      </w:r>
    </w:p>
    <w:p w14:paraId="582861CE" w14:textId="77777777" w:rsidR="00D969A5" w:rsidRDefault="00D969A5" w:rsidP="00D969A5">
      <w:pPr>
        <w:pStyle w:val="BodyText"/>
        <w:spacing w:before="10"/>
        <w:rPr>
          <w:sz w:val="20"/>
        </w:rPr>
      </w:pPr>
    </w:p>
    <w:p w14:paraId="203D0A0F" w14:textId="77777777" w:rsidR="00D969A5" w:rsidRDefault="00D969A5" w:rsidP="00D969A5">
      <w:pPr>
        <w:pStyle w:val="BodyText"/>
        <w:spacing w:line="276" w:lineRule="auto"/>
        <w:ind w:left="921" w:right="431"/>
        <w:jc w:val="both"/>
      </w:pPr>
      <w:r>
        <w:rPr>
          <w:b/>
        </w:rPr>
        <w:t xml:space="preserve">“Lead Member” </w:t>
      </w:r>
      <w:r>
        <w:t>shall, in the case of a joint venture, mean the member of such joint venture who shall have the authority to bind the contractor and each member of the Joint venture; and shall be deemed to be the Contractor for the purposes of this Agreement; the Lead Member shall itself undertake and perform at least 51% (fifty one per cent) of the total length of the Project Highway;</w:t>
      </w:r>
    </w:p>
    <w:p w14:paraId="60B79C57" w14:textId="77777777" w:rsidR="00D969A5" w:rsidRDefault="00D969A5" w:rsidP="00D969A5">
      <w:pPr>
        <w:pStyle w:val="BodyText"/>
        <w:spacing w:before="5"/>
        <w:rPr>
          <w:sz w:val="20"/>
        </w:rPr>
      </w:pPr>
    </w:p>
    <w:p w14:paraId="7EF5ACF6" w14:textId="77777777" w:rsidR="00D969A5" w:rsidRDefault="00D969A5" w:rsidP="00D969A5">
      <w:pPr>
        <w:pStyle w:val="BodyText"/>
        <w:spacing w:before="1" w:line="273" w:lineRule="auto"/>
        <w:ind w:left="921" w:right="436"/>
        <w:jc w:val="both"/>
      </w:pPr>
      <w:r>
        <w:t>“</w:t>
      </w:r>
      <w:r>
        <w:rPr>
          <w:b/>
        </w:rPr>
        <w:t>LOA</w:t>
      </w:r>
      <w:r>
        <w:t>” or “</w:t>
      </w:r>
      <w:r>
        <w:rPr>
          <w:b/>
        </w:rPr>
        <w:t>Letter of Acceptance</w:t>
      </w:r>
      <w:r>
        <w:t>” means the letter of acceptance issued by the Authority as referred to in Recital (D);</w:t>
      </w:r>
    </w:p>
    <w:p w14:paraId="31F96722" w14:textId="77777777" w:rsidR="00D969A5" w:rsidRDefault="00D969A5" w:rsidP="00D969A5">
      <w:pPr>
        <w:pStyle w:val="BodyText"/>
        <w:spacing w:before="10"/>
        <w:rPr>
          <w:sz w:val="20"/>
        </w:rPr>
      </w:pPr>
    </w:p>
    <w:p w14:paraId="47F6504E" w14:textId="77777777" w:rsidR="00D969A5" w:rsidRDefault="00D969A5" w:rsidP="00D969A5">
      <w:pPr>
        <w:pStyle w:val="BodyText"/>
        <w:spacing w:line="276" w:lineRule="auto"/>
        <w:ind w:left="921" w:right="433"/>
        <w:jc w:val="both"/>
      </w:pPr>
      <w:r>
        <w:rPr>
          <w:b/>
        </w:rPr>
        <w:t xml:space="preserve">“Maintenance” </w:t>
      </w:r>
      <w:r>
        <w:t>means the maintenance of the Project Highway as set forth in Article 14 for the period specified therein;</w:t>
      </w:r>
    </w:p>
    <w:p w14:paraId="4F7388B7"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E50C028" w14:textId="77777777" w:rsidR="00D969A5" w:rsidRDefault="00D969A5" w:rsidP="00D969A5">
      <w:pPr>
        <w:spacing w:before="82" w:line="499" w:lineRule="auto"/>
        <w:ind w:left="921" w:right="484"/>
      </w:pPr>
      <w:r>
        <w:t>“</w:t>
      </w:r>
      <w:r>
        <w:rPr>
          <w:b/>
        </w:rPr>
        <w:t>MaintenanceInspectionReport</w:t>
      </w:r>
      <w:r>
        <w:t xml:space="preserve">”shallhavethemeaningsetforthinClause15.2; </w:t>
      </w:r>
      <w:r>
        <w:rPr>
          <w:b/>
        </w:rPr>
        <w:t xml:space="preserve">“Maintenance Manual” </w:t>
      </w:r>
      <w:r>
        <w:t xml:space="preserve">shall have the meaning ascribed to it in Clause 10.7; </w:t>
      </w:r>
      <w:r>
        <w:rPr>
          <w:b/>
        </w:rPr>
        <w:t xml:space="preserve">“Maintenance Programme” </w:t>
      </w:r>
      <w:r>
        <w:t xml:space="preserve">shall have the meaning set forth in Clause 14.3; </w:t>
      </w:r>
      <w:r>
        <w:rPr>
          <w:b/>
        </w:rPr>
        <w:t xml:space="preserve">“Maintenance Period” </w:t>
      </w:r>
      <w:r>
        <w:t xml:space="preserve">shall have the meaning set forth in Clause 14.1; </w:t>
      </w:r>
      <w:r>
        <w:rPr>
          <w:b/>
        </w:rPr>
        <w:t xml:space="preserve">“Maintenance Requirements” </w:t>
      </w:r>
      <w:r>
        <w:t>shall have the meaning set forth in Clause14.2;</w:t>
      </w:r>
    </w:p>
    <w:p w14:paraId="1AE872AF" w14:textId="77777777" w:rsidR="00D969A5" w:rsidRDefault="00D969A5" w:rsidP="00D969A5">
      <w:pPr>
        <w:pStyle w:val="BodyText"/>
        <w:spacing w:line="276" w:lineRule="auto"/>
        <w:ind w:left="921"/>
      </w:pPr>
      <w:r>
        <w:rPr>
          <w:b/>
        </w:rPr>
        <w:t xml:space="preserve">“Major Bridge” </w:t>
      </w:r>
      <w:r>
        <w:t>means a bridge having a total length of more than 60 (sixty) metres between the inner faces of the dirt walls as specified in IRC:5;</w:t>
      </w:r>
    </w:p>
    <w:p w14:paraId="6284673C" w14:textId="77777777" w:rsidR="00D969A5" w:rsidRDefault="00D969A5" w:rsidP="00D969A5">
      <w:pPr>
        <w:pStyle w:val="BodyText"/>
        <w:spacing w:before="5"/>
        <w:rPr>
          <w:sz w:val="20"/>
        </w:rPr>
      </w:pPr>
    </w:p>
    <w:p w14:paraId="0C794377" w14:textId="77777777" w:rsidR="00D969A5" w:rsidRDefault="00D969A5" w:rsidP="00D969A5">
      <w:pPr>
        <w:pStyle w:val="BodyText"/>
        <w:spacing w:before="1" w:line="276" w:lineRule="auto"/>
        <w:ind w:left="921" w:right="434"/>
      </w:pPr>
      <w:r>
        <w:t>“</w:t>
      </w:r>
      <w:r>
        <w:rPr>
          <w:b/>
        </w:rPr>
        <w:t>Manual</w:t>
      </w:r>
      <w:r>
        <w:t>” shall mean the Manual of Standards and Specifications for Project Highways;</w:t>
      </w:r>
    </w:p>
    <w:p w14:paraId="231DD777" w14:textId="77777777" w:rsidR="00D969A5" w:rsidRDefault="00D969A5" w:rsidP="00D969A5">
      <w:pPr>
        <w:pStyle w:val="BodyText"/>
        <w:spacing w:before="5"/>
        <w:rPr>
          <w:sz w:val="20"/>
        </w:rPr>
      </w:pPr>
    </w:p>
    <w:p w14:paraId="4ADFC2A7" w14:textId="77777777" w:rsidR="00D969A5" w:rsidRDefault="00D969A5" w:rsidP="00D969A5">
      <w:pPr>
        <w:pStyle w:val="BodyText"/>
        <w:spacing w:line="276" w:lineRule="auto"/>
        <w:ind w:left="921" w:right="434"/>
        <w:jc w:val="both"/>
      </w:pPr>
      <w:r>
        <w:rPr>
          <w:b/>
        </w:rPr>
        <w:t xml:space="preserve">“Material Adverse Effect” </w:t>
      </w:r>
      <w:r>
        <w:t>means a material adverse effect of any act or event on the ability of either Party to perform any of its obligations under and in accordance with the provisions of this Agreement and which act or event causes a material financial burden or loss to either Party;</w:t>
      </w:r>
    </w:p>
    <w:p w14:paraId="053B5305" w14:textId="77777777" w:rsidR="00D969A5" w:rsidRDefault="00D969A5" w:rsidP="00D969A5">
      <w:pPr>
        <w:pStyle w:val="BodyText"/>
        <w:spacing w:before="7"/>
        <w:rPr>
          <w:sz w:val="20"/>
        </w:rPr>
      </w:pPr>
    </w:p>
    <w:p w14:paraId="4FEC8BD5" w14:textId="77777777" w:rsidR="00D969A5" w:rsidRDefault="00D969A5" w:rsidP="00D969A5">
      <w:pPr>
        <w:pStyle w:val="BodyText"/>
        <w:spacing w:line="273" w:lineRule="auto"/>
        <w:ind w:left="921" w:right="431"/>
        <w:jc w:val="both"/>
      </w:pPr>
      <w:r>
        <w:rPr>
          <w:b/>
        </w:rPr>
        <w:t xml:space="preserve">“Materials” </w:t>
      </w:r>
      <w:r>
        <w:t>comprise of all the supplies used by the Contractor used in the Works or for the maintenance of the Project Highway;</w:t>
      </w:r>
    </w:p>
    <w:p w14:paraId="40BD39E1" w14:textId="77777777" w:rsidR="00D969A5" w:rsidRDefault="00D969A5" w:rsidP="00D969A5">
      <w:pPr>
        <w:pStyle w:val="BodyText"/>
        <w:spacing w:before="10"/>
        <w:rPr>
          <w:sz w:val="20"/>
        </w:rPr>
      </w:pPr>
    </w:p>
    <w:p w14:paraId="36623BDD" w14:textId="77777777" w:rsidR="00D969A5" w:rsidRDefault="00D969A5" w:rsidP="00D969A5">
      <w:pPr>
        <w:ind w:left="921"/>
        <w:jc w:val="both"/>
      </w:pPr>
      <w:r>
        <w:rPr>
          <w:b/>
        </w:rPr>
        <w:t xml:space="preserve">“Monthly Maintenance Statement </w:t>
      </w:r>
      <w:r>
        <w:t>shall have the meaning set forth in Clause 19.6;</w:t>
      </w:r>
    </w:p>
    <w:p w14:paraId="719F5FEE" w14:textId="77777777" w:rsidR="00D969A5" w:rsidRDefault="00D969A5" w:rsidP="00D969A5">
      <w:pPr>
        <w:pStyle w:val="BodyText"/>
        <w:spacing w:before="8"/>
        <w:rPr>
          <w:sz w:val="23"/>
        </w:rPr>
      </w:pPr>
    </w:p>
    <w:p w14:paraId="0A3014B7" w14:textId="77777777" w:rsidR="00D969A5" w:rsidRDefault="00D969A5" w:rsidP="00D969A5">
      <w:pPr>
        <w:pStyle w:val="BodyText"/>
        <w:spacing w:line="276" w:lineRule="auto"/>
        <w:ind w:left="921" w:right="434"/>
        <w:jc w:val="both"/>
      </w:pPr>
      <w:r>
        <w:t>“</w:t>
      </w:r>
      <w:r>
        <w:rPr>
          <w:b/>
        </w:rPr>
        <w:t>MORTH</w:t>
      </w:r>
      <w:r>
        <w:t>” means the Ministry of Road Transport and Highways or any substitute thereof dealing with Highways;</w:t>
      </w:r>
    </w:p>
    <w:p w14:paraId="71976FA4" w14:textId="77777777" w:rsidR="00D969A5" w:rsidRDefault="00D969A5" w:rsidP="00D969A5">
      <w:pPr>
        <w:pStyle w:val="BodyText"/>
        <w:spacing w:before="7"/>
        <w:rPr>
          <w:sz w:val="20"/>
        </w:rPr>
      </w:pPr>
    </w:p>
    <w:p w14:paraId="59A2EB80" w14:textId="77777777" w:rsidR="00D969A5" w:rsidRDefault="00D969A5" w:rsidP="00D969A5">
      <w:pPr>
        <w:ind w:left="921"/>
        <w:jc w:val="both"/>
      </w:pPr>
      <w:r>
        <w:t>“</w:t>
      </w:r>
      <w:r>
        <w:rPr>
          <w:b/>
        </w:rPr>
        <w:t>Non-Political Event</w:t>
      </w:r>
      <w:r>
        <w:t>” shall have the meaning set forth in Clause 21.2;</w:t>
      </w:r>
    </w:p>
    <w:p w14:paraId="5A317054" w14:textId="77777777" w:rsidR="00D969A5" w:rsidRDefault="00D969A5" w:rsidP="00D969A5">
      <w:pPr>
        <w:pStyle w:val="BodyText"/>
        <w:spacing w:before="8"/>
        <w:rPr>
          <w:sz w:val="23"/>
        </w:rPr>
      </w:pPr>
    </w:p>
    <w:p w14:paraId="35AF36C2" w14:textId="77777777" w:rsidR="00D969A5" w:rsidRDefault="00D969A5" w:rsidP="00D969A5">
      <w:pPr>
        <w:pStyle w:val="BodyText"/>
        <w:spacing w:line="276" w:lineRule="auto"/>
        <w:ind w:left="921" w:right="435"/>
        <w:jc w:val="both"/>
      </w:pPr>
      <w:r>
        <w:rPr>
          <w:b/>
        </w:rPr>
        <w:t xml:space="preserve">“Parties” </w:t>
      </w:r>
      <w:r>
        <w:t>means the parties to this Agreement collectively and “Party” shall mean any of the parties to this Agreement individually;</w:t>
      </w:r>
    </w:p>
    <w:p w14:paraId="1DD48E10" w14:textId="77777777" w:rsidR="00D969A5" w:rsidRDefault="00D969A5" w:rsidP="00D969A5">
      <w:pPr>
        <w:pStyle w:val="BodyText"/>
        <w:spacing w:before="5"/>
        <w:rPr>
          <w:sz w:val="20"/>
        </w:rPr>
      </w:pPr>
    </w:p>
    <w:p w14:paraId="7E5AD0A1" w14:textId="77777777" w:rsidR="00D969A5" w:rsidRDefault="00D969A5" w:rsidP="00D969A5">
      <w:pPr>
        <w:spacing w:line="276" w:lineRule="auto"/>
        <w:ind w:left="921" w:right="430"/>
        <w:jc w:val="both"/>
      </w:pPr>
      <w:r>
        <w:rPr>
          <w:b/>
        </w:rPr>
        <w:t xml:space="preserve">“Performance Security” </w:t>
      </w:r>
      <w:r>
        <w:t xml:space="preserve">and </w:t>
      </w:r>
      <w:r>
        <w:rPr>
          <w:b/>
        </w:rPr>
        <w:t xml:space="preserve">“Additional Performance Security” </w:t>
      </w:r>
      <w:r>
        <w:t>shall have the meaning set forth in Clause 7.1;</w:t>
      </w:r>
    </w:p>
    <w:p w14:paraId="7D02A200" w14:textId="77777777" w:rsidR="00D969A5" w:rsidRDefault="00D969A5" w:rsidP="00D969A5">
      <w:pPr>
        <w:pStyle w:val="BodyText"/>
        <w:spacing w:before="5"/>
        <w:rPr>
          <w:sz w:val="20"/>
        </w:rPr>
      </w:pPr>
    </w:p>
    <w:p w14:paraId="690DE165" w14:textId="77777777" w:rsidR="00D969A5" w:rsidRDefault="00D969A5" w:rsidP="00D969A5">
      <w:pPr>
        <w:pStyle w:val="BodyText"/>
        <w:spacing w:line="276" w:lineRule="auto"/>
        <w:ind w:left="921" w:right="426"/>
      </w:pPr>
      <w:r>
        <w:rPr>
          <w:b/>
        </w:rPr>
        <w:t xml:space="preserve">“Plant” </w:t>
      </w:r>
      <w:r>
        <w:t>means the apparatus and machinery intended to form or forming part of the works of the Works;</w:t>
      </w:r>
    </w:p>
    <w:p w14:paraId="548CC239" w14:textId="77777777" w:rsidR="00D969A5" w:rsidRDefault="00D969A5" w:rsidP="00D969A5">
      <w:pPr>
        <w:pStyle w:val="BodyText"/>
        <w:spacing w:before="8"/>
        <w:rPr>
          <w:sz w:val="20"/>
        </w:rPr>
      </w:pPr>
    </w:p>
    <w:p w14:paraId="3703D914" w14:textId="77777777" w:rsidR="00D969A5" w:rsidRDefault="00D969A5" w:rsidP="00D969A5">
      <w:pPr>
        <w:spacing w:line="496" w:lineRule="auto"/>
        <w:ind w:left="921" w:right="2062"/>
      </w:pPr>
      <w:r>
        <w:rPr>
          <w:b/>
        </w:rPr>
        <w:t xml:space="preserve">“Political Event” </w:t>
      </w:r>
      <w:r>
        <w:t xml:space="preserve">shall have the meaning set forth in Clause 21.4; </w:t>
      </w:r>
      <w:r>
        <w:rPr>
          <w:b/>
        </w:rPr>
        <w:t xml:space="preserve">“Programme” </w:t>
      </w:r>
      <w:r>
        <w:t>shall have the meaning set forth in Clause 10.1(iii);</w:t>
      </w:r>
    </w:p>
    <w:p w14:paraId="29AB9BF9" w14:textId="77777777" w:rsidR="00D969A5" w:rsidRDefault="00D969A5" w:rsidP="00D969A5">
      <w:pPr>
        <w:pStyle w:val="BodyText"/>
        <w:spacing w:before="5" w:line="276" w:lineRule="auto"/>
        <w:ind w:left="921" w:right="433"/>
        <w:jc w:val="both"/>
      </w:pPr>
      <w:r>
        <w:rPr>
          <w:b/>
        </w:rPr>
        <w:t xml:space="preserve">“Project” </w:t>
      </w:r>
      <w:r>
        <w:t>means the construction and maintenance of the Project Highway in accordance with the provisions of this Agreement, and includes all works, services and equipment relating to or in respect of the Scope of theProject;</w:t>
      </w:r>
    </w:p>
    <w:p w14:paraId="378B72C7" w14:textId="77777777" w:rsidR="00D969A5" w:rsidRDefault="00D969A5" w:rsidP="00D969A5">
      <w:pPr>
        <w:pStyle w:val="BodyText"/>
        <w:spacing w:before="6"/>
        <w:rPr>
          <w:sz w:val="20"/>
        </w:rPr>
      </w:pPr>
    </w:p>
    <w:p w14:paraId="7BBF1587" w14:textId="77777777" w:rsidR="00D969A5" w:rsidRDefault="00D969A5" w:rsidP="00D969A5">
      <w:pPr>
        <w:pStyle w:val="BodyText"/>
        <w:spacing w:line="273" w:lineRule="auto"/>
        <w:ind w:left="921" w:right="429"/>
        <w:jc w:val="both"/>
      </w:pPr>
      <w:r>
        <w:rPr>
          <w:b/>
        </w:rPr>
        <w:t xml:space="preserve">“Project Assets” </w:t>
      </w:r>
      <w:r>
        <w:t>means all physical and other assets relating to (a) tangible assets such as civil works and equipment including foundations, embankments, pavements,</w:t>
      </w:r>
    </w:p>
    <w:p w14:paraId="6CA9E90E"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4D5EB898" w14:textId="77777777" w:rsidR="00D969A5" w:rsidRDefault="00D969A5" w:rsidP="00D969A5">
      <w:pPr>
        <w:pStyle w:val="BodyText"/>
        <w:spacing w:before="87" w:line="276" w:lineRule="auto"/>
        <w:ind w:left="921" w:right="430"/>
        <w:jc w:val="both"/>
      </w:pPr>
      <w:r>
        <w:t>road surface, interchanges, bridges, culverts, road over-bridges, drainage works, traffic signals, sign boards, kilometre-stones, [toll plaza(s)], electrical systems, communication systems, rest areas, relief centres, maintenance depots and administrative offices; and (b) Project Facilities situated on the Site;</w:t>
      </w:r>
    </w:p>
    <w:p w14:paraId="45DC7875" w14:textId="77777777" w:rsidR="00D969A5" w:rsidRDefault="00D969A5" w:rsidP="00D969A5">
      <w:pPr>
        <w:pStyle w:val="BodyText"/>
        <w:spacing w:before="5"/>
        <w:rPr>
          <w:sz w:val="20"/>
        </w:rPr>
      </w:pPr>
    </w:p>
    <w:p w14:paraId="36060728" w14:textId="77777777" w:rsidR="00D969A5" w:rsidRDefault="00D969A5" w:rsidP="00D969A5">
      <w:pPr>
        <w:spacing w:line="276" w:lineRule="auto"/>
        <w:ind w:left="921" w:right="430"/>
        <w:jc w:val="both"/>
      </w:pPr>
      <w:r>
        <w:rPr>
          <w:b/>
        </w:rPr>
        <w:t xml:space="preserve">“Project Completion Date” </w:t>
      </w:r>
      <w:r>
        <w:t>means the date on which the Completion Certificate is issued;</w:t>
      </w:r>
    </w:p>
    <w:p w14:paraId="204D5D87" w14:textId="77777777" w:rsidR="00D969A5" w:rsidRDefault="00D969A5" w:rsidP="00D969A5">
      <w:pPr>
        <w:pStyle w:val="BodyText"/>
        <w:spacing w:before="7"/>
        <w:rPr>
          <w:sz w:val="20"/>
        </w:rPr>
      </w:pPr>
    </w:p>
    <w:p w14:paraId="5309CF45" w14:textId="77777777" w:rsidR="00D969A5" w:rsidRDefault="00D969A5" w:rsidP="00D969A5">
      <w:pPr>
        <w:pStyle w:val="BodyText"/>
        <w:spacing w:line="276" w:lineRule="auto"/>
        <w:ind w:left="921" w:right="431"/>
        <w:jc w:val="both"/>
      </w:pPr>
      <w:r>
        <w:rPr>
          <w:b/>
        </w:rPr>
        <w:t xml:space="preserve">“Project Completion Schedule” </w:t>
      </w:r>
      <w:r>
        <w:t>means the progressive Project Milestones set forth in Schedule-J for completion of the Project Highway on or before the Scheduled CompletionDate;</w:t>
      </w:r>
    </w:p>
    <w:p w14:paraId="3A6171FE" w14:textId="77777777" w:rsidR="00D969A5" w:rsidRDefault="00D969A5" w:rsidP="00D969A5">
      <w:pPr>
        <w:pStyle w:val="BodyText"/>
        <w:spacing w:before="4"/>
        <w:rPr>
          <w:sz w:val="20"/>
        </w:rPr>
      </w:pPr>
    </w:p>
    <w:p w14:paraId="475EF4A4" w14:textId="77777777" w:rsidR="00D969A5" w:rsidRDefault="00D969A5" w:rsidP="00D969A5">
      <w:pPr>
        <w:pStyle w:val="BodyText"/>
        <w:spacing w:line="276" w:lineRule="auto"/>
        <w:ind w:left="921" w:right="432"/>
        <w:jc w:val="both"/>
      </w:pPr>
      <w:r>
        <w:rPr>
          <w:b/>
        </w:rPr>
        <w:t xml:space="preserve">“Project Facilities” </w:t>
      </w:r>
      <w:r>
        <w:t>means all the amenities and facilities situated on the Site, as described in Schedule-C;</w:t>
      </w:r>
    </w:p>
    <w:p w14:paraId="20DC097A" w14:textId="77777777" w:rsidR="00D969A5" w:rsidRDefault="00D969A5" w:rsidP="00D969A5">
      <w:pPr>
        <w:pStyle w:val="BodyText"/>
        <w:spacing w:before="5"/>
        <w:rPr>
          <w:sz w:val="20"/>
        </w:rPr>
      </w:pPr>
    </w:p>
    <w:p w14:paraId="34645541" w14:textId="77777777" w:rsidR="00D969A5" w:rsidRDefault="00D969A5" w:rsidP="00D969A5">
      <w:pPr>
        <w:pStyle w:val="BodyText"/>
        <w:spacing w:line="276" w:lineRule="auto"/>
        <w:ind w:left="921" w:right="434"/>
        <w:jc w:val="both"/>
      </w:pPr>
      <w:r>
        <w:t>“</w:t>
      </w:r>
      <w:r>
        <w:rPr>
          <w:b/>
        </w:rPr>
        <w:t>Project Highway</w:t>
      </w:r>
      <w:r>
        <w:t>” means the Site comprising the existing road {, proposed bypasses and tunnels} forming part of [NH-** from km ** to km **] and all Project Assets, and its subsequent development and augmentation in accordance with thisAgreement;</w:t>
      </w:r>
    </w:p>
    <w:p w14:paraId="0827607B" w14:textId="77777777" w:rsidR="00D969A5" w:rsidRDefault="00D969A5" w:rsidP="00D969A5">
      <w:pPr>
        <w:pStyle w:val="BodyText"/>
        <w:spacing w:before="6"/>
        <w:rPr>
          <w:sz w:val="20"/>
        </w:rPr>
      </w:pPr>
    </w:p>
    <w:p w14:paraId="69ACF532" w14:textId="77777777" w:rsidR="00D969A5" w:rsidRDefault="00D969A5" w:rsidP="00D969A5">
      <w:pPr>
        <w:spacing w:line="499" w:lineRule="auto"/>
        <w:ind w:left="921" w:right="1675"/>
        <w:jc w:val="both"/>
      </w:pPr>
      <w:r>
        <w:rPr>
          <w:b/>
        </w:rPr>
        <w:t xml:space="preserve">“Project Milestone” </w:t>
      </w:r>
      <w:r>
        <w:t xml:space="preserve">means the project milestone set forth in Schedule-J; </w:t>
      </w:r>
      <w:r>
        <w:rPr>
          <w:b/>
        </w:rPr>
        <w:t xml:space="preserve">“Proof Consultant” </w:t>
      </w:r>
      <w:r>
        <w:t>shall have the meaning set forth in Clause 10.2;</w:t>
      </w:r>
    </w:p>
    <w:p w14:paraId="2B4766F1" w14:textId="77777777" w:rsidR="00D969A5" w:rsidRDefault="00D969A5" w:rsidP="00D969A5">
      <w:pPr>
        <w:ind w:left="921"/>
        <w:jc w:val="both"/>
        <w:rPr>
          <w:b/>
        </w:rPr>
      </w:pPr>
      <w:r>
        <w:rPr>
          <w:b/>
        </w:rPr>
        <w:t xml:space="preserve">“Quality Assurance Plan” </w:t>
      </w:r>
      <w:r>
        <w:t xml:space="preserve">or </w:t>
      </w:r>
      <w:r>
        <w:rPr>
          <w:b/>
        </w:rPr>
        <w:t xml:space="preserve">“QAP” </w:t>
      </w:r>
      <w:r>
        <w:t>shall have the meaning set forth in Clause 11.2</w:t>
      </w:r>
      <w:r>
        <w:rPr>
          <w:b/>
        </w:rPr>
        <w:t>;</w:t>
      </w:r>
    </w:p>
    <w:p w14:paraId="6D44F4FA" w14:textId="77777777" w:rsidR="00D969A5" w:rsidRDefault="00D969A5" w:rsidP="00D969A5">
      <w:pPr>
        <w:pStyle w:val="BodyText"/>
        <w:spacing w:before="10"/>
        <w:rPr>
          <w:b/>
          <w:sz w:val="23"/>
        </w:rPr>
      </w:pPr>
    </w:p>
    <w:p w14:paraId="09771B53" w14:textId="77777777" w:rsidR="00D969A5" w:rsidRDefault="00D969A5" w:rsidP="00D969A5">
      <w:pPr>
        <w:spacing w:line="276" w:lineRule="auto"/>
        <w:ind w:left="921" w:right="426"/>
      </w:pPr>
      <w:r>
        <w:rPr>
          <w:b/>
        </w:rPr>
        <w:t xml:space="preserve">“Re.”, “Rs.” or “Rupees” or “Indian Rupees” or “INR” </w:t>
      </w:r>
      <w:r>
        <w:t>means the lawful currency of the Republic of India;</w:t>
      </w:r>
    </w:p>
    <w:p w14:paraId="39600669" w14:textId="77777777" w:rsidR="00D969A5" w:rsidRDefault="00D969A5" w:rsidP="00D969A5">
      <w:pPr>
        <w:pStyle w:val="BodyText"/>
        <w:spacing w:before="5"/>
        <w:rPr>
          <w:sz w:val="20"/>
        </w:rPr>
      </w:pPr>
    </w:p>
    <w:p w14:paraId="33E2BA05" w14:textId="77777777" w:rsidR="00D969A5" w:rsidRDefault="00D969A5" w:rsidP="00D969A5">
      <w:pPr>
        <w:spacing w:line="499" w:lineRule="auto"/>
        <w:ind w:left="921" w:right="940"/>
      </w:pPr>
      <w:r>
        <w:t>“</w:t>
      </w:r>
      <w:r>
        <w:rPr>
          <w:b/>
        </w:rPr>
        <w:t>Request for Proposals</w:t>
      </w:r>
      <w:r>
        <w:t xml:space="preserve">” </w:t>
      </w:r>
      <w:r>
        <w:rPr>
          <w:i/>
        </w:rPr>
        <w:t xml:space="preserve">or </w:t>
      </w:r>
      <w:r>
        <w:t>“</w:t>
      </w:r>
      <w:r>
        <w:rPr>
          <w:b/>
        </w:rPr>
        <w:t>RFP</w:t>
      </w:r>
      <w:r>
        <w:t xml:space="preserve">” shall have the meaning set forth in Recital ‘C’; </w:t>
      </w:r>
      <w:r>
        <w:rPr>
          <w:b/>
        </w:rPr>
        <w:t xml:space="preserve">“Retention Money” </w:t>
      </w:r>
      <w:r>
        <w:t>shall have the meaning set forth in Clause 7.5;</w:t>
      </w:r>
    </w:p>
    <w:p w14:paraId="1C071D6C" w14:textId="77777777" w:rsidR="00D969A5" w:rsidRDefault="00D969A5" w:rsidP="00D969A5">
      <w:pPr>
        <w:pStyle w:val="BodyText"/>
        <w:spacing w:line="276" w:lineRule="auto"/>
        <w:ind w:left="921" w:right="432"/>
        <w:jc w:val="both"/>
      </w:pPr>
      <w:r>
        <w:rPr>
          <w:b/>
        </w:rPr>
        <w:t xml:space="preserve">“Right of Way” </w:t>
      </w:r>
      <w:r>
        <w:t>means and refers to the total land required and acquired for the project, both in its width and length, together with all way leaves, easements, unrestricted access and other rights of way, howsoever described, necessary for construction and maintenance of the Project Highway in accordance with this Agreement;</w:t>
      </w:r>
    </w:p>
    <w:p w14:paraId="58007646" w14:textId="77777777" w:rsidR="00D969A5" w:rsidRDefault="00D969A5" w:rsidP="00D969A5">
      <w:pPr>
        <w:pStyle w:val="BodyText"/>
        <w:spacing w:before="6"/>
        <w:rPr>
          <w:sz w:val="20"/>
        </w:rPr>
      </w:pPr>
    </w:p>
    <w:p w14:paraId="24C6448E" w14:textId="77777777" w:rsidR="00D969A5" w:rsidRDefault="00D969A5" w:rsidP="00D969A5">
      <w:pPr>
        <w:spacing w:line="499" w:lineRule="auto"/>
        <w:ind w:left="921" w:right="1699"/>
      </w:pPr>
      <w:r>
        <w:t>“</w:t>
      </w:r>
      <w:r>
        <w:rPr>
          <w:b/>
        </w:rPr>
        <w:t>Safety Consultant</w:t>
      </w:r>
      <w:r>
        <w:t xml:space="preserve">” shall have the meaning set forth in Clause 10.1; </w:t>
      </w:r>
      <w:r>
        <w:rPr>
          <w:b/>
        </w:rPr>
        <w:t xml:space="preserve">“Scheduled Completion Date” </w:t>
      </w:r>
      <w:r>
        <w:t>shall be the date set forth in Clause 10.3;</w:t>
      </w:r>
    </w:p>
    <w:p w14:paraId="6540CF5B" w14:textId="77777777" w:rsidR="00D969A5" w:rsidRDefault="00D969A5" w:rsidP="00D969A5">
      <w:pPr>
        <w:spacing w:line="276" w:lineRule="auto"/>
        <w:ind w:left="921" w:right="434"/>
      </w:pPr>
      <w:r>
        <w:rPr>
          <w:b/>
        </w:rPr>
        <w:t xml:space="preserve">“Scheduled Construction Period” </w:t>
      </w:r>
      <w:r>
        <w:t>means the period commencing from the Appointed Date and ending on Scheduled Completion Date;</w:t>
      </w:r>
    </w:p>
    <w:p w14:paraId="025FB2C0" w14:textId="77777777" w:rsidR="00D969A5" w:rsidRDefault="00D969A5" w:rsidP="00D969A5">
      <w:pPr>
        <w:pStyle w:val="BodyText"/>
        <w:spacing w:before="7"/>
        <w:rPr>
          <w:sz w:val="20"/>
        </w:rPr>
      </w:pPr>
    </w:p>
    <w:p w14:paraId="2C591750" w14:textId="77777777" w:rsidR="00D969A5" w:rsidRDefault="00D969A5" w:rsidP="00D969A5">
      <w:pPr>
        <w:spacing w:line="499" w:lineRule="auto"/>
        <w:ind w:left="921" w:right="1991"/>
      </w:pPr>
      <w:r>
        <w:rPr>
          <w:b/>
        </w:rPr>
        <w:t xml:space="preserve">“Scope of the Project” </w:t>
      </w:r>
      <w:r>
        <w:t xml:space="preserve">shall have the meaning set forth in Clause 2.1; </w:t>
      </w:r>
      <w:r>
        <w:rPr>
          <w:b/>
        </w:rPr>
        <w:t xml:space="preserve">“Section” </w:t>
      </w:r>
      <w:r>
        <w:t>means a part of the Project Highway;</w:t>
      </w:r>
    </w:p>
    <w:p w14:paraId="70E02E4E" w14:textId="77777777" w:rsidR="00D969A5" w:rsidRDefault="00D969A5" w:rsidP="00D969A5">
      <w:pPr>
        <w:pStyle w:val="BodyText"/>
        <w:ind w:left="921"/>
      </w:pPr>
      <w:r>
        <w:rPr>
          <w:b/>
        </w:rPr>
        <w:t xml:space="preserve">“Site” </w:t>
      </w:r>
      <w:r>
        <w:t>shall have the meaning set forth in Clause 8.1;</w:t>
      </w:r>
    </w:p>
    <w:p w14:paraId="635D59CC" w14:textId="77777777" w:rsidR="00D969A5" w:rsidRDefault="00D969A5" w:rsidP="00D969A5">
      <w:pPr>
        <w:sectPr w:rsidR="00D969A5" w:rsidSect="00D969A5">
          <w:pgSz w:w="11909" w:h="16834" w:code="9"/>
          <w:pgMar w:top="1380" w:right="980" w:bottom="1240" w:left="1500" w:header="576" w:footer="1046" w:gutter="0"/>
          <w:paperSrc w:first="107" w:other="107"/>
          <w:cols w:space="720"/>
        </w:sectPr>
      </w:pPr>
    </w:p>
    <w:p w14:paraId="0F4AE3DE" w14:textId="77777777" w:rsidR="00D969A5" w:rsidRDefault="00D969A5" w:rsidP="00D969A5">
      <w:pPr>
        <w:pStyle w:val="BodyText"/>
        <w:spacing w:before="82" w:line="276" w:lineRule="auto"/>
        <w:ind w:left="921" w:right="433"/>
        <w:jc w:val="both"/>
      </w:pPr>
      <w:r>
        <w:rPr>
          <w:b/>
        </w:rPr>
        <w:t xml:space="preserve">“Specifications and Standards” </w:t>
      </w:r>
      <w:r>
        <w:t>means the specifications and standards relating to the quality, quantity, capacity and other requirements for the Project Highway, as set forth in Schedule-D, and any modifications thereof, or additions thereto, as included in the design and engineering for the Project Highway submitted by the Contractor to, and expressly approved by, theAuthority;</w:t>
      </w:r>
    </w:p>
    <w:p w14:paraId="47147FAF" w14:textId="77777777" w:rsidR="00D969A5" w:rsidRDefault="00D969A5" w:rsidP="00D969A5">
      <w:pPr>
        <w:pStyle w:val="BodyText"/>
        <w:spacing w:before="5"/>
        <w:rPr>
          <w:sz w:val="20"/>
        </w:rPr>
      </w:pPr>
    </w:p>
    <w:p w14:paraId="787333B6" w14:textId="77777777" w:rsidR="00D969A5" w:rsidRDefault="00D969A5" w:rsidP="00D969A5">
      <w:pPr>
        <w:spacing w:line="499" w:lineRule="auto"/>
        <w:ind w:left="921" w:right="1300"/>
        <w:jc w:val="both"/>
      </w:pPr>
      <w:r>
        <w:t>"</w:t>
      </w:r>
      <w:r>
        <w:rPr>
          <w:b/>
        </w:rPr>
        <w:t>Stage Payment Statement</w:t>
      </w:r>
      <w:r>
        <w:t>" shall have the meaning set forth in Clause 19.4; “</w:t>
      </w:r>
      <w:r>
        <w:rPr>
          <w:b/>
        </w:rPr>
        <w:t>Structures</w:t>
      </w:r>
      <w:r>
        <w:t xml:space="preserve">” means an elevated road or a flyover, </w:t>
      </w:r>
      <w:r>
        <w:rPr>
          <w:spacing w:val="-3"/>
        </w:rPr>
        <w:t xml:space="preserve">as </w:t>
      </w:r>
      <w:r>
        <w:t>the case maybe;</w:t>
      </w:r>
    </w:p>
    <w:p w14:paraId="7693D6D5" w14:textId="77777777" w:rsidR="00D969A5" w:rsidRDefault="00D969A5" w:rsidP="00D969A5">
      <w:pPr>
        <w:pStyle w:val="BodyText"/>
        <w:spacing w:line="276" w:lineRule="auto"/>
        <w:ind w:left="921" w:right="432"/>
        <w:jc w:val="both"/>
      </w:pPr>
      <w:r>
        <w:rPr>
          <w:b/>
        </w:rPr>
        <w:t xml:space="preserve">“Sub-contractor” </w:t>
      </w:r>
      <w:r>
        <w:t>means any person or persons to whom a part of the Works or the Maintenance has been subcontracted by the Contractor and the permitted legal successors in title to such person, but not an assignee to suchperson;</w:t>
      </w:r>
    </w:p>
    <w:p w14:paraId="20A5A430" w14:textId="77777777" w:rsidR="00D969A5" w:rsidRDefault="00D969A5" w:rsidP="00D969A5">
      <w:pPr>
        <w:pStyle w:val="BodyText"/>
        <w:spacing w:before="6"/>
        <w:rPr>
          <w:sz w:val="20"/>
        </w:rPr>
      </w:pPr>
    </w:p>
    <w:p w14:paraId="0D989431" w14:textId="77777777" w:rsidR="00D969A5" w:rsidRDefault="00D969A5" w:rsidP="00D969A5">
      <w:pPr>
        <w:ind w:left="921"/>
      </w:pPr>
      <w:r>
        <w:rPr>
          <w:b/>
        </w:rPr>
        <w:t xml:space="preserve">“Suspension” </w:t>
      </w:r>
      <w:r>
        <w:t>shall have the meaning set forth in Article 22;</w:t>
      </w:r>
    </w:p>
    <w:p w14:paraId="3179CB9B" w14:textId="77777777" w:rsidR="00D969A5" w:rsidRDefault="00D969A5" w:rsidP="00D969A5">
      <w:pPr>
        <w:pStyle w:val="BodyText"/>
        <w:spacing w:before="8"/>
        <w:rPr>
          <w:sz w:val="23"/>
        </w:rPr>
      </w:pPr>
    </w:p>
    <w:p w14:paraId="2884CECE" w14:textId="77777777" w:rsidR="00D969A5" w:rsidRDefault="00D969A5" w:rsidP="00D969A5">
      <w:pPr>
        <w:ind w:left="921"/>
      </w:pPr>
      <w:r>
        <w:t>“</w:t>
      </w:r>
      <w:r>
        <w:rPr>
          <w:b/>
        </w:rPr>
        <w:t>Taking Over Certificate</w:t>
      </w:r>
      <w:r>
        <w:t>” shall have the meaning set forth in Clause 14.10;</w:t>
      </w:r>
    </w:p>
    <w:p w14:paraId="09FE71FB" w14:textId="77777777" w:rsidR="00D969A5" w:rsidRDefault="00D969A5" w:rsidP="00D969A5">
      <w:pPr>
        <w:pStyle w:val="BodyText"/>
        <w:spacing w:before="10"/>
        <w:rPr>
          <w:sz w:val="23"/>
        </w:rPr>
      </w:pPr>
    </w:p>
    <w:p w14:paraId="0167660E" w14:textId="77777777" w:rsidR="00D969A5" w:rsidRDefault="00D969A5" w:rsidP="00D969A5">
      <w:pPr>
        <w:pStyle w:val="BodyText"/>
        <w:spacing w:line="276" w:lineRule="auto"/>
        <w:ind w:left="921" w:right="429"/>
        <w:jc w:val="both"/>
      </w:pPr>
      <w:r>
        <w:rPr>
          <w:b/>
        </w:rPr>
        <w:t xml:space="preserve">“Taxes” </w:t>
      </w:r>
      <w:r>
        <w:t>means any Indian taxes including GST, excise duties, customs duties, value added tax, sales tax, local taxes, cess and any impost or surcharge of like nature (whether Central, State or local) on the goods, Materials, equipment and services incorporatedinandformingpartoftheProjectHighwaycharged,levied or imposed by any Government Instrumentality, but excluding any interest, penalties and other  sums in relation thereto imposed on any account whatsoever. For the avoidance of doubt, Taxes shall not include taxes on corporateincome;</w:t>
      </w:r>
    </w:p>
    <w:p w14:paraId="76C2DF94" w14:textId="77777777" w:rsidR="00D969A5" w:rsidRDefault="00D969A5" w:rsidP="00D969A5">
      <w:pPr>
        <w:pStyle w:val="BodyText"/>
        <w:spacing w:before="5"/>
        <w:rPr>
          <w:sz w:val="20"/>
        </w:rPr>
      </w:pPr>
    </w:p>
    <w:p w14:paraId="2D082F52" w14:textId="77777777" w:rsidR="00D969A5" w:rsidRDefault="00D969A5" w:rsidP="00D969A5">
      <w:pPr>
        <w:ind w:left="921"/>
      </w:pPr>
      <w:r>
        <w:rPr>
          <w:b/>
        </w:rPr>
        <w:t xml:space="preserve">“Termination” </w:t>
      </w:r>
      <w:r>
        <w:t>means the expiry or termination of this Agreement;</w:t>
      </w:r>
    </w:p>
    <w:p w14:paraId="2E0C3A3A" w14:textId="77777777" w:rsidR="00D969A5" w:rsidRDefault="00D969A5" w:rsidP="00D969A5">
      <w:pPr>
        <w:pStyle w:val="BodyText"/>
        <w:spacing w:before="10"/>
        <w:rPr>
          <w:sz w:val="23"/>
        </w:rPr>
      </w:pPr>
    </w:p>
    <w:p w14:paraId="262289F4" w14:textId="77777777" w:rsidR="00D969A5" w:rsidRDefault="00D969A5" w:rsidP="00D969A5">
      <w:pPr>
        <w:pStyle w:val="BodyText"/>
        <w:spacing w:line="273" w:lineRule="auto"/>
        <w:ind w:left="921" w:right="434"/>
        <w:jc w:val="both"/>
      </w:pPr>
      <w:r>
        <w:rPr>
          <w:b/>
        </w:rPr>
        <w:t xml:space="preserve">“Termination Notice” </w:t>
      </w:r>
      <w:r>
        <w:t>means the communication issued in accordance with this Agreement by one Party to the other Party terminating this Agreement;</w:t>
      </w:r>
    </w:p>
    <w:p w14:paraId="1613290A" w14:textId="77777777" w:rsidR="00D969A5" w:rsidRDefault="00D969A5" w:rsidP="00D969A5">
      <w:pPr>
        <w:pStyle w:val="BodyText"/>
        <w:spacing w:before="10"/>
        <w:rPr>
          <w:sz w:val="20"/>
        </w:rPr>
      </w:pPr>
    </w:p>
    <w:p w14:paraId="781A1E79" w14:textId="77777777" w:rsidR="00D969A5" w:rsidRDefault="00D969A5" w:rsidP="00D969A5">
      <w:pPr>
        <w:pStyle w:val="BodyText"/>
        <w:spacing w:before="1" w:line="273" w:lineRule="auto"/>
        <w:ind w:left="921" w:right="434"/>
        <w:jc w:val="both"/>
      </w:pPr>
      <w:r>
        <w:rPr>
          <w:b/>
        </w:rPr>
        <w:t xml:space="preserve">“Termination Payment” </w:t>
      </w:r>
      <w:r>
        <w:t>means the amount payable by either Party to the other upon Termination in accordance with Article23;</w:t>
      </w:r>
    </w:p>
    <w:p w14:paraId="1D1010DA" w14:textId="77777777" w:rsidR="00D969A5" w:rsidRDefault="00D969A5" w:rsidP="00D969A5">
      <w:pPr>
        <w:pStyle w:val="BodyText"/>
        <w:spacing w:before="10"/>
        <w:rPr>
          <w:sz w:val="20"/>
        </w:rPr>
      </w:pPr>
    </w:p>
    <w:p w14:paraId="0C634FA5" w14:textId="77777777" w:rsidR="00D969A5" w:rsidRDefault="00D969A5" w:rsidP="00D969A5">
      <w:pPr>
        <w:ind w:left="921"/>
      </w:pPr>
      <w:r>
        <w:rPr>
          <w:b/>
        </w:rPr>
        <w:t xml:space="preserve">“Terms of Reference” or “TOR” </w:t>
      </w:r>
      <w:r>
        <w:t>shall have the meaning set forth in Clause 18.2;</w:t>
      </w:r>
    </w:p>
    <w:p w14:paraId="58F31540" w14:textId="77777777" w:rsidR="00D969A5" w:rsidRDefault="00D969A5" w:rsidP="00D969A5">
      <w:pPr>
        <w:pStyle w:val="BodyText"/>
        <w:spacing w:before="10"/>
        <w:rPr>
          <w:sz w:val="23"/>
        </w:rPr>
      </w:pPr>
    </w:p>
    <w:p w14:paraId="00832DD1" w14:textId="77777777" w:rsidR="00D969A5" w:rsidRDefault="00D969A5" w:rsidP="00D969A5">
      <w:pPr>
        <w:pStyle w:val="BodyText"/>
        <w:spacing w:line="273" w:lineRule="auto"/>
        <w:ind w:left="921" w:right="431"/>
        <w:jc w:val="both"/>
      </w:pPr>
      <w:r>
        <w:rPr>
          <w:b/>
        </w:rPr>
        <w:t xml:space="preserve">“Tests” </w:t>
      </w:r>
      <w:r>
        <w:t>means the tests set forth in Schedule-K to determine the completion of Works in accordance with the provisions of this Agreement;</w:t>
      </w:r>
    </w:p>
    <w:p w14:paraId="43815E2D" w14:textId="77777777" w:rsidR="00D969A5" w:rsidRDefault="00D969A5" w:rsidP="00D969A5">
      <w:pPr>
        <w:pStyle w:val="BodyText"/>
        <w:spacing w:before="10"/>
        <w:rPr>
          <w:sz w:val="20"/>
        </w:rPr>
      </w:pPr>
    </w:p>
    <w:p w14:paraId="5506C77A" w14:textId="77777777" w:rsidR="00D969A5" w:rsidRDefault="00D969A5" w:rsidP="00D969A5">
      <w:pPr>
        <w:ind w:left="921"/>
      </w:pPr>
      <w:r>
        <w:rPr>
          <w:b/>
        </w:rPr>
        <w:t xml:space="preserve">“Time Extension” </w:t>
      </w:r>
      <w:r>
        <w:t>shall have the meaning set forth in Clause 10.5;</w:t>
      </w:r>
    </w:p>
    <w:p w14:paraId="001F848B" w14:textId="77777777" w:rsidR="00D969A5" w:rsidRDefault="00D969A5" w:rsidP="00D969A5">
      <w:pPr>
        <w:pStyle w:val="BodyText"/>
        <w:spacing w:before="7"/>
        <w:rPr>
          <w:sz w:val="23"/>
        </w:rPr>
      </w:pPr>
    </w:p>
    <w:p w14:paraId="542C6737" w14:textId="77777777" w:rsidR="00D969A5" w:rsidRDefault="00D969A5" w:rsidP="00D969A5">
      <w:pPr>
        <w:pStyle w:val="BodyText"/>
        <w:spacing w:before="1" w:line="276" w:lineRule="auto"/>
        <w:ind w:left="921" w:right="434"/>
        <w:jc w:val="both"/>
      </w:pPr>
      <w:r>
        <w:rPr>
          <w:b/>
        </w:rPr>
        <w:t xml:space="preserve">“User” </w:t>
      </w:r>
      <w:r>
        <w:t>means a person who travels or intends to travel on the Project Highway or any part thereof in/on any vehicle;</w:t>
      </w:r>
    </w:p>
    <w:p w14:paraId="468094F4" w14:textId="77777777" w:rsidR="00D969A5" w:rsidRDefault="00D969A5" w:rsidP="00D969A5">
      <w:pPr>
        <w:pStyle w:val="BodyText"/>
        <w:spacing w:before="7"/>
        <w:rPr>
          <w:sz w:val="20"/>
        </w:rPr>
      </w:pPr>
    </w:p>
    <w:p w14:paraId="4DDF330D" w14:textId="77777777" w:rsidR="00D969A5" w:rsidRDefault="00D969A5" w:rsidP="00D969A5">
      <w:pPr>
        <w:ind w:left="921"/>
      </w:pPr>
      <w:r>
        <w:t>“</w:t>
      </w:r>
      <w:r>
        <w:rPr>
          <w:b/>
        </w:rPr>
        <w:t>Valuation of Unpaid works</w:t>
      </w:r>
      <w:r>
        <w:t>” shall have the meaning set forth in Clause 23.5;</w:t>
      </w:r>
    </w:p>
    <w:p w14:paraId="06B64E78" w14:textId="77777777" w:rsidR="00D969A5" w:rsidRDefault="00D969A5" w:rsidP="00D969A5">
      <w:pPr>
        <w:pStyle w:val="BodyText"/>
        <w:spacing w:before="8"/>
        <w:rPr>
          <w:sz w:val="23"/>
        </w:rPr>
      </w:pPr>
    </w:p>
    <w:p w14:paraId="1AED15C8" w14:textId="77777777" w:rsidR="00D969A5" w:rsidRDefault="00D969A5" w:rsidP="00D969A5">
      <w:pPr>
        <w:pStyle w:val="BodyText"/>
        <w:spacing w:line="276" w:lineRule="auto"/>
        <w:ind w:left="921" w:right="431"/>
        <w:jc w:val="both"/>
      </w:pPr>
      <w:r>
        <w:rPr>
          <w:b/>
        </w:rPr>
        <w:t xml:space="preserve">“Works” </w:t>
      </w:r>
      <w:r>
        <w:t>means all works including survey and investigation, design, engineering, procurement, construction, Plant, Materials, maintenance, temporary works and</w:t>
      </w:r>
    </w:p>
    <w:p w14:paraId="14695860"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28700FA0" w14:textId="77777777" w:rsidR="00D969A5" w:rsidRDefault="00D969A5" w:rsidP="00D969A5">
      <w:pPr>
        <w:pStyle w:val="BodyText"/>
        <w:spacing w:before="87" w:line="276" w:lineRule="auto"/>
        <w:ind w:left="921" w:right="433"/>
        <w:jc w:val="both"/>
      </w:pPr>
      <w:r>
        <w:t>other things necessary to complete the Project Highway in accordance with this Agreement; and</w:t>
      </w:r>
    </w:p>
    <w:p w14:paraId="6E14422B" w14:textId="77777777" w:rsidR="00D969A5" w:rsidRDefault="00D969A5" w:rsidP="00D969A5">
      <w:pPr>
        <w:pStyle w:val="BodyText"/>
        <w:spacing w:before="5"/>
        <w:rPr>
          <w:sz w:val="20"/>
        </w:rPr>
      </w:pPr>
    </w:p>
    <w:p w14:paraId="1A3B4BAF" w14:textId="77777777" w:rsidR="00D969A5" w:rsidRDefault="00D969A5" w:rsidP="00D969A5">
      <w:pPr>
        <w:pStyle w:val="BodyText"/>
        <w:spacing w:line="276" w:lineRule="auto"/>
        <w:ind w:left="921" w:right="432"/>
        <w:jc w:val="both"/>
      </w:pPr>
      <w:r>
        <w:rPr>
          <w:b/>
        </w:rPr>
        <w:t xml:space="preserve">“WPI” </w:t>
      </w:r>
      <w:r>
        <w:t>means the wholesale price index for various commodities as published by the Ministry of Commerce and Industry, GOI and shall include any index which substitutes the WPI, and any reference to WPI shall, unless the context otherwise requires, be construed as a reference to the WPI published for the period ending with the precedingmonth.</w:t>
      </w:r>
    </w:p>
    <w:p w14:paraId="6FD326F4" w14:textId="77777777" w:rsidR="00D969A5" w:rsidRDefault="00D969A5" w:rsidP="00D969A5">
      <w:pPr>
        <w:pStyle w:val="BodyText"/>
        <w:spacing w:before="6"/>
        <w:rPr>
          <w:sz w:val="20"/>
        </w:rPr>
      </w:pPr>
    </w:p>
    <w:p w14:paraId="128A4931" w14:textId="77777777" w:rsidR="00D969A5" w:rsidRDefault="00D969A5" w:rsidP="00D969A5">
      <w:pPr>
        <w:pStyle w:val="Heading3"/>
        <w:numPr>
          <w:ilvl w:val="1"/>
          <w:numId w:val="280"/>
        </w:numPr>
        <w:tabs>
          <w:tab w:val="left" w:pos="921"/>
          <w:tab w:val="left" w:pos="922"/>
        </w:tabs>
        <w:ind w:hanging="721"/>
      </w:pPr>
      <w:r>
        <w:t>Interpretation</w:t>
      </w:r>
    </w:p>
    <w:p w14:paraId="5E269BAA" w14:textId="77777777" w:rsidR="00D969A5" w:rsidRDefault="00D969A5" w:rsidP="00D969A5">
      <w:pPr>
        <w:pStyle w:val="BodyText"/>
        <w:spacing w:before="10"/>
        <w:rPr>
          <w:b/>
          <w:sz w:val="23"/>
        </w:rPr>
      </w:pPr>
    </w:p>
    <w:p w14:paraId="0A2EB1D0" w14:textId="77777777" w:rsidR="00D969A5" w:rsidRDefault="00D969A5" w:rsidP="00D969A5">
      <w:pPr>
        <w:pStyle w:val="ListParagraph"/>
        <w:numPr>
          <w:ilvl w:val="0"/>
          <w:numId w:val="277"/>
        </w:numPr>
        <w:tabs>
          <w:tab w:val="left" w:pos="921"/>
          <w:tab w:val="left" w:pos="922"/>
        </w:tabs>
        <w:ind w:hanging="721"/>
      </w:pPr>
      <w:r>
        <w:t>In this Agreement, unless the context otherwiserequires,</w:t>
      </w:r>
    </w:p>
    <w:p w14:paraId="3C681F00" w14:textId="77777777" w:rsidR="00D969A5" w:rsidRDefault="00D969A5" w:rsidP="00D969A5">
      <w:pPr>
        <w:pStyle w:val="BodyText"/>
        <w:spacing w:before="8"/>
        <w:rPr>
          <w:sz w:val="23"/>
        </w:rPr>
      </w:pPr>
    </w:p>
    <w:p w14:paraId="017A23D0" w14:textId="77777777" w:rsidR="00D969A5" w:rsidRDefault="00D969A5" w:rsidP="00D969A5">
      <w:pPr>
        <w:pStyle w:val="ListParagraph"/>
        <w:numPr>
          <w:ilvl w:val="1"/>
          <w:numId w:val="277"/>
        </w:numPr>
        <w:tabs>
          <w:tab w:val="left" w:pos="1642"/>
        </w:tabs>
        <w:spacing w:line="276" w:lineRule="auto"/>
        <w:ind w:right="431"/>
      </w:pPr>
      <w:r>
        <w:t>references to any legislation or any provision thereof shall include amendment or re-enactment or consolidation of such legislation or any provision thereof so far as such amendment or re-enactment or consolidation applies or is capable of applying to any transaction entered intohereunder;</w:t>
      </w:r>
    </w:p>
    <w:p w14:paraId="45BC89C0" w14:textId="77777777" w:rsidR="00D969A5" w:rsidRDefault="00D969A5" w:rsidP="00D969A5">
      <w:pPr>
        <w:pStyle w:val="ListParagraph"/>
        <w:numPr>
          <w:ilvl w:val="1"/>
          <w:numId w:val="277"/>
        </w:numPr>
        <w:tabs>
          <w:tab w:val="left" w:pos="1642"/>
        </w:tabs>
        <w:spacing w:before="121" w:line="276" w:lineRule="auto"/>
        <w:ind w:right="429"/>
      </w:pPr>
      <w:r>
        <w:t>references to laws of India or Indian law or regulation having the force of law shall include the laws, acts, ordinances, rules, regulations, bye laws or notifications which have the force of law in the territory of India and as from time to time may be amended, modified, supplemented, extended or re- enacted;</w:t>
      </w:r>
    </w:p>
    <w:p w14:paraId="6CFD6483" w14:textId="77777777" w:rsidR="00D969A5" w:rsidRDefault="00D969A5" w:rsidP="00D969A5">
      <w:pPr>
        <w:pStyle w:val="ListParagraph"/>
        <w:numPr>
          <w:ilvl w:val="1"/>
          <w:numId w:val="277"/>
        </w:numPr>
        <w:tabs>
          <w:tab w:val="left" w:pos="1642"/>
        </w:tabs>
        <w:spacing w:before="120" w:line="276" w:lineRule="auto"/>
        <w:ind w:right="431"/>
      </w:pPr>
      <w:r>
        <w:t>references to a “person” and words denoting a natural person shall be construed as a reference to any individual, firm, company, corporation, society, trust, government, state or agency of a state or any association or partnership (whether or not having separate legal personality) of two or more of the above and shall include successors andassigns;</w:t>
      </w:r>
    </w:p>
    <w:p w14:paraId="5005F21F" w14:textId="77777777" w:rsidR="00D969A5" w:rsidRDefault="00D969A5" w:rsidP="00D969A5">
      <w:pPr>
        <w:pStyle w:val="ListParagraph"/>
        <w:numPr>
          <w:ilvl w:val="1"/>
          <w:numId w:val="277"/>
        </w:numPr>
        <w:tabs>
          <w:tab w:val="left" w:pos="1642"/>
        </w:tabs>
        <w:spacing w:before="118" w:line="276" w:lineRule="auto"/>
        <w:ind w:right="431"/>
      </w:pPr>
      <w:r>
        <w:t>the table of contents, headings or sub-headings in this Agreement are for convenience of reference only and shall not be used in, and shall not affect, the construction or interpretation of thisAgreement;</w:t>
      </w:r>
    </w:p>
    <w:p w14:paraId="0F2664E8" w14:textId="77777777" w:rsidR="00D969A5" w:rsidRDefault="00D969A5" w:rsidP="00D969A5">
      <w:pPr>
        <w:pStyle w:val="ListParagraph"/>
        <w:numPr>
          <w:ilvl w:val="1"/>
          <w:numId w:val="277"/>
        </w:numPr>
        <w:tabs>
          <w:tab w:val="left" w:pos="1642"/>
        </w:tabs>
        <w:spacing w:before="121" w:line="276" w:lineRule="auto"/>
        <w:ind w:right="432"/>
      </w:pPr>
      <w:r>
        <w:t>the words “include” and “including” are to be construed without limitation and shall be deemed to be followed by “without limitation” or “but not limited to” whether or not they are followed by suchphrases;</w:t>
      </w:r>
    </w:p>
    <w:p w14:paraId="4EF9E35C" w14:textId="77777777" w:rsidR="00D969A5" w:rsidRDefault="00D969A5" w:rsidP="00D969A5">
      <w:pPr>
        <w:pStyle w:val="ListParagraph"/>
        <w:numPr>
          <w:ilvl w:val="1"/>
          <w:numId w:val="277"/>
        </w:numPr>
        <w:tabs>
          <w:tab w:val="left" w:pos="1642"/>
        </w:tabs>
        <w:spacing w:before="120" w:line="276" w:lineRule="auto"/>
        <w:ind w:right="428"/>
      </w:pPr>
      <w:r>
        <w:t>references to “construction” or “building” include, unless the context otherwise requires, survey and investigation, design, developing, engineering, procurement, supply of plant, materials, equipment, labour, delivery, transportation, installation, processing, fabrication, testing, and commissioning of the Project Highway, including maintenance during the Construction Period, removing of defects, if any, and other activities incidental to the construction and “construct” or “build” shall be construedaccordingly;</w:t>
      </w:r>
    </w:p>
    <w:p w14:paraId="63941A69" w14:textId="77777777" w:rsidR="00D969A5" w:rsidRDefault="00D969A5" w:rsidP="00D969A5">
      <w:pPr>
        <w:pStyle w:val="ListParagraph"/>
        <w:numPr>
          <w:ilvl w:val="1"/>
          <w:numId w:val="277"/>
        </w:numPr>
        <w:tabs>
          <w:tab w:val="left" w:pos="1642"/>
        </w:tabs>
        <w:spacing w:before="120" w:line="276" w:lineRule="auto"/>
        <w:ind w:right="432"/>
      </w:pPr>
      <w:r>
        <w:t>references to “development” include, unless the context otherwise requires, construction, renovation, refurbishing, augmentation, up- gradation and other activities incidental thereto during the Construction Period, and “develop” shall be construedaccordingly;</w:t>
      </w:r>
    </w:p>
    <w:p w14:paraId="43C60DC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00A7643" w14:textId="77777777" w:rsidR="00D969A5" w:rsidRDefault="00D969A5" w:rsidP="00D969A5">
      <w:pPr>
        <w:pStyle w:val="ListParagraph"/>
        <w:numPr>
          <w:ilvl w:val="1"/>
          <w:numId w:val="277"/>
        </w:numPr>
        <w:tabs>
          <w:tab w:val="left" w:pos="1642"/>
        </w:tabs>
        <w:spacing w:before="82" w:line="276" w:lineRule="auto"/>
        <w:ind w:right="431"/>
      </w:pPr>
      <w:r>
        <w:t>any reference to any period of time shall mean a reference to that according to Indian standardtime;</w:t>
      </w:r>
    </w:p>
    <w:p w14:paraId="4C67B750" w14:textId="77777777" w:rsidR="00D969A5" w:rsidRDefault="00D969A5" w:rsidP="00D969A5">
      <w:pPr>
        <w:pStyle w:val="ListParagraph"/>
        <w:numPr>
          <w:ilvl w:val="1"/>
          <w:numId w:val="277"/>
        </w:numPr>
        <w:tabs>
          <w:tab w:val="left" w:pos="1642"/>
        </w:tabs>
        <w:spacing w:before="119"/>
      </w:pPr>
      <w:r>
        <w:t>any reference to day shall mean a reference to a calendarday;</w:t>
      </w:r>
    </w:p>
    <w:p w14:paraId="41F06323" w14:textId="77777777" w:rsidR="00D969A5" w:rsidRDefault="00D969A5" w:rsidP="00D969A5">
      <w:pPr>
        <w:pStyle w:val="ListParagraph"/>
        <w:numPr>
          <w:ilvl w:val="1"/>
          <w:numId w:val="277"/>
        </w:numPr>
        <w:tabs>
          <w:tab w:val="left" w:pos="1642"/>
        </w:tabs>
        <w:spacing w:before="160" w:line="276" w:lineRule="auto"/>
        <w:ind w:right="431"/>
      </w:pPr>
      <w:r>
        <w:t>references to a “business day” shall be construed as a reference to a  day (other than a Sunday) on which banks in Delhi are generally open for business;</w:t>
      </w:r>
    </w:p>
    <w:p w14:paraId="3E17FED8" w14:textId="77777777" w:rsidR="00D969A5" w:rsidRDefault="00D969A5" w:rsidP="00D969A5">
      <w:pPr>
        <w:pStyle w:val="ListParagraph"/>
        <w:numPr>
          <w:ilvl w:val="1"/>
          <w:numId w:val="277"/>
        </w:numPr>
        <w:tabs>
          <w:tab w:val="left" w:pos="1642"/>
        </w:tabs>
        <w:spacing w:before="121" w:line="273" w:lineRule="auto"/>
        <w:ind w:right="431"/>
      </w:pPr>
      <w:r>
        <w:t>any reference to month shall mean a reference to a calendar month as per the Gregoriancalendar;</w:t>
      </w:r>
    </w:p>
    <w:p w14:paraId="39988919" w14:textId="77777777" w:rsidR="00D969A5" w:rsidRDefault="00D969A5" w:rsidP="00D969A5">
      <w:pPr>
        <w:pStyle w:val="ListParagraph"/>
        <w:numPr>
          <w:ilvl w:val="1"/>
          <w:numId w:val="277"/>
        </w:numPr>
        <w:tabs>
          <w:tab w:val="left" w:pos="1642"/>
        </w:tabs>
        <w:spacing w:before="124" w:line="276" w:lineRule="auto"/>
        <w:ind w:right="432"/>
      </w:pPr>
      <w:r>
        <w:t>references to any date, period or Project Milestone shall mean and include such date, period or Project Milestone as may be extended pursuant to this Agreement;</w:t>
      </w:r>
    </w:p>
    <w:p w14:paraId="2BD05BC0" w14:textId="77777777" w:rsidR="00D969A5" w:rsidRDefault="00D969A5" w:rsidP="00D969A5">
      <w:pPr>
        <w:pStyle w:val="ListParagraph"/>
        <w:numPr>
          <w:ilvl w:val="1"/>
          <w:numId w:val="277"/>
        </w:numPr>
        <w:tabs>
          <w:tab w:val="left" w:pos="1642"/>
        </w:tabs>
        <w:spacing w:before="118" w:line="276" w:lineRule="auto"/>
        <w:ind w:right="431"/>
      </w:pPr>
      <w:r>
        <w:t>any reference to any period commencing “from” a specified day or date and “till” or “until” a specified day or date shall include both such days or dates; provided that if the last day of any period computed under this Agreement is not a business day, then the period shall run until the end of the next business day;</w:t>
      </w:r>
    </w:p>
    <w:p w14:paraId="735C9C27" w14:textId="77777777" w:rsidR="00D969A5" w:rsidRDefault="00D969A5" w:rsidP="00D969A5">
      <w:pPr>
        <w:pStyle w:val="ListParagraph"/>
        <w:numPr>
          <w:ilvl w:val="1"/>
          <w:numId w:val="277"/>
        </w:numPr>
        <w:tabs>
          <w:tab w:val="left" w:pos="1642"/>
        </w:tabs>
        <w:spacing w:before="121"/>
      </w:pPr>
      <w:r>
        <w:t>the words importing singular shall include plural and viceversa;</w:t>
      </w:r>
    </w:p>
    <w:p w14:paraId="42DF8857" w14:textId="77777777" w:rsidR="00D969A5" w:rsidRDefault="00D969A5" w:rsidP="00D969A5">
      <w:pPr>
        <w:pStyle w:val="ListParagraph"/>
        <w:numPr>
          <w:ilvl w:val="1"/>
          <w:numId w:val="277"/>
        </w:numPr>
        <w:tabs>
          <w:tab w:val="left" w:pos="1641"/>
          <w:tab w:val="left" w:pos="1642"/>
        </w:tabs>
        <w:spacing w:before="159"/>
      </w:pPr>
      <w:r>
        <w:t>references to any gender shall include the other and the neutralgender;</w:t>
      </w:r>
    </w:p>
    <w:p w14:paraId="147E5B55" w14:textId="77777777" w:rsidR="00D969A5" w:rsidRDefault="00D969A5" w:rsidP="00D969A5">
      <w:pPr>
        <w:pStyle w:val="ListParagraph"/>
        <w:numPr>
          <w:ilvl w:val="1"/>
          <w:numId w:val="277"/>
        </w:numPr>
        <w:tabs>
          <w:tab w:val="left" w:pos="1642"/>
        </w:tabs>
        <w:spacing w:before="160" w:line="273" w:lineRule="auto"/>
        <w:ind w:right="439"/>
      </w:pPr>
      <w:r>
        <w:t>“lakh” means a hundred thousand (100,000) and “crore” means ten million (10,000,000);</w:t>
      </w:r>
    </w:p>
    <w:p w14:paraId="4E828AAB" w14:textId="77777777" w:rsidR="00D969A5" w:rsidRDefault="00D969A5" w:rsidP="00D969A5">
      <w:pPr>
        <w:pStyle w:val="ListParagraph"/>
        <w:numPr>
          <w:ilvl w:val="1"/>
          <w:numId w:val="277"/>
        </w:numPr>
        <w:tabs>
          <w:tab w:val="left" w:pos="1642"/>
        </w:tabs>
        <w:spacing w:before="125" w:line="276" w:lineRule="auto"/>
        <w:ind w:right="431"/>
      </w:pPr>
      <w:r>
        <w:t>“indebtedness” shall be construed so as to include any obligation (whether incurred as principal or surety) for the payment or repayment of money, whether present or future, actual orcontingent;</w:t>
      </w:r>
    </w:p>
    <w:p w14:paraId="010EA435" w14:textId="77777777" w:rsidR="00D969A5" w:rsidRDefault="00D969A5" w:rsidP="00D969A5">
      <w:pPr>
        <w:pStyle w:val="ListParagraph"/>
        <w:numPr>
          <w:ilvl w:val="1"/>
          <w:numId w:val="277"/>
        </w:numPr>
        <w:tabs>
          <w:tab w:val="left" w:pos="1642"/>
        </w:tabs>
        <w:spacing w:before="118" w:line="276" w:lineRule="auto"/>
        <w:ind w:right="429"/>
      </w:pPr>
      <w:r>
        <w:t>references to the “winding-up”, “dissolution”, “insolvency”, or  “reorganisation” of a company or corporation shall be construed so as to include any equivalent or analogous proceedings under the law of the jurisdiction in which such company or corporation is incorporated or any jurisdiction in which such company or corporation carries on business including the seeking of liquidation, winding-up, reorganisation, dissolution, arrangement, protection or relief ofdebtors;</w:t>
      </w:r>
    </w:p>
    <w:p w14:paraId="29BE2FD1" w14:textId="77777777" w:rsidR="00D969A5" w:rsidRDefault="00D969A5" w:rsidP="00D969A5">
      <w:pPr>
        <w:pStyle w:val="ListParagraph"/>
        <w:numPr>
          <w:ilvl w:val="1"/>
          <w:numId w:val="277"/>
        </w:numPr>
        <w:tabs>
          <w:tab w:val="left" w:pos="1642"/>
        </w:tabs>
        <w:spacing w:before="122" w:line="276" w:lineRule="auto"/>
        <w:ind w:right="431"/>
      </w:pPr>
      <w:r>
        <w:t>save and except as otherwise provided in this Agreement, any reference, at any time, to any agreement, deed, instrument, licence or document of any description shall be construed as reference to that agreement, deed, instrument, licence or other document as amended, varied, supplemented, modified or suspended at the time of such reference; provided that this Clause shall not operate so as to increase liabilities or obligations of the Authority hereunder or pursuant hereto in any mannerwhatsoever;</w:t>
      </w:r>
    </w:p>
    <w:p w14:paraId="003D1F00" w14:textId="77777777" w:rsidR="00D969A5" w:rsidRDefault="00D969A5" w:rsidP="00D969A5">
      <w:pPr>
        <w:pStyle w:val="ListParagraph"/>
        <w:numPr>
          <w:ilvl w:val="1"/>
          <w:numId w:val="277"/>
        </w:numPr>
        <w:tabs>
          <w:tab w:val="left" w:pos="1642"/>
        </w:tabs>
        <w:spacing w:before="120" w:line="276" w:lineRule="auto"/>
        <w:ind w:right="431"/>
      </w:pPr>
      <w:r>
        <w:t>any agreement, consent, approval, authorisation, notice, communication, information or report required under or pursuant to this Agreement from or by any Party or the Authority’s Engineer shall be valid and effective only if it is in writing under the hand of a duly authorised representative of such Party or the Authority’s Engineer, as the case may be, in this behalf and nototherwise;</w:t>
      </w:r>
    </w:p>
    <w:p w14:paraId="43DAF936"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2976346" w14:textId="77777777" w:rsidR="00D969A5" w:rsidRDefault="00D969A5" w:rsidP="00D969A5">
      <w:pPr>
        <w:pStyle w:val="ListParagraph"/>
        <w:numPr>
          <w:ilvl w:val="1"/>
          <w:numId w:val="277"/>
        </w:numPr>
        <w:tabs>
          <w:tab w:val="left" w:pos="1642"/>
        </w:tabs>
        <w:spacing w:before="87" w:line="276" w:lineRule="auto"/>
        <w:ind w:right="434"/>
      </w:pPr>
      <w:r>
        <w:t>the Schedules and Recitals to this Agreement form an integral part of this Agreement and will be in full force and effect as though they were expressly set out in the body of thisAgreement;</w:t>
      </w:r>
    </w:p>
    <w:p w14:paraId="44C84C05" w14:textId="77777777" w:rsidR="00D969A5" w:rsidRDefault="00D969A5" w:rsidP="00D969A5">
      <w:pPr>
        <w:pStyle w:val="ListParagraph"/>
        <w:numPr>
          <w:ilvl w:val="1"/>
          <w:numId w:val="277"/>
        </w:numPr>
        <w:tabs>
          <w:tab w:val="left" w:pos="1642"/>
        </w:tabs>
        <w:spacing w:before="121" w:line="276" w:lineRule="auto"/>
        <w:ind w:right="431"/>
      </w:pPr>
      <w:r>
        <w:t>references to Recitals, Articles, Clauses, Sub-clauses or Schedules in this Agreement shall, except where the context otherwise requires, mean references to Recitals, Articles, Clauses, Sub-clauses and Schedules of or to  this Agreement, and references to a Paragraph shall, subject to any contrary indication, be construed as a reference to a Paragraph of this Agreement or of the Schedule in which such referenceappears;</w:t>
      </w:r>
    </w:p>
    <w:p w14:paraId="5319429E" w14:textId="77777777" w:rsidR="00D969A5" w:rsidRDefault="00D969A5" w:rsidP="00D969A5">
      <w:pPr>
        <w:pStyle w:val="ListParagraph"/>
        <w:numPr>
          <w:ilvl w:val="1"/>
          <w:numId w:val="277"/>
        </w:numPr>
        <w:tabs>
          <w:tab w:val="left" w:pos="1642"/>
        </w:tabs>
        <w:spacing w:before="119" w:line="276" w:lineRule="auto"/>
        <w:ind w:right="433"/>
      </w:pPr>
      <w:r>
        <w:t>the damages payable by either Party to the other of them, as set forth in this Agreement, whether on per diem basis or otherwise, are mutually agreed genuine pre-estimated loss and damage likely to be suffered and incurred by the Party entitled to receive the same and are not by way of penalty or liquidated damages (the “Damages”);and</w:t>
      </w:r>
    </w:p>
    <w:p w14:paraId="0B1D8955" w14:textId="77777777" w:rsidR="00D969A5" w:rsidRDefault="00D969A5" w:rsidP="00D969A5">
      <w:pPr>
        <w:pStyle w:val="ListParagraph"/>
        <w:numPr>
          <w:ilvl w:val="1"/>
          <w:numId w:val="277"/>
        </w:numPr>
        <w:tabs>
          <w:tab w:val="left" w:pos="1642"/>
        </w:tabs>
        <w:spacing w:before="120" w:line="276" w:lineRule="auto"/>
        <w:ind w:right="432"/>
      </w:pPr>
      <w:r>
        <w:t>time shall be of the essence in the performance of the Parties’ respective obligations. If any time period specified herein is extended for the reasons specified in the Agreement, such extended time shall also be of theessence.</w:t>
      </w:r>
    </w:p>
    <w:p w14:paraId="072A44DE" w14:textId="77777777" w:rsidR="00D969A5" w:rsidRDefault="00D969A5" w:rsidP="00D969A5">
      <w:pPr>
        <w:pStyle w:val="BodyText"/>
        <w:spacing w:before="6"/>
        <w:rPr>
          <w:sz w:val="20"/>
        </w:rPr>
      </w:pPr>
    </w:p>
    <w:p w14:paraId="7BA0BAF5" w14:textId="77777777" w:rsidR="00D969A5" w:rsidRDefault="00D969A5" w:rsidP="00D969A5">
      <w:pPr>
        <w:pStyle w:val="ListParagraph"/>
        <w:numPr>
          <w:ilvl w:val="0"/>
          <w:numId w:val="277"/>
        </w:numPr>
        <w:tabs>
          <w:tab w:val="left" w:pos="922"/>
        </w:tabs>
        <w:spacing w:line="276" w:lineRule="auto"/>
        <w:ind w:right="431"/>
      </w:pPr>
      <w:r>
        <w:t>Unless expressly provided otherwise in this Agreement, any Documentation required to be provided or furnished by the Contractor to the Authority shall be provided free of cost and in three copies, and if the Authority is required to return any such Documentation with its comments and/or approval, it shall be entitled to retain two copiesthereof.</w:t>
      </w:r>
    </w:p>
    <w:p w14:paraId="60313FB0" w14:textId="77777777" w:rsidR="00D969A5" w:rsidRDefault="00D969A5" w:rsidP="00D969A5">
      <w:pPr>
        <w:pStyle w:val="BodyText"/>
        <w:spacing w:before="5"/>
        <w:rPr>
          <w:sz w:val="20"/>
        </w:rPr>
      </w:pPr>
    </w:p>
    <w:p w14:paraId="5C653859" w14:textId="77777777" w:rsidR="00D969A5" w:rsidRDefault="00D969A5" w:rsidP="00D969A5">
      <w:pPr>
        <w:pStyle w:val="ListParagraph"/>
        <w:numPr>
          <w:ilvl w:val="0"/>
          <w:numId w:val="277"/>
        </w:numPr>
        <w:tabs>
          <w:tab w:val="left" w:pos="922"/>
        </w:tabs>
        <w:spacing w:line="273" w:lineRule="auto"/>
        <w:ind w:right="430"/>
      </w:pPr>
      <w:r>
        <w:t>The rule of construction, if any, that a contract should be interpreted against the parties responsible for the drafting and preparation thereof, shall notapply.</w:t>
      </w:r>
    </w:p>
    <w:p w14:paraId="322FA060" w14:textId="77777777" w:rsidR="00D969A5" w:rsidRDefault="00D969A5" w:rsidP="00D969A5">
      <w:pPr>
        <w:pStyle w:val="BodyText"/>
        <w:spacing w:before="11"/>
        <w:rPr>
          <w:sz w:val="20"/>
        </w:rPr>
      </w:pPr>
    </w:p>
    <w:p w14:paraId="682847E2" w14:textId="77777777" w:rsidR="00D969A5" w:rsidRDefault="00D969A5" w:rsidP="00D969A5">
      <w:pPr>
        <w:pStyle w:val="ListParagraph"/>
        <w:numPr>
          <w:ilvl w:val="0"/>
          <w:numId w:val="277"/>
        </w:numPr>
        <w:tabs>
          <w:tab w:val="left" w:pos="922"/>
        </w:tabs>
        <w:spacing w:line="276" w:lineRule="auto"/>
        <w:ind w:right="433"/>
      </w:pPr>
      <w:r>
        <w:t>Any word or expression used in this Agreement shall, unless otherwise defined or construed in this Agreement, bear its ordinary English meaning and, for these purposes, the General Clauses Act, 1897 shall notapply.</w:t>
      </w:r>
    </w:p>
    <w:p w14:paraId="6C5A8E1A" w14:textId="77777777" w:rsidR="00D969A5" w:rsidRDefault="00D969A5" w:rsidP="00D969A5">
      <w:pPr>
        <w:pStyle w:val="BodyText"/>
        <w:spacing w:before="6"/>
        <w:rPr>
          <w:sz w:val="20"/>
        </w:rPr>
      </w:pPr>
    </w:p>
    <w:p w14:paraId="690A75F3" w14:textId="77777777" w:rsidR="00D969A5" w:rsidRDefault="00D969A5" w:rsidP="00D969A5">
      <w:pPr>
        <w:pStyle w:val="Heading3"/>
        <w:numPr>
          <w:ilvl w:val="1"/>
          <w:numId w:val="280"/>
        </w:numPr>
        <w:tabs>
          <w:tab w:val="left" w:pos="921"/>
          <w:tab w:val="left" w:pos="922"/>
        </w:tabs>
        <w:ind w:hanging="721"/>
      </w:pPr>
      <w:r>
        <w:t>Measurements and arithmeticconventions</w:t>
      </w:r>
    </w:p>
    <w:p w14:paraId="515BEAE1" w14:textId="77777777" w:rsidR="00D969A5" w:rsidRDefault="00D969A5" w:rsidP="00D969A5">
      <w:pPr>
        <w:pStyle w:val="BodyText"/>
        <w:spacing w:before="7"/>
        <w:rPr>
          <w:b/>
          <w:sz w:val="23"/>
        </w:rPr>
      </w:pPr>
    </w:p>
    <w:p w14:paraId="4E4EA064" w14:textId="77777777" w:rsidR="00D969A5" w:rsidRDefault="00D969A5" w:rsidP="00D969A5">
      <w:pPr>
        <w:pStyle w:val="BodyText"/>
        <w:spacing w:before="1" w:line="276" w:lineRule="auto"/>
        <w:ind w:left="921" w:right="432"/>
        <w:jc w:val="both"/>
      </w:pPr>
      <w:r>
        <w:t>All measurements and calculations shall be in the metric system and calculations done to 2 (two) decimal places, with the third digit of 5 (five) or above being rounded up and below 5 (five) being roundeddown.</w:t>
      </w:r>
    </w:p>
    <w:p w14:paraId="396BF053" w14:textId="77777777" w:rsidR="00D969A5" w:rsidRDefault="00D969A5" w:rsidP="00D969A5">
      <w:pPr>
        <w:pStyle w:val="BodyText"/>
        <w:spacing w:before="5"/>
        <w:rPr>
          <w:sz w:val="20"/>
        </w:rPr>
      </w:pPr>
    </w:p>
    <w:p w14:paraId="7CEF6B61" w14:textId="77777777" w:rsidR="00D969A5" w:rsidRDefault="00D969A5" w:rsidP="00D969A5">
      <w:pPr>
        <w:pStyle w:val="Heading3"/>
        <w:numPr>
          <w:ilvl w:val="1"/>
          <w:numId w:val="280"/>
        </w:numPr>
        <w:tabs>
          <w:tab w:val="left" w:pos="921"/>
          <w:tab w:val="left" w:pos="922"/>
        </w:tabs>
        <w:spacing w:before="1"/>
        <w:ind w:hanging="721"/>
      </w:pPr>
      <w:r>
        <w:t>Priority of agreements anderrors/discrepancies</w:t>
      </w:r>
    </w:p>
    <w:p w14:paraId="07F7502B" w14:textId="77777777" w:rsidR="00D969A5" w:rsidRDefault="00D969A5" w:rsidP="00D969A5">
      <w:pPr>
        <w:pStyle w:val="BodyText"/>
        <w:spacing w:before="9"/>
        <w:rPr>
          <w:b/>
          <w:sz w:val="23"/>
        </w:rPr>
      </w:pPr>
    </w:p>
    <w:p w14:paraId="35CB32B3" w14:textId="77777777" w:rsidR="00D969A5" w:rsidRDefault="00D969A5" w:rsidP="00D969A5">
      <w:pPr>
        <w:pStyle w:val="ListParagraph"/>
        <w:numPr>
          <w:ilvl w:val="0"/>
          <w:numId w:val="276"/>
        </w:numPr>
        <w:tabs>
          <w:tab w:val="left" w:pos="922"/>
        </w:tabs>
        <w:spacing w:before="1" w:line="276" w:lineRule="auto"/>
        <w:ind w:right="431"/>
      </w:pPr>
      <w:r>
        <w:t>This Agreement, and all other agreements and documents forming part of or referred to in this Agreement are to be taken as mutually explanatory and, unless otherwise expressly provided elsewhere in this Agreement, the priority of this Agreement and other documents and agreements forming part hereof or referred to herein shall, in the event of any conflict between them, be in the followingorder:</w:t>
      </w:r>
    </w:p>
    <w:p w14:paraId="4F64D5E4" w14:textId="77777777" w:rsidR="00D969A5" w:rsidRDefault="00D969A5" w:rsidP="00D969A5">
      <w:pPr>
        <w:pStyle w:val="BodyText"/>
        <w:spacing w:before="5"/>
        <w:rPr>
          <w:sz w:val="20"/>
        </w:rPr>
      </w:pPr>
    </w:p>
    <w:p w14:paraId="6A6E7600" w14:textId="77777777" w:rsidR="00D969A5" w:rsidRDefault="00D969A5" w:rsidP="00D969A5">
      <w:pPr>
        <w:pStyle w:val="ListParagraph"/>
        <w:numPr>
          <w:ilvl w:val="1"/>
          <w:numId w:val="276"/>
        </w:numPr>
        <w:tabs>
          <w:tab w:val="left" w:pos="1641"/>
          <w:tab w:val="left" w:pos="1642"/>
        </w:tabs>
      </w:pPr>
      <w:r>
        <w:t>this Agreement;and</w:t>
      </w:r>
    </w:p>
    <w:p w14:paraId="2AB1C69A" w14:textId="77777777" w:rsidR="00D969A5" w:rsidRDefault="00D969A5" w:rsidP="00D969A5">
      <w:pPr>
        <w:sectPr w:rsidR="00D969A5" w:rsidSect="00D969A5">
          <w:pgSz w:w="11909" w:h="16834" w:code="9"/>
          <w:pgMar w:top="1380" w:right="980" w:bottom="1240" w:left="1500" w:header="576" w:footer="1046" w:gutter="0"/>
          <w:paperSrc w:first="107" w:other="107"/>
          <w:cols w:space="720"/>
        </w:sectPr>
      </w:pPr>
    </w:p>
    <w:p w14:paraId="011CCB4E" w14:textId="77777777" w:rsidR="00D969A5" w:rsidRDefault="00D969A5" w:rsidP="00D969A5">
      <w:pPr>
        <w:pStyle w:val="ListParagraph"/>
        <w:numPr>
          <w:ilvl w:val="1"/>
          <w:numId w:val="276"/>
        </w:numPr>
        <w:tabs>
          <w:tab w:val="left" w:pos="1642"/>
        </w:tabs>
        <w:spacing w:before="82" w:line="276" w:lineRule="auto"/>
        <w:ind w:right="431"/>
      </w:pPr>
      <w:r>
        <w:t>all other agreements and documents forming part hereof or referred to herein; i.e. this Agreement at (a) above shall prevail over the agreements and documents at (b).</w:t>
      </w:r>
    </w:p>
    <w:p w14:paraId="48B01C25" w14:textId="77777777" w:rsidR="00D969A5" w:rsidRDefault="00D969A5" w:rsidP="00D969A5">
      <w:pPr>
        <w:pStyle w:val="BodyText"/>
        <w:spacing w:before="6"/>
        <w:rPr>
          <w:sz w:val="20"/>
        </w:rPr>
      </w:pPr>
    </w:p>
    <w:p w14:paraId="273482BF" w14:textId="77777777" w:rsidR="00D969A5" w:rsidRDefault="00D969A5" w:rsidP="00D969A5">
      <w:pPr>
        <w:pStyle w:val="ListParagraph"/>
        <w:numPr>
          <w:ilvl w:val="0"/>
          <w:numId w:val="276"/>
        </w:numPr>
        <w:tabs>
          <w:tab w:val="left" w:pos="922"/>
        </w:tabs>
        <w:spacing w:line="273" w:lineRule="auto"/>
        <w:ind w:right="433"/>
      </w:pPr>
      <w:r>
        <w:t>Subject to the provisions of Clause 1.4 (i), in case of ambiguities or discrepancies within this Agreement, the following shallapply:</w:t>
      </w:r>
    </w:p>
    <w:p w14:paraId="2488AD62" w14:textId="77777777" w:rsidR="00D969A5" w:rsidRDefault="00D969A5" w:rsidP="00D969A5">
      <w:pPr>
        <w:pStyle w:val="BodyText"/>
        <w:spacing w:before="10"/>
        <w:rPr>
          <w:sz w:val="20"/>
        </w:rPr>
      </w:pPr>
    </w:p>
    <w:p w14:paraId="2A7053D5" w14:textId="77777777" w:rsidR="00D969A5" w:rsidRDefault="00D969A5" w:rsidP="00D969A5">
      <w:pPr>
        <w:pStyle w:val="ListParagraph"/>
        <w:numPr>
          <w:ilvl w:val="1"/>
          <w:numId w:val="276"/>
        </w:numPr>
        <w:tabs>
          <w:tab w:val="left" w:pos="1642"/>
        </w:tabs>
        <w:spacing w:line="276" w:lineRule="auto"/>
        <w:ind w:right="431"/>
      </w:pPr>
      <w:r>
        <w:t>between two or more Clauses of this Agreement, the provisions of a specific Clause relevant to the issue under consideration shall prevail over those in other Clauses;</w:t>
      </w:r>
    </w:p>
    <w:p w14:paraId="324CD3F1" w14:textId="77777777" w:rsidR="00D969A5" w:rsidRDefault="00D969A5" w:rsidP="00D969A5">
      <w:pPr>
        <w:pStyle w:val="ListParagraph"/>
        <w:numPr>
          <w:ilvl w:val="1"/>
          <w:numId w:val="276"/>
        </w:numPr>
        <w:tabs>
          <w:tab w:val="left" w:pos="1642"/>
        </w:tabs>
        <w:spacing w:before="121" w:line="273" w:lineRule="auto"/>
        <w:ind w:right="433"/>
      </w:pPr>
      <w:r>
        <w:t>between the Clauses of this Agreement and the Schedules, the Clauses shall prevail and between Schedules and Annexes, the Schedules shallprevail;</w:t>
      </w:r>
    </w:p>
    <w:p w14:paraId="486B9BEB" w14:textId="77777777" w:rsidR="00D969A5" w:rsidRDefault="00D969A5" w:rsidP="00D969A5">
      <w:pPr>
        <w:pStyle w:val="ListParagraph"/>
        <w:numPr>
          <w:ilvl w:val="1"/>
          <w:numId w:val="276"/>
        </w:numPr>
        <w:tabs>
          <w:tab w:val="left" w:pos="1642"/>
        </w:tabs>
        <w:spacing w:before="124"/>
      </w:pPr>
      <w:r>
        <w:t>between any two Schedules, the Schedule relevant to the issue shallprevail;</w:t>
      </w:r>
    </w:p>
    <w:p w14:paraId="63495844" w14:textId="77777777" w:rsidR="00D969A5" w:rsidRDefault="00D969A5" w:rsidP="00D969A5">
      <w:pPr>
        <w:pStyle w:val="ListParagraph"/>
        <w:numPr>
          <w:ilvl w:val="1"/>
          <w:numId w:val="276"/>
        </w:numPr>
        <w:tabs>
          <w:tab w:val="left" w:pos="1641"/>
          <w:tab w:val="left" w:pos="1642"/>
        </w:tabs>
        <w:spacing w:before="158" w:line="276" w:lineRule="auto"/>
        <w:ind w:right="438"/>
      </w:pPr>
      <w:r>
        <w:t>between the written description on the Drawings and the Specifications and Standards, the latter shallprevail;</w:t>
      </w:r>
    </w:p>
    <w:p w14:paraId="0FCC1700" w14:textId="77777777" w:rsidR="00D969A5" w:rsidRDefault="00D969A5" w:rsidP="00D969A5">
      <w:pPr>
        <w:pStyle w:val="ListParagraph"/>
        <w:numPr>
          <w:ilvl w:val="1"/>
          <w:numId w:val="276"/>
        </w:numPr>
        <w:tabs>
          <w:tab w:val="left" w:pos="1641"/>
          <w:tab w:val="left" w:pos="1642"/>
        </w:tabs>
        <w:spacing w:before="122" w:line="273" w:lineRule="auto"/>
        <w:ind w:right="432"/>
      </w:pPr>
      <w:r>
        <w:t>between the dimension scaled from the Drawing and its specific written dimension, the latter shall prevail;and</w:t>
      </w:r>
    </w:p>
    <w:p w14:paraId="239B1CDD" w14:textId="77777777" w:rsidR="00D969A5" w:rsidRDefault="00D969A5" w:rsidP="00D969A5">
      <w:pPr>
        <w:pStyle w:val="ListParagraph"/>
        <w:numPr>
          <w:ilvl w:val="1"/>
          <w:numId w:val="276"/>
        </w:numPr>
        <w:tabs>
          <w:tab w:val="left" w:pos="1641"/>
          <w:tab w:val="left" w:pos="1642"/>
        </w:tabs>
        <w:spacing w:before="124" w:line="273" w:lineRule="auto"/>
        <w:ind w:right="438"/>
      </w:pPr>
      <w:r>
        <w:t>between any value written in numerals and that in words, the latter shall prevail.</w:t>
      </w:r>
    </w:p>
    <w:p w14:paraId="10AF172A" w14:textId="77777777" w:rsidR="00D969A5" w:rsidRDefault="00D969A5" w:rsidP="00D969A5">
      <w:pPr>
        <w:pStyle w:val="BodyText"/>
        <w:spacing w:before="10"/>
        <w:rPr>
          <w:sz w:val="20"/>
        </w:rPr>
      </w:pPr>
    </w:p>
    <w:p w14:paraId="281867AC" w14:textId="77777777" w:rsidR="00D969A5" w:rsidRDefault="00D969A5" w:rsidP="00D969A5">
      <w:pPr>
        <w:pStyle w:val="Heading3"/>
        <w:numPr>
          <w:ilvl w:val="1"/>
          <w:numId w:val="280"/>
        </w:numPr>
        <w:tabs>
          <w:tab w:val="left" w:pos="921"/>
          <w:tab w:val="left" w:pos="922"/>
        </w:tabs>
        <w:spacing w:before="1"/>
        <w:ind w:hanging="721"/>
      </w:pPr>
      <w:r>
        <w:t>Joint and severalliability</w:t>
      </w:r>
    </w:p>
    <w:p w14:paraId="4B4DFAEA" w14:textId="77777777" w:rsidR="00D969A5" w:rsidRDefault="00D969A5" w:rsidP="00D969A5">
      <w:pPr>
        <w:pStyle w:val="BodyText"/>
        <w:spacing w:before="9"/>
        <w:rPr>
          <w:b/>
          <w:sz w:val="23"/>
        </w:rPr>
      </w:pPr>
    </w:p>
    <w:p w14:paraId="099FBD26" w14:textId="77777777" w:rsidR="00D969A5" w:rsidRDefault="00D969A5" w:rsidP="00D969A5">
      <w:pPr>
        <w:pStyle w:val="ListParagraph"/>
        <w:numPr>
          <w:ilvl w:val="0"/>
          <w:numId w:val="275"/>
        </w:numPr>
        <w:tabs>
          <w:tab w:val="left" w:pos="922"/>
        </w:tabs>
        <w:spacing w:before="1" w:line="273" w:lineRule="auto"/>
        <w:ind w:right="433"/>
      </w:pPr>
      <w:r>
        <w:t>If the Contractor has formed a Joint Venture of two or more persons for implementing theProject:</w:t>
      </w:r>
    </w:p>
    <w:p w14:paraId="502821FC" w14:textId="77777777" w:rsidR="00D969A5" w:rsidRDefault="00D969A5" w:rsidP="00D969A5">
      <w:pPr>
        <w:pStyle w:val="BodyText"/>
        <w:spacing w:before="10"/>
        <w:rPr>
          <w:sz w:val="20"/>
        </w:rPr>
      </w:pPr>
    </w:p>
    <w:p w14:paraId="2EACAFD1" w14:textId="77777777" w:rsidR="00D969A5" w:rsidRDefault="00D969A5" w:rsidP="00D969A5">
      <w:pPr>
        <w:pStyle w:val="ListParagraph"/>
        <w:numPr>
          <w:ilvl w:val="1"/>
          <w:numId w:val="275"/>
        </w:numPr>
        <w:tabs>
          <w:tab w:val="left" w:pos="1642"/>
        </w:tabs>
        <w:spacing w:line="276" w:lineRule="auto"/>
        <w:ind w:right="430"/>
      </w:pPr>
      <w:r>
        <w:t>these persons shall, without prejudice to the provisions of this Agreement or any other agreement, be deemed to be jointly and severally liable to the Authority for the performance of the Agreement;and</w:t>
      </w:r>
    </w:p>
    <w:p w14:paraId="31E1B4A7" w14:textId="77777777" w:rsidR="00D969A5" w:rsidRDefault="00D969A5" w:rsidP="00D969A5">
      <w:pPr>
        <w:pStyle w:val="ListParagraph"/>
        <w:numPr>
          <w:ilvl w:val="1"/>
          <w:numId w:val="275"/>
        </w:numPr>
        <w:tabs>
          <w:tab w:val="left" w:pos="1642"/>
        </w:tabs>
        <w:spacing w:before="118" w:line="276" w:lineRule="auto"/>
        <w:ind w:right="432"/>
      </w:pPr>
      <w:r>
        <w:t>the Contractor shall ensure that no change in the composition of the Joint Venture is effected without the prior consent of theAuthority.</w:t>
      </w:r>
    </w:p>
    <w:p w14:paraId="3ADC2856" w14:textId="77777777" w:rsidR="00D969A5" w:rsidRDefault="00D969A5" w:rsidP="00D969A5">
      <w:pPr>
        <w:pStyle w:val="BodyText"/>
        <w:spacing w:before="7"/>
        <w:rPr>
          <w:sz w:val="20"/>
        </w:rPr>
      </w:pPr>
    </w:p>
    <w:p w14:paraId="2B043187" w14:textId="77777777" w:rsidR="00D969A5" w:rsidRDefault="00D969A5" w:rsidP="00D969A5">
      <w:pPr>
        <w:pStyle w:val="ListParagraph"/>
        <w:numPr>
          <w:ilvl w:val="0"/>
          <w:numId w:val="275"/>
        </w:numPr>
        <w:tabs>
          <w:tab w:val="left" w:pos="922"/>
        </w:tabs>
        <w:spacing w:before="1" w:line="276" w:lineRule="auto"/>
        <w:ind w:right="431"/>
        <w:rPr>
          <w:sz w:val="14"/>
        </w:rPr>
      </w:pPr>
      <w:r>
        <w:t>Without prejudice to the joint and several liability of all the members of the Joint Venture, the Lead Member shall represent all the members of the Joint Venture and shall always be liable and responsible for discharging the functions and obligations of the Contractor. The Contractor shall ensure that each member of the Joint Venture shall be bound by any decision, communication, notice, action or inaction of the Lead Member on any matter related to this Agreement and the Authority shall be entitled to rely upon any such action, decision or communication of the Lead Member. The Authority shall have the right to release payments solely to the Lead Member and shall not in any manner be responsible or be held liable for the inter se allocation of payments among members of the Jointventure.</w:t>
      </w:r>
      <w:r>
        <w:rPr>
          <w:position w:val="5"/>
          <w:sz w:val="14"/>
        </w:rPr>
        <w:t>6</w:t>
      </w:r>
    </w:p>
    <w:p w14:paraId="5AECCA0E" w14:textId="77777777" w:rsidR="00D969A5" w:rsidRDefault="00D969A5" w:rsidP="00D969A5">
      <w:pPr>
        <w:pStyle w:val="BodyText"/>
        <w:rPr>
          <w:sz w:val="20"/>
        </w:rPr>
      </w:pPr>
    </w:p>
    <w:p w14:paraId="491055E6" w14:textId="77777777" w:rsidR="00D969A5" w:rsidRDefault="00000000" w:rsidP="00D969A5">
      <w:pPr>
        <w:pStyle w:val="BodyText"/>
        <w:spacing w:before="5"/>
        <w:rPr>
          <w:sz w:val="28"/>
        </w:rPr>
      </w:pPr>
      <w:r>
        <w:rPr>
          <w:noProof/>
        </w:rPr>
        <w:pict w14:anchorId="67D17059">
          <v:line id="Line 26" o:spid="_x0000_s2053" style="position:absolute;z-index:-251633664;visibility:visible;mso-wrap-distance-left:0;mso-wrap-distance-right:0;mso-position-horizontal-relative:page" from="121.1pt,18.95pt" to="265.1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" strokeweight=".6pt">
            <w10:wrap type="topAndBottom" anchorx="page"/>
          </v:line>
        </w:pict>
      </w:r>
    </w:p>
    <w:p w14:paraId="12BC3817" w14:textId="77777777" w:rsidR="00D969A5" w:rsidRDefault="00D969A5" w:rsidP="00D969A5">
      <w:pPr>
        <w:spacing w:before="62" w:line="276" w:lineRule="auto"/>
        <w:ind w:left="921" w:right="426" w:hanging="1"/>
        <w:rPr>
          <w:sz w:val="20"/>
        </w:rPr>
      </w:pPr>
      <w:r>
        <w:rPr>
          <w:position w:val="5"/>
          <w:sz w:val="13"/>
        </w:rPr>
        <w:t xml:space="preserve">6 </w:t>
      </w:r>
      <w:r>
        <w:rPr>
          <w:sz w:val="20"/>
        </w:rPr>
        <w:t>This Clause 1.5 may be omitted if the Contractor is not a Joint venture. Even if the Contractor is a Joint venture, the Authority may, at its discretion, delete this provision.</w:t>
      </w:r>
    </w:p>
    <w:p w14:paraId="59C09489" w14:textId="77777777" w:rsidR="00D969A5" w:rsidRDefault="00D969A5" w:rsidP="00D969A5">
      <w:pPr>
        <w:spacing w:line="276" w:lineRule="auto"/>
        <w:rPr>
          <w:sz w:val="20"/>
        </w:rPr>
        <w:sectPr w:rsidR="00D969A5" w:rsidSect="00D969A5">
          <w:pgSz w:w="11909" w:h="16834" w:code="9"/>
          <w:pgMar w:top="1340" w:right="980" w:bottom="1240" w:left="1500" w:header="576" w:footer="1046" w:gutter="0"/>
          <w:paperSrc w:first="107" w:other="107"/>
          <w:cols w:space="720"/>
        </w:sectPr>
      </w:pPr>
    </w:p>
    <w:p w14:paraId="4C0F1EDD" w14:textId="77777777" w:rsidR="00D969A5" w:rsidRDefault="00D969A5" w:rsidP="00D969A5">
      <w:pPr>
        <w:pStyle w:val="BodyText"/>
        <w:spacing w:before="4"/>
        <w:rPr>
          <w:rFonts w:ascii="Times New Roman"/>
          <w:sz w:val="17"/>
        </w:rPr>
      </w:pPr>
    </w:p>
    <w:p w14:paraId="7B1FEEFB" w14:textId="77777777" w:rsidR="00D969A5" w:rsidRDefault="00D969A5" w:rsidP="00D969A5">
      <w:pPr>
        <w:pStyle w:val="BodyText"/>
        <w:rPr>
          <w:rFonts w:ascii="Times New Roman"/>
          <w:sz w:val="20"/>
        </w:rPr>
      </w:pPr>
    </w:p>
    <w:p w14:paraId="13200634" w14:textId="77777777" w:rsidR="00D969A5" w:rsidRDefault="00D969A5" w:rsidP="00D969A5">
      <w:pPr>
        <w:pStyle w:val="BodyText"/>
        <w:rPr>
          <w:rFonts w:ascii="Times New Roman"/>
          <w:sz w:val="20"/>
        </w:rPr>
      </w:pPr>
    </w:p>
    <w:p w14:paraId="4E9AA579" w14:textId="77777777" w:rsidR="00D969A5" w:rsidRDefault="00D969A5" w:rsidP="00D969A5">
      <w:pPr>
        <w:pStyle w:val="BodyText"/>
        <w:rPr>
          <w:rFonts w:ascii="Times New Roman"/>
          <w:sz w:val="20"/>
        </w:rPr>
      </w:pPr>
    </w:p>
    <w:p w14:paraId="1DCAEFB8" w14:textId="77777777" w:rsidR="00D969A5" w:rsidRDefault="00D969A5" w:rsidP="00D969A5">
      <w:pPr>
        <w:pStyle w:val="BodyText"/>
        <w:rPr>
          <w:rFonts w:ascii="Times New Roman"/>
          <w:sz w:val="20"/>
        </w:rPr>
      </w:pPr>
    </w:p>
    <w:p w14:paraId="0D5B3ABE" w14:textId="77777777" w:rsidR="00D969A5" w:rsidRDefault="00D969A5" w:rsidP="00D969A5">
      <w:pPr>
        <w:pStyle w:val="BodyText"/>
        <w:rPr>
          <w:rFonts w:ascii="Times New Roman"/>
          <w:sz w:val="20"/>
        </w:rPr>
      </w:pPr>
    </w:p>
    <w:p w14:paraId="7FE936C7" w14:textId="77777777" w:rsidR="00D969A5" w:rsidRDefault="00D969A5" w:rsidP="00D969A5">
      <w:pPr>
        <w:pStyle w:val="BodyText"/>
        <w:rPr>
          <w:rFonts w:ascii="Times New Roman"/>
          <w:sz w:val="20"/>
        </w:rPr>
      </w:pPr>
    </w:p>
    <w:p w14:paraId="30E7737E" w14:textId="77777777" w:rsidR="00D969A5" w:rsidRDefault="00D969A5" w:rsidP="00D969A5">
      <w:pPr>
        <w:pStyle w:val="BodyText"/>
        <w:rPr>
          <w:rFonts w:ascii="Times New Roman"/>
          <w:sz w:val="20"/>
        </w:rPr>
      </w:pPr>
    </w:p>
    <w:p w14:paraId="3A4684B6" w14:textId="77777777" w:rsidR="00D969A5" w:rsidRDefault="00D969A5" w:rsidP="00D969A5">
      <w:pPr>
        <w:pStyle w:val="BodyText"/>
        <w:rPr>
          <w:rFonts w:ascii="Times New Roman"/>
          <w:sz w:val="20"/>
        </w:rPr>
      </w:pPr>
    </w:p>
    <w:p w14:paraId="3E5E0F16" w14:textId="77777777" w:rsidR="00D969A5" w:rsidRDefault="00D969A5" w:rsidP="00D969A5">
      <w:pPr>
        <w:pStyle w:val="BodyText"/>
        <w:rPr>
          <w:rFonts w:ascii="Times New Roman"/>
          <w:sz w:val="20"/>
        </w:rPr>
      </w:pPr>
    </w:p>
    <w:p w14:paraId="39759815" w14:textId="77777777" w:rsidR="00D969A5" w:rsidRDefault="00D969A5" w:rsidP="00D969A5">
      <w:pPr>
        <w:pStyle w:val="BodyText"/>
        <w:rPr>
          <w:rFonts w:ascii="Times New Roman"/>
          <w:sz w:val="20"/>
        </w:rPr>
      </w:pPr>
    </w:p>
    <w:p w14:paraId="6F583657" w14:textId="77777777" w:rsidR="00D969A5" w:rsidRDefault="00D969A5" w:rsidP="00D969A5">
      <w:pPr>
        <w:pStyle w:val="BodyText"/>
        <w:rPr>
          <w:rFonts w:ascii="Times New Roman"/>
          <w:sz w:val="20"/>
        </w:rPr>
      </w:pPr>
    </w:p>
    <w:p w14:paraId="2629AA35" w14:textId="77777777" w:rsidR="00D969A5" w:rsidRDefault="00D969A5" w:rsidP="00D969A5">
      <w:pPr>
        <w:pStyle w:val="BodyText"/>
        <w:rPr>
          <w:rFonts w:ascii="Times New Roman"/>
          <w:sz w:val="20"/>
        </w:rPr>
      </w:pPr>
    </w:p>
    <w:p w14:paraId="27737DCF" w14:textId="77777777" w:rsidR="00D969A5" w:rsidRDefault="00D969A5" w:rsidP="00D969A5">
      <w:pPr>
        <w:pStyle w:val="BodyText"/>
        <w:rPr>
          <w:rFonts w:ascii="Times New Roman"/>
          <w:sz w:val="20"/>
        </w:rPr>
      </w:pPr>
    </w:p>
    <w:p w14:paraId="14AE3DC7" w14:textId="77777777" w:rsidR="00D969A5" w:rsidRDefault="00D969A5" w:rsidP="00D969A5">
      <w:pPr>
        <w:pStyle w:val="BodyText"/>
        <w:rPr>
          <w:rFonts w:ascii="Times New Roman"/>
          <w:sz w:val="20"/>
        </w:rPr>
      </w:pPr>
    </w:p>
    <w:p w14:paraId="7B84AB05" w14:textId="77777777" w:rsidR="00D969A5" w:rsidRDefault="00D969A5" w:rsidP="00D969A5">
      <w:pPr>
        <w:pStyle w:val="BodyText"/>
        <w:rPr>
          <w:rFonts w:ascii="Times New Roman"/>
          <w:sz w:val="20"/>
        </w:rPr>
      </w:pPr>
    </w:p>
    <w:p w14:paraId="2BA1D3B5" w14:textId="77777777" w:rsidR="00D969A5" w:rsidRDefault="00D969A5" w:rsidP="00D969A5">
      <w:pPr>
        <w:pStyle w:val="BodyText"/>
        <w:rPr>
          <w:rFonts w:ascii="Times New Roman"/>
          <w:sz w:val="20"/>
        </w:rPr>
      </w:pPr>
    </w:p>
    <w:p w14:paraId="7A438803" w14:textId="77777777" w:rsidR="00D969A5" w:rsidRDefault="00D969A5" w:rsidP="00D969A5">
      <w:pPr>
        <w:pStyle w:val="BodyText"/>
        <w:rPr>
          <w:rFonts w:ascii="Times New Roman"/>
          <w:sz w:val="20"/>
        </w:rPr>
      </w:pPr>
    </w:p>
    <w:p w14:paraId="0BC5E350" w14:textId="77777777" w:rsidR="00D969A5" w:rsidRDefault="00D969A5" w:rsidP="00D969A5">
      <w:pPr>
        <w:pStyle w:val="BodyText"/>
        <w:rPr>
          <w:rFonts w:ascii="Times New Roman"/>
          <w:sz w:val="20"/>
        </w:rPr>
      </w:pPr>
    </w:p>
    <w:p w14:paraId="41AE303B" w14:textId="77777777" w:rsidR="00D969A5" w:rsidRDefault="00D969A5" w:rsidP="00D969A5">
      <w:pPr>
        <w:pStyle w:val="BodyText"/>
        <w:rPr>
          <w:rFonts w:ascii="Times New Roman"/>
          <w:sz w:val="20"/>
        </w:rPr>
      </w:pPr>
    </w:p>
    <w:p w14:paraId="527D1BCD" w14:textId="77777777" w:rsidR="00D969A5" w:rsidRDefault="00D969A5" w:rsidP="00D969A5">
      <w:pPr>
        <w:pStyle w:val="BodyText"/>
        <w:rPr>
          <w:rFonts w:ascii="Times New Roman"/>
          <w:sz w:val="20"/>
        </w:rPr>
      </w:pPr>
    </w:p>
    <w:p w14:paraId="24A0758B" w14:textId="77777777" w:rsidR="00D969A5" w:rsidRDefault="00D969A5" w:rsidP="00D969A5">
      <w:pPr>
        <w:pStyle w:val="BodyText"/>
        <w:rPr>
          <w:rFonts w:ascii="Times New Roman"/>
          <w:sz w:val="20"/>
        </w:rPr>
      </w:pPr>
    </w:p>
    <w:p w14:paraId="3ACA28D1" w14:textId="77777777" w:rsidR="00D969A5" w:rsidRDefault="00D969A5" w:rsidP="00D969A5">
      <w:pPr>
        <w:pStyle w:val="BodyText"/>
        <w:rPr>
          <w:rFonts w:ascii="Times New Roman"/>
          <w:sz w:val="20"/>
        </w:rPr>
      </w:pPr>
    </w:p>
    <w:p w14:paraId="788CB32A" w14:textId="77777777" w:rsidR="00D969A5" w:rsidRDefault="00D969A5" w:rsidP="00D969A5">
      <w:pPr>
        <w:pStyle w:val="BodyText"/>
        <w:rPr>
          <w:rFonts w:ascii="Times New Roman"/>
          <w:sz w:val="20"/>
        </w:rPr>
      </w:pPr>
    </w:p>
    <w:p w14:paraId="48C238E9" w14:textId="77777777" w:rsidR="00D969A5" w:rsidRDefault="00D969A5" w:rsidP="00D969A5">
      <w:pPr>
        <w:pStyle w:val="BodyText"/>
        <w:rPr>
          <w:rFonts w:ascii="Times New Roman"/>
          <w:sz w:val="20"/>
        </w:rPr>
      </w:pPr>
    </w:p>
    <w:p w14:paraId="5E0E16CA" w14:textId="77777777" w:rsidR="00D969A5" w:rsidRDefault="00D969A5" w:rsidP="00D969A5">
      <w:pPr>
        <w:pStyle w:val="BodyText"/>
        <w:rPr>
          <w:rFonts w:ascii="Times New Roman"/>
          <w:sz w:val="20"/>
        </w:rPr>
      </w:pPr>
    </w:p>
    <w:p w14:paraId="5D8D1C8C" w14:textId="77777777" w:rsidR="00D969A5" w:rsidRDefault="00D969A5" w:rsidP="00D969A5">
      <w:pPr>
        <w:pStyle w:val="BodyText"/>
        <w:rPr>
          <w:rFonts w:ascii="Times New Roman"/>
          <w:sz w:val="20"/>
        </w:rPr>
      </w:pPr>
    </w:p>
    <w:p w14:paraId="098D068C" w14:textId="77777777" w:rsidR="00D969A5" w:rsidRDefault="00D969A5" w:rsidP="00D969A5">
      <w:pPr>
        <w:pStyle w:val="BodyText"/>
        <w:spacing w:before="9"/>
        <w:rPr>
          <w:rFonts w:ascii="Times New Roman"/>
          <w:sz w:val="15"/>
        </w:rPr>
      </w:pPr>
    </w:p>
    <w:p w14:paraId="0240DA9E" w14:textId="77777777" w:rsidR="00D969A5" w:rsidRDefault="00D969A5" w:rsidP="00D969A5">
      <w:pPr>
        <w:pStyle w:val="Heading3"/>
        <w:spacing w:before="101" w:line="499" w:lineRule="auto"/>
        <w:ind w:left="3787" w:right="4011" w:firstLine="489"/>
      </w:pPr>
      <w:r>
        <w:t>Part II Scope of Project</w:t>
      </w:r>
    </w:p>
    <w:p w14:paraId="0D0F83E4" w14:textId="77777777" w:rsidR="00D969A5" w:rsidRDefault="00D969A5" w:rsidP="00D969A5">
      <w:pPr>
        <w:spacing w:line="499" w:lineRule="auto"/>
        <w:sectPr w:rsidR="00D969A5" w:rsidSect="00D969A5">
          <w:footerReference w:type="default" r:id="rId19"/>
          <w:pgSz w:w="11909" w:h="16834" w:code="9"/>
          <w:pgMar w:top="1580" w:right="980" w:bottom="280" w:left="1500" w:header="576" w:footer="0" w:gutter="0"/>
          <w:paperSrc w:first="107" w:other="107"/>
          <w:cols w:space="720"/>
        </w:sectPr>
      </w:pPr>
    </w:p>
    <w:p w14:paraId="274386EB" w14:textId="77777777" w:rsidR="00D969A5" w:rsidRDefault="00D969A5" w:rsidP="00D969A5">
      <w:pPr>
        <w:pStyle w:val="BodyText"/>
        <w:spacing w:before="4"/>
        <w:rPr>
          <w:rFonts w:ascii="Times New Roman"/>
          <w:sz w:val="17"/>
        </w:rPr>
      </w:pPr>
    </w:p>
    <w:p w14:paraId="649B9B9C" w14:textId="77777777" w:rsidR="00D969A5" w:rsidRDefault="00D969A5" w:rsidP="00D969A5">
      <w:pPr>
        <w:spacing w:before="85" w:line="480" w:lineRule="auto"/>
        <w:ind w:left="3508" w:right="3732" w:firstLine="616"/>
        <w:rPr>
          <w:b/>
          <w:sz w:val="24"/>
        </w:rPr>
      </w:pPr>
      <w:r>
        <w:rPr>
          <w:b/>
          <w:sz w:val="24"/>
        </w:rPr>
        <w:t>Article 2 Scope of the Project</w:t>
      </w:r>
    </w:p>
    <w:p w14:paraId="40AD8DBF" w14:textId="77777777" w:rsidR="00D969A5" w:rsidRDefault="00D969A5" w:rsidP="00D969A5">
      <w:pPr>
        <w:pStyle w:val="Heading3"/>
        <w:numPr>
          <w:ilvl w:val="1"/>
          <w:numId w:val="274"/>
        </w:numPr>
        <w:tabs>
          <w:tab w:val="left" w:pos="921"/>
          <w:tab w:val="left" w:pos="922"/>
        </w:tabs>
        <w:spacing w:before="5"/>
        <w:ind w:hanging="721"/>
      </w:pPr>
      <w:r>
        <w:t>Scope of theProject</w:t>
      </w:r>
    </w:p>
    <w:p w14:paraId="5D23A0EA" w14:textId="77777777" w:rsidR="00D969A5" w:rsidRDefault="00D969A5" w:rsidP="00D969A5">
      <w:pPr>
        <w:pStyle w:val="BodyText"/>
        <w:spacing w:before="7"/>
        <w:rPr>
          <w:b/>
          <w:sz w:val="23"/>
        </w:rPr>
      </w:pPr>
    </w:p>
    <w:p w14:paraId="3AE12A9E" w14:textId="77777777" w:rsidR="00D969A5" w:rsidRDefault="00D969A5" w:rsidP="00D969A5">
      <w:pPr>
        <w:spacing w:line="276" w:lineRule="auto"/>
        <w:ind w:left="921" w:right="434"/>
      </w:pPr>
      <w:r>
        <w:t xml:space="preserve">Under this Agreement, the scope of the Project (the </w:t>
      </w:r>
      <w:r>
        <w:rPr>
          <w:b/>
        </w:rPr>
        <w:t>“Scope of the Project”</w:t>
      </w:r>
      <w:r>
        <w:t>) shall mean and include:</w:t>
      </w:r>
    </w:p>
    <w:p w14:paraId="6B2CC1AB" w14:textId="77777777" w:rsidR="00D969A5" w:rsidRDefault="00D969A5" w:rsidP="00D969A5">
      <w:pPr>
        <w:pStyle w:val="BodyText"/>
        <w:spacing w:before="5"/>
        <w:rPr>
          <w:sz w:val="20"/>
        </w:rPr>
      </w:pPr>
    </w:p>
    <w:p w14:paraId="2F0EA7E5" w14:textId="77777777" w:rsidR="00D969A5" w:rsidRDefault="00D969A5" w:rsidP="00D969A5">
      <w:pPr>
        <w:pStyle w:val="ListParagraph"/>
        <w:numPr>
          <w:ilvl w:val="2"/>
          <w:numId w:val="274"/>
        </w:numPr>
        <w:tabs>
          <w:tab w:val="left" w:pos="1642"/>
        </w:tabs>
        <w:spacing w:before="1" w:line="276" w:lineRule="auto"/>
        <w:ind w:right="433"/>
      </w:pPr>
      <w:r>
        <w:t>construction of the Project Highway on the Site set forth in Schedule- A and as specified in Schedule-B together with provision of Project Facilities as specified in Schedule-C, and in conformity with the Specifications and Standards set forth inSchedule-D;</w:t>
      </w:r>
    </w:p>
    <w:p w14:paraId="604BCFE2" w14:textId="77777777" w:rsidR="00D969A5" w:rsidRDefault="00D969A5" w:rsidP="00D969A5">
      <w:pPr>
        <w:pStyle w:val="ListParagraph"/>
        <w:numPr>
          <w:ilvl w:val="2"/>
          <w:numId w:val="274"/>
        </w:numPr>
        <w:tabs>
          <w:tab w:val="left" w:pos="1642"/>
        </w:tabs>
        <w:spacing w:before="121" w:line="276" w:lineRule="auto"/>
        <w:ind w:right="432"/>
      </w:pPr>
      <w:r>
        <w:t>maintenance of the Project Highway in accordance with the provisions of this Agreement and in conformity with the requirements set forth in Schedule-E; and</w:t>
      </w:r>
    </w:p>
    <w:p w14:paraId="57730D2F" w14:textId="77777777" w:rsidR="00D969A5" w:rsidRDefault="00D969A5" w:rsidP="00D969A5">
      <w:pPr>
        <w:pStyle w:val="ListParagraph"/>
        <w:numPr>
          <w:ilvl w:val="2"/>
          <w:numId w:val="274"/>
        </w:numPr>
        <w:tabs>
          <w:tab w:val="left" w:pos="1642"/>
        </w:tabs>
        <w:spacing w:before="121" w:line="276" w:lineRule="auto"/>
        <w:ind w:right="430"/>
      </w:pPr>
      <w:r>
        <w:t>performance and fulfilment of all other obligations of the Contractor in accordance with the provisions of this Agreement and matters incidental thereto or necessary for the performance of any or all of the obligations of the Contractor under thisAgreement.</w:t>
      </w:r>
    </w:p>
    <w:p w14:paraId="73CD961E" w14:textId="77777777" w:rsidR="00D969A5" w:rsidRDefault="00D969A5" w:rsidP="00D969A5">
      <w:pPr>
        <w:spacing w:line="276" w:lineRule="auto"/>
        <w:jc w:val="both"/>
        <w:sectPr w:rsidR="00D969A5" w:rsidSect="00D969A5">
          <w:footerReference w:type="even" r:id="rId20"/>
          <w:footerReference w:type="default" r:id="rId21"/>
          <w:pgSz w:w="11909" w:h="16834" w:code="9"/>
          <w:pgMar w:top="1380" w:right="980" w:bottom="1240" w:left="1500" w:header="576" w:footer="1046" w:gutter="0"/>
          <w:paperSrc w:first="107" w:other="107"/>
          <w:pgNumType w:start="21"/>
          <w:cols w:space="720"/>
        </w:sectPr>
      </w:pPr>
    </w:p>
    <w:p w14:paraId="3104F921" w14:textId="77777777" w:rsidR="00D969A5" w:rsidRDefault="00D969A5" w:rsidP="00D969A5">
      <w:pPr>
        <w:pStyle w:val="BodyText"/>
        <w:spacing w:before="10"/>
        <w:rPr>
          <w:sz w:val="25"/>
        </w:rPr>
      </w:pPr>
    </w:p>
    <w:p w14:paraId="26D64720" w14:textId="77777777" w:rsidR="00D969A5" w:rsidRDefault="00D969A5" w:rsidP="00D969A5">
      <w:pPr>
        <w:pStyle w:val="Heading1"/>
        <w:spacing w:before="100" w:line="480" w:lineRule="auto"/>
        <w:ind w:left="3060" w:right="3283" w:firstLine="1065"/>
        <w:jc w:val="left"/>
      </w:pPr>
      <w:r>
        <w:t>Article 3 Obligations of the Authority</w:t>
      </w:r>
    </w:p>
    <w:p w14:paraId="05734BD4" w14:textId="77777777" w:rsidR="00D969A5" w:rsidRDefault="00D969A5" w:rsidP="00D969A5">
      <w:pPr>
        <w:pStyle w:val="Heading3"/>
        <w:numPr>
          <w:ilvl w:val="1"/>
          <w:numId w:val="273"/>
        </w:numPr>
        <w:tabs>
          <w:tab w:val="left" w:pos="921"/>
          <w:tab w:val="left" w:pos="922"/>
        </w:tabs>
        <w:spacing w:before="3"/>
        <w:ind w:hanging="721"/>
      </w:pPr>
      <w:r>
        <w:t>Obligations of theAuthority</w:t>
      </w:r>
    </w:p>
    <w:p w14:paraId="3330B625" w14:textId="77777777" w:rsidR="00D969A5" w:rsidRDefault="00D969A5" w:rsidP="00D969A5">
      <w:pPr>
        <w:pStyle w:val="BodyText"/>
        <w:spacing w:before="10"/>
        <w:rPr>
          <w:b/>
          <w:sz w:val="23"/>
        </w:rPr>
      </w:pPr>
    </w:p>
    <w:p w14:paraId="6EC870C5" w14:textId="77777777" w:rsidR="00D969A5" w:rsidRDefault="00D969A5" w:rsidP="00D969A5">
      <w:pPr>
        <w:pStyle w:val="ListParagraph"/>
        <w:numPr>
          <w:ilvl w:val="0"/>
          <w:numId w:val="272"/>
        </w:numPr>
        <w:tabs>
          <w:tab w:val="left" w:pos="922"/>
        </w:tabs>
        <w:spacing w:line="273" w:lineRule="auto"/>
        <w:ind w:right="431"/>
      </w:pPr>
      <w:r>
        <w:t>The Authority shall, at its own cost and expense, undertake, comply with and perform all its obligations set out in this Agreement or arisinghereunder.</w:t>
      </w:r>
    </w:p>
    <w:p w14:paraId="1A9B32C6" w14:textId="77777777" w:rsidR="00D969A5" w:rsidRDefault="00D969A5" w:rsidP="00D969A5">
      <w:pPr>
        <w:pStyle w:val="BodyText"/>
        <w:spacing w:before="10"/>
        <w:rPr>
          <w:sz w:val="20"/>
        </w:rPr>
      </w:pPr>
    </w:p>
    <w:p w14:paraId="4EF79D7C" w14:textId="77777777" w:rsidR="00D969A5" w:rsidRDefault="00D969A5" w:rsidP="00D969A5">
      <w:pPr>
        <w:pStyle w:val="ListParagraph"/>
        <w:numPr>
          <w:ilvl w:val="0"/>
          <w:numId w:val="272"/>
        </w:numPr>
        <w:tabs>
          <w:tab w:val="left" w:pos="922"/>
        </w:tabs>
        <w:spacing w:line="276" w:lineRule="auto"/>
        <w:ind w:right="434"/>
      </w:pPr>
      <w:r>
        <w:t>The Authority shall be responsible for the correctness of the Scope of the Project, Project Facilities, Specifications and Standards and the criteria for testing of the completedWorks.</w:t>
      </w:r>
    </w:p>
    <w:p w14:paraId="0C6189CC" w14:textId="77777777" w:rsidR="00D969A5" w:rsidRDefault="00D969A5" w:rsidP="00D969A5">
      <w:pPr>
        <w:pStyle w:val="BodyText"/>
        <w:spacing w:before="4"/>
        <w:rPr>
          <w:sz w:val="20"/>
        </w:rPr>
      </w:pPr>
    </w:p>
    <w:p w14:paraId="14F0123B" w14:textId="77777777" w:rsidR="00D969A5" w:rsidRDefault="00D969A5" w:rsidP="00D969A5">
      <w:pPr>
        <w:pStyle w:val="ListParagraph"/>
        <w:numPr>
          <w:ilvl w:val="0"/>
          <w:numId w:val="272"/>
        </w:numPr>
        <w:tabs>
          <w:tab w:val="left" w:pos="922"/>
        </w:tabs>
        <w:spacing w:line="276" w:lineRule="auto"/>
        <w:ind w:right="434"/>
      </w:pPr>
      <w:r>
        <w:t>The Authority shall, upon submission of the Performance Security as per the RFP by the Contractor, shall provide to theContractor:</w:t>
      </w:r>
    </w:p>
    <w:p w14:paraId="58F820F9" w14:textId="77777777" w:rsidR="00D969A5" w:rsidRDefault="00D969A5" w:rsidP="00D969A5">
      <w:pPr>
        <w:pStyle w:val="BodyText"/>
        <w:spacing w:before="7"/>
        <w:rPr>
          <w:sz w:val="20"/>
        </w:rPr>
      </w:pPr>
    </w:p>
    <w:p w14:paraId="4215CB7F" w14:textId="77777777" w:rsidR="00D969A5" w:rsidRDefault="00D969A5" w:rsidP="00D969A5">
      <w:pPr>
        <w:pStyle w:val="ListParagraph"/>
        <w:numPr>
          <w:ilvl w:val="1"/>
          <w:numId w:val="272"/>
        </w:numPr>
        <w:tabs>
          <w:tab w:val="left" w:pos="1642"/>
        </w:tabs>
        <w:spacing w:line="276" w:lineRule="auto"/>
        <w:ind w:right="431"/>
      </w:pPr>
      <w:r>
        <w:t>No less than 90% (ninety per cent) of the required Right of Way of the Construction Zone of total length of the Project Highway within a period of 30 (thirty) days from the date of this Agreement, which shall be in contiguous stretches of length not less than 5 (five)kilometre.</w:t>
      </w:r>
    </w:p>
    <w:p w14:paraId="592C9536" w14:textId="77777777" w:rsidR="00D969A5" w:rsidRDefault="00D969A5" w:rsidP="00D969A5">
      <w:pPr>
        <w:pStyle w:val="ListParagraph"/>
        <w:numPr>
          <w:ilvl w:val="1"/>
          <w:numId w:val="272"/>
        </w:numPr>
        <w:tabs>
          <w:tab w:val="left" w:pos="1642"/>
        </w:tabs>
        <w:spacing w:before="119" w:line="276" w:lineRule="auto"/>
        <w:ind w:right="430"/>
        <w:rPr>
          <w:sz w:val="14"/>
        </w:rPr>
      </w:pPr>
      <w:r>
        <w:t>approval of the general arrangement drawings (the “</w:t>
      </w:r>
      <w:r>
        <w:rPr>
          <w:b/>
        </w:rPr>
        <w:t>GAD</w:t>
      </w:r>
      <w:r>
        <w:t>”) from railway authorities to enable the Contractor to construct road over- bridges/ under- bridges at level crossings on the Project Highway in accordance with the Specifications and Standards, and subject to the terms and conditions specified in such approval, within a period of 60 (sixty) days from the Appointed Date, and reimbursement of all the costs and expenses paid by the Contractor to the railway authorities for and in respect of the road over- bridges/ under bridges; and</w:t>
      </w:r>
      <w:r>
        <w:rPr>
          <w:position w:val="5"/>
          <w:sz w:val="14"/>
        </w:rPr>
        <w:t>7</w:t>
      </w:r>
    </w:p>
    <w:p w14:paraId="1E651CCC" w14:textId="77777777" w:rsidR="00D969A5" w:rsidRDefault="00D969A5" w:rsidP="00D969A5">
      <w:pPr>
        <w:pStyle w:val="ListParagraph"/>
        <w:numPr>
          <w:ilvl w:val="1"/>
          <w:numId w:val="272"/>
        </w:numPr>
        <w:tabs>
          <w:tab w:val="left" w:pos="1642"/>
        </w:tabs>
        <w:spacing w:before="121"/>
        <w:rPr>
          <w:sz w:val="14"/>
        </w:rPr>
      </w:pPr>
      <w:r>
        <w:t>all environmental clearances as required under Clause4.3.</w:t>
      </w:r>
      <w:r>
        <w:rPr>
          <w:position w:val="5"/>
          <w:sz w:val="14"/>
        </w:rPr>
        <w:t>8</w:t>
      </w:r>
    </w:p>
    <w:p w14:paraId="280E9255" w14:textId="77777777" w:rsidR="00D969A5" w:rsidRDefault="00D969A5" w:rsidP="00D969A5">
      <w:pPr>
        <w:pStyle w:val="BodyText"/>
        <w:spacing w:before="8"/>
        <w:rPr>
          <w:sz w:val="23"/>
        </w:rPr>
      </w:pPr>
    </w:p>
    <w:p w14:paraId="521080A6" w14:textId="77777777" w:rsidR="00D969A5" w:rsidRDefault="00D969A5" w:rsidP="00D969A5">
      <w:pPr>
        <w:pStyle w:val="ListParagraph"/>
        <w:numPr>
          <w:ilvl w:val="0"/>
          <w:numId w:val="272"/>
        </w:numPr>
        <w:tabs>
          <w:tab w:val="left" w:pos="922"/>
        </w:tabs>
        <w:spacing w:line="276" w:lineRule="auto"/>
        <w:ind w:right="428"/>
      </w:pPr>
      <w:r>
        <w:t>Delay in providing the Right of Way or approval of GAD by railway authorities, as the case may be, in accordance with the provisions of Clause 3.1 (iii) shall entitle the Contractor to Damages in a sum calculated in accordance with the provisions of Clause 8.3 of this Agreement and Time Extension in accordance with the provisions of Clause 10.5 of this Agreement. For the avoidance of doubt, the Parties agree that the Damages for delay in approval of GAD by the railway authorities for a particular road over-bridge/ under-bridge shall be deemed to be equal to the Damages payable under the provisions of Clause 8.3 for delay in providing Right of Way for a length of 2 (two) kilometre for each such road over-bridge/under-bridge.</w:t>
      </w:r>
    </w:p>
    <w:p w14:paraId="5E243BDE" w14:textId="77777777" w:rsidR="00D969A5" w:rsidRDefault="00000000" w:rsidP="00D969A5">
      <w:pPr>
        <w:pStyle w:val="BodyText"/>
        <w:spacing w:before="2"/>
        <w:rPr>
          <w:sz w:val="13"/>
        </w:rPr>
      </w:pPr>
      <w:r>
        <w:rPr>
          <w:noProof/>
        </w:rPr>
        <w:pict w14:anchorId="68D0008A">
          <v:line id="Line 27" o:spid="_x0000_s2052" style="position:absolute;z-index:-251632640;visibility:visible;mso-wrap-distance-left:0;mso-wrap-distance-right:0;mso-position-horizontal-relative:page" from="121.1pt,10pt" to="265.1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" strokeweight=".6pt">
            <w10:wrap type="topAndBottom" anchorx="page"/>
          </v:line>
        </w:pict>
      </w:r>
    </w:p>
    <w:p w14:paraId="2F198C24" w14:textId="77777777" w:rsidR="00D969A5" w:rsidRDefault="00D969A5" w:rsidP="00D969A5">
      <w:pPr>
        <w:spacing w:before="61"/>
        <w:ind w:left="921"/>
        <w:rPr>
          <w:sz w:val="20"/>
        </w:rPr>
      </w:pPr>
      <w:r>
        <w:rPr>
          <w:position w:val="5"/>
          <w:sz w:val="13"/>
        </w:rPr>
        <w:t xml:space="preserve">7 </w:t>
      </w:r>
      <w:r>
        <w:rPr>
          <w:sz w:val="20"/>
        </w:rPr>
        <w:t>Clause (b) may be omitted if the Project does not include a road over-bridge/under-bridge.</w:t>
      </w:r>
    </w:p>
    <w:p w14:paraId="0222086A" w14:textId="77777777" w:rsidR="00D969A5" w:rsidRDefault="00D969A5" w:rsidP="00D969A5">
      <w:pPr>
        <w:spacing w:before="155" w:line="276" w:lineRule="auto"/>
        <w:ind w:left="921" w:right="433" w:hanging="1"/>
        <w:jc w:val="both"/>
        <w:rPr>
          <w:sz w:val="20"/>
        </w:rPr>
      </w:pPr>
      <w:r>
        <w:rPr>
          <w:position w:val="5"/>
          <w:sz w:val="13"/>
        </w:rPr>
        <w:t xml:space="preserve">8 </w:t>
      </w:r>
      <w:r>
        <w:rPr>
          <w:sz w:val="20"/>
        </w:rPr>
        <w:t>Clause 3.1 (iii) (c)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notrequired.</w:t>
      </w:r>
    </w:p>
    <w:p w14:paraId="6EA97AFC" w14:textId="77777777" w:rsidR="00D969A5" w:rsidRDefault="00D969A5" w:rsidP="00D969A5">
      <w:pPr>
        <w:spacing w:line="276" w:lineRule="auto"/>
        <w:jc w:val="both"/>
        <w:rPr>
          <w:sz w:val="20"/>
        </w:rPr>
        <w:sectPr w:rsidR="00D969A5" w:rsidSect="00D969A5">
          <w:pgSz w:w="11909" w:h="16834" w:code="9"/>
          <w:pgMar w:top="1580" w:right="980" w:bottom="1240" w:left="1500" w:header="576" w:footer="1046" w:gutter="0"/>
          <w:paperSrc w:first="107" w:other="107"/>
          <w:cols w:space="720"/>
        </w:sectPr>
      </w:pPr>
    </w:p>
    <w:p w14:paraId="76E00364" w14:textId="77777777" w:rsidR="00D969A5" w:rsidRDefault="00D969A5" w:rsidP="00D969A5">
      <w:pPr>
        <w:pStyle w:val="ListParagraph"/>
        <w:numPr>
          <w:ilvl w:val="0"/>
          <w:numId w:val="272"/>
        </w:numPr>
        <w:tabs>
          <w:tab w:val="left" w:pos="922"/>
        </w:tabs>
        <w:spacing w:before="87" w:line="276" w:lineRule="auto"/>
        <w:ind w:right="431"/>
      </w:pPr>
      <w:r>
        <w:t>Notwithstanding anything to the contrary contained in this Agreement, the Parties expresslyagreethattheaggregateDamagespayableunderClauses3.1(iv),8.3and</w:t>
      </w:r>
    </w:p>
    <w:p w14:paraId="0AEF0F30" w14:textId="77777777" w:rsidR="00D969A5" w:rsidRDefault="00D969A5" w:rsidP="00D969A5">
      <w:pPr>
        <w:pStyle w:val="BodyText"/>
        <w:spacing w:line="276" w:lineRule="auto"/>
        <w:ind w:left="921" w:right="428"/>
        <w:jc w:val="both"/>
      </w:pPr>
      <w:r>
        <w:t>9.5 shall not exceed 1% (one per cent) of the Contract Price. For the avoidance of doubt, the Damages payable by the Authority under the aforesaid Clauses shall not be additive if they arise concurrently from more than one cause but relate to the same part of the Project Highway.</w:t>
      </w:r>
    </w:p>
    <w:p w14:paraId="102661A8" w14:textId="77777777" w:rsidR="00D969A5" w:rsidRDefault="00D969A5" w:rsidP="00D969A5">
      <w:pPr>
        <w:pStyle w:val="BodyText"/>
        <w:spacing w:before="7"/>
        <w:rPr>
          <w:sz w:val="20"/>
        </w:rPr>
      </w:pPr>
    </w:p>
    <w:p w14:paraId="2B7D2CDE" w14:textId="77777777" w:rsidR="00D969A5" w:rsidRDefault="00D969A5" w:rsidP="00D969A5">
      <w:pPr>
        <w:pStyle w:val="BodyText"/>
        <w:spacing w:line="276" w:lineRule="auto"/>
        <w:ind w:left="921" w:right="430"/>
        <w:jc w:val="both"/>
      </w:pPr>
      <w:r>
        <w:t>Both the parties agree that payment of such Damages shall be full and final settlement of all claims of the Contractor and such compensation shall be the sole remedy against delays of the Authority and both parties further agree that the payment of Damages shall be the final cure for the Contractor against delays of the Authority, without recourse to any other payments.</w:t>
      </w:r>
    </w:p>
    <w:p w14:paraId="7C2F1B62" w14:textId="77777777" w:rsidR="00D969A5" w:rsidRDefault="00D969A5" w:rsidP="00D969A5">
      <w:pPr>
        <w:pStyle w:val="BodyText"/>
        <w:spacing w:before="3"/>
        <w:rPr>
          <w:sz w:val="20"/>
        </w:rPr>
      </w:pPr>
    </w:p>
    <w:p w14:paraId="363A7D88" w14:textId="77777777" w:rsidR="00D969A5" w:rsidRDefault="00D969A5" w:rsidP="00D969A5">
      <w:pPr>
        <w:pStyle w:val="ListParagraph"/>
        <w:numPr>
          <w:ilvl w:val="0"/>
          <w:numId w:val="272"/>
        </w:numPr>
        <w:tabs>
          <w:tab w:val="left" w:pos="922"/>
        </w:tabs>
        <w:spacing w:line="276" w:lineRule="auto"/>
        <w:ind w:right="435"/>
      </w:pPr>
      <w:r>
        <w:t>The Authority agrees to provide support to the Contractor and undertakes to observe, comply with and perform, subject to and in accordance with the provisions of this Agreement and the Applicable Laws, thefollowing:</w:t>
      </w:r>
    </w:p>
    <w:p w14:paraId="7CEE98DA" w14:textId="77777777" w:rsidR="00D969A5" w:rsidRDefault="00D969A5" w:rsidP="00D969A5">
      <w:pPr>
        <w:pStyle w:val="BodyText"/>
        <w:spacing w:before="6"/>
        <w:rPr>
          <w:sz w:val="20"/>
        </w:rPr>
      </w:pPr>
    </w:p>
    <w:p w14:paraId="686AEA37" w14:textId="77777777" w:rsidR="00D969A5" w:rsidRDefault="00D969A5" w:rsidP="00D969A5">
      <w:pPr>
        <w:pStyle w:val="ListParagraph"/>
        <w:numPr>
          <w:ilvl w:val="1"/>
          <w:numId w:val="272"/>
        </w:numPr>
        <w:tabs>
          <w:tab w:val="left" w:pos="1642"/>
        </w:tabs>
        <w:spacing w:line="276" w:lineRule="auto"/>
        <w:ind w:right="432"/>
      </w:pPr>
      <w:r>
        <w:t>upon written request from the Contractor, and subject to the Contractor complying with Applicable Laws, provide reasonable support to the Contractor in procuring Applicable Permits required from any Government Instrumentality for implementation of theProject;</w:t>
      </w:r>
    </w:p>
    <w:p w14:paraId="68A8261B" w14:textId="77777777" w:rsidR="00D969A5" w:rsidRDefault="00D969A5" w:rsidP="00D969A5">
      <w:pPr>
        <w:pStyle w:val="ListParagraph"/>
        <w:numPr>
          <w:ilvl w:val="1"/>
          <w:numId w:val="272"/>
        </w:numPr>
        <w:tabs>
          <w:tab w:val="left" w:pos="1642"/>
        </w:tabs>
        <w:spacing w:before="122" w:line="276" w:lineRule="auto"/>
        <w:ind w:right="430"/>
      </w:pPr>
      <w:r>
        <w:t>upon written request from the Contractor, provide reasonable assistance to the Contractor in obtaining access to all necessary infrastructure facilities and utilities, including water and electricity at rates and on terms no less favourable than those generally available to commercial customers receiving substantially equivalentservices;</w:t>
      </w:r>
    </w:p>
    <w:p w14:paraId="15CAC9C1" w14:textId="77777777" w:rsidR="00D969A5" w:rsidRDefault="00D969A5" w:rsidP="00D969A5">
      <w:pPr>
        <w:pStyle w:val="ListParagraph"/>
        <w:numPr>
          <w:ilvl w:val="1"/>
          <w:numId w:val="272"/>
        </w:numPr>
        <w:tabs>
          <w:tab w:val="left" w:pos="1642"/>
        </w:tabs>
        <w:spacing w:before="118" w:line="276" w:lineRule="auto"/>
        <w:ind w:right="430"/>
      </w:pPr>
      <w:r>
        <w:t>procure that no barriers that would have a material adverse effect on the works are erected or placed on or about the Project Highway by any Government Instrumentality or persons claiming through or under it, except for reasons of Emergency, national security, law and order or collection of inter-statetaxes;</w:t>
      </w:r>
    </w:p>
    <w:p w14:paraId="1FAAB2D4" w14:textId="77777777" w:rsidR="00D969A5" w:rsidRDefault="00D969A5" w:rsidP="00D969A5">
      <w:pPr>
        <w:pStyle w:val="ListParagraph"/>
        <w:numPr>
          <w:ilvl w:val="1"/>
          <w:numId w:val="272"/>
        </w:numPr>
        <w:tabs>
          <w:tab w:val="left" w:pos="1642"/>
        </w:tabs>
        <w:spacing w:before="120" w:line="276" w:lineRule="auto"/>
        <w:ind w:right="434"/>
      </w:pPr>
      <w:r>
        <w:t>not do or omit to do any act, deed or thing which may in any manner violate any provisions of thisAgreement;</w:t>
      </w:r>
    </w:p>
    <w:p w14:paraId="729B2DF4" w14:textId="77777777" w:rsidR="00D969A5" w:rsidRDefault="00D969A5" w:rsidP="00D969A5">
      <w:pPr>
        <w:pStyle w:val="ListParagraph"/>
        <w:numPr>
          <w:ilvl w:val="1"/>
          <w:numId w:val="272"/>
        </w:numPr>
        <w:tabs>
          <w:tab w:val="left" w:pos="1642"/>
        </w:tabs>
        <w:spacing w:before="122" w:line="273" w:lineRule="auto"/>
        <w:ind w:right="431"/>
      </w:pPr>
      <w:r>
        <w:t>support, cooperate with and facilitate the Contractor in the implementation of the Project in accordance with the provisions of this Agreement;and</w:t>
      </w:r>
    </w:p>
    <w:p w14:paraId="463ED9A9" w14:textId="77777777" w:rsidR="00D969A5" w:rsidRDefault="00D969A5" w:rsidP="00D969A5">
      <w:pPr>
        <w:pStyle w:val="ListParagraph"/>
        <w:numPr>
          <w:ilvl w:val="1"/>
          <w:numId w:val="272"/>
        </w:numPr>
        <w:tabs>
          <w:tab w:val="left" w:pos="1642"/>
        </w:tabs>
        <w:spacing w:before="125" w:line="276" w:lineRule="auto"/>
        <w:ind w:right="433"/>
      </w:pPr>
      <w:r>
        <w:t>upon written request from the Contractor and subject to the provisions of Clause 4.3, provide reasonable assistance to the Contractor and any expatriate personnel of the Contractor or its Sub-contractors to obtain the applicable visas and the requisite work permits for the purposes of discharge by the Contractor or its Sub-contractors of their obligations under this Agreement and the agreements with theSub-contractors.</w:t>
      </w:r>
    </w:p>
    <w:p w14:paraId="7430F126"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4A026F5" w14:textId="77777777" w:rsidR="00D969A5" w:rsidRDefault="00D969A5" w:rsidP="00D969A5">
      <w:pPr>
        <w:pStyle w:val="Heading3"/>
        <w:numPr>
          <w:ilvl w:val="1"/>
          <w:numId w:val="273"/>
        </w:numPr>
        <w:tabs>
          <w:tab w:val="left" w:pos="921"/>
          <w:tab w:val="left" w:pos="922"/>
        </w:tabs>
        <w:spacing w:before="82"/>
        <w:ind w:hanging="721"/>
      </w:pPr>
      <w:r>
        <w:t>Maintenance obligations prior to the AppointedDate</w:t>
      </w:r>
    </w:p>
    <w:p w14:paraId="5F034B0F" w14:textId="77777777" w:rsidR="00D969A5" w:rsidRDefault="00D969A5" w:rsidP="00D969A5">
      <w:pPr>
        <w:pStyle w:val="BodyText"/>
        <w:spacing w:before="9"/>
        <w:rPr>
          <w:b/>
          <w:sz w:val="23"/>
        </w:rPr>
      </w:pPr>
    </w:p>
    <w:p w14:paraId="1C637849" w14:textId="77777777" w:rsidR="00D969A5" w:rsidRDefault="00D969A5" w:rsidP="00D969A5">
      <w:pPr>
        <w:pStyle w:val="BodyText"/>
        <w:spacing w:before="1" w:line="276" w:lineRule="auto"/>
        <w:ind w:left="921" w:right="431"/>
        <w:jc w:val="both"/>
      </w:pPr>
      <w:r>
        <w:t>The Authority shall, prior to the Appointed Date, maintain the Project Highway, at its own cost and expense, so that its traffic worthiness and safety are at no time materially inferior as compared to its condition 10 (ten) days prior to the last date for submission of the Bid, and in the event of any material deterioration or damage other than normal wear and tear, undertake repair thereof. For the avoidance of doubt, the AuthorityshallundertakeonlyroutinemaintenancepriortotheAppointedDate,andit shall undertake special repairs only in the event of excessive deterioration or damage caused due to unforeseen events such as floods orearthquake.</w:t>
      </w:r>
    </w:p>
    <w:p w14:paraId="2F0A4955" w14:textId="77777777" w:rsidR="00D969A5" w:rsidRDefault="00D969A5" w:rsidP="00D969A5">
      <w:pPr>
        <w:pStyle w:val="BodyText"/>
        <w:spacing w:before="3"/>
        <w:rPr>
          <w:sz w:val="20"/>
        </w:rPr>
      </w:pPr>
    </w:p>
    <w:p w14:paraId="38AC204A" w14:textId="77777777" w:rsidR="00D969A5" w:rsidRDefault="00D969A5" w:rsidP="00D969A5">
      <w:pPr>
        <w:pStyle w:val="Heading3"/>
        <w:numPr>
          <w:ilvl w:val="1"/>
          <w:numId w:val="273"/>
        </w:numPr>
        <w:tabs>
          <w:tab w:val="left" w:pos="921"/>
          <w:tab w:val="left" w:pos="922"/>
        </w:tabs>
        <w:spacing w:before="1"/>
        <w:ind w:hanging="721"/>
      </w:pPr>
      <w:r>
        <w:t>EnvironmentalClearances</w:t>
      </w:r>
    </w:p>
    <w:p w14:paraId="3E5F8BA1" w14:textId="77777777" w:rsidR="00D969A5" w:rsidRDefault="00D969A5" w:rsidP="00D969A5">
      <w:pPr>
        <w:pStyle w:val="BodyText"/>
        <w:spacing w:before="9"/>
        <w:rPr>
          <w:b/>
          <w:sz w:val="23"/>
        </w:rPr>
      </w:pPr>
    </w:p>
    <w:p w14:paraId="727C63AC" w14:textId="77777777" w:rsidR="00D969A5" w:rsidRDefault="00D969A5" w:rsidP="00D969A5">
      <w:pPr>
        <w:pStyle w:val="BodyText"/>
        <w:spacing w:before="1" w:line="276" w:lineRule="auto"/>
        <w:ind w:left="921" w:right="431"/>
        <w:jc w:val="both"/>
        <w:rPr>
          <w:sz w:val="14"/>
        </w:rPr>
      </w:pPr>
      <w:r>
        <w:t>The Authority represents and warrants that the environmental clearances required for construction of the Project shall be procured by the Authority prior to the date of issue of LOA. For the avoidance of doubt, the present status of environmental clearances is specified in Schedule-A.</w:t>
      </w:r>
      <w:r>
        <w:rPr>
          <w:position w:val="5"/>
          <w:sz w:val="14"/>
        </w:rPr>
        <w:t>9</w:t>
      </w:r>
    </w:p>
    <w:p w14:paraId="2908A290" w14:textId="77777777" w:rsidR="00D969A5" w:rsidRDefault="00D969A5" w:rsidP="00D969A5">
      <w:pPr>
        <w:pStyle w:val="BodyText"/>
        <w:spacing w:before="4"/>
        <w:rPr>
          <w:sz w:val="20"/>
        </w:rPr>
      </w:pPr>
    </w:p>
    <w:p w14:paraId="4B514980" w14:textId="77777777" w:rsidR="00D969A5" w:rsidRDefault="00D969A5" w:rsidP="00D969A5">
      <w:pPr>
        <w:pStyle w:val="Heading3"/>
        <w:numPr>
          <w:ilvl w:val="1"/>
          <w:numId w:val="273"/>
        </w:numPr>
        <w:tabs>
          <w:tab w:val="left" w:pos="921"/>
          <w:tab w:val="left" w:pos="922"/>
        </w:tabs>
        <w:ind w:hanging="721"/>
      </w:pPr>
      <w:r>
        <w:t>Deemed Termination upondelay</w:t>
      </w:r>
    </w:p>
    <w:p w14:paraId="087D8F84" w14:textId="77777777" w:rsidR="00D969A5" w:rsidRDefault="00D969A5" w:rsidP="00D969A5">
      <w:pPr>
        <w:pStyle w:val="BodyText"/>
        <w:spacing w:before="10"/>
        <w:rPr>
          <w:b/>
          <w:sz w:val="23"/>
        </w:rPr>
      </w:pPr>
    </w:p>
    <w:p w14:paraId="53F77087" w14:textId="77777777" w:rsidR="00D969A5" w:rsidRDefault="00D969A5" w:rsidP="00D969A5">
      <w:pPr>
        <w:pStyle w:val="BodyText"/>
        <w:spacing w:line="276" w:lineRule="auto"/>
        <w:ind w:left="921" w:right="429"/>
        <w:jc w:val="both"/>
      </w:pPr>
      <w:r>
        <w:t>Without prejudice to the provisions of Clauses 8.3, and subject to the provisions of Clause 7.3, the Parties expressly agree that in the event the Appointed Date does not occur, for any reason whatsoever, within 90 days of signing of the Agreement and submission of the full Performance Security by the Contractor, the Agreement shall be deemed to have been terminated. The Authority shall pay damages to the Contractor equivalent to 1% of the Contract Price (3% in case of standalone bridge projects). All other rights, privileges, claims and entitlements of the Contractor under or arising out of this Agreement shall be deemed to have been waived by, and to have ceased. The Contractor shall hand over all information in relation to the Highway, including but not limited to any data, designs, drawings, structures, information, plans, etc. prepared by them for the Highway, to theAuthority.</w:t>
      </w:r>
    </w:p>
    <w:p w14:paraId="56A4C003" w14:textId="77777777" w:rsidR="00D969A5" w:rsidRDefault="00D969A5" w:rsidP="00D969A5">
      <w:pPr>
        <w:pStyle w:val="BodyText"/>
        <w:rPr>
          <w:sz w:val="20"/>
        </w:rPr>
      </w:pPr>
    </w:p>
    <w:p w14:paraId="09670C2F" w14:textId="77777777" w:rsidR="00D969A5" w:rsidRDefault="00D969A5" w:rsidP="00D969A5">
      <w:pPr>
        <w:pStyle w:val="BodyText"/>
        <w:rPr>
          <w:sz w:val="20"/>
        </w:rPr>
      </w:pPr>
    </w:p>
    <w:p w14:paraId="514B196D" w14:textId="77777777" w:rsidR="00D969A5" w:rsidRDefault="00D969A5" w:rsidP="00D969A5">
      <w:pPr>
        <w:pStyle w:val="BodyText"/>
        <w:rPr>
          <w:sz w:val="20"/>
        </w:rPr>
      </w:pPr>
    </w:p>
    <w:p w14:paraId="491B46D6" w14:textId="77777777" w:rsidR="00D969A5" w:rsidRDefault="00D969A5" w:rsidP="00D969A5">
      <w:pPr>
        <w:pStyle w:val="BodyText"/>
        <w:rPr>
          <w:sz w:val="20"/>
        </w:rPr>
      </w:pPr>
    </w:p>
    <w:p w14:paraId="36794A39" w14:textId="77777777" w:rsidR="00D969A5" w:rsidRDefault="00D969A5" w:rsidP="00D969A5">
      <w:pPr>
        <w:pStyle w:val="BodyText"/>
        <w:rPr>
          <w:sz w:val="20"/>
        </w:rPr>
      </w:pPr>
    </w:p>
    <w:p w14:paraId="6621354F" w14:textId="77777777" w:rsidR="00D969A5" w:rsidRDefault="00D969A5" w:rsidP="00D969A5">
      <w:pPr>
        <w:pStyle w:val="BodyText"/>
        <w:rPr>
          <w:sz w:val="20"/>
        </w:rPr>
      </w:pPr>
    </w:p>
    <w:p w14:paraId="23071847" w14:textId="77777777" w:rsidR="00D969A5" w:rsidRDefault="00D969A5" w:rsidP="00D969A5">
      <w:pPr>
        <w:pStyle w:val="BodyText"/>
        <w:rPr>
          <w:sz w:val="20"/>
        </w:rPr>
      </w:pPr>
    </w:p>
    <w:p w14:paraId="623B29F1" w14:textId="77777777" w:rsidR="00D969A5" w:rsidRDefault="00D969A5" w:rsidP="00D969A5">
      <w:pPr>
        <w:pStyle w:val="BodyText"/>
        <w:rPr>
          <w:sz w:val="20"/>
        </w:rPr>
      </w:pPr>
    </w:p>
    <w:p w14:paraId="12C4EDB4" w14:textId="77777777" w:rsidR="00D969A5" w:rsidRDefault="00D969A5" w:rsidP="00D969A5">
      <w:pPr>
        <w:pStyle w:val="BodyText"/>
        <w:rPr>
          <w:sz w:val="20"/>
        </w:rPr>
      </w:pPr>
    </w:p>
    <w:p w14:paraId="27DFBC21" w14:textId="77777777" w:rsidR="00D969A5" w:rsidRDefault="00D969A5" w:rsidP="00D969A5">
      <w:pPr>
        <w:pStyle w:val="BodyText"/>
        <w:rPr>
          <w:sz w:val="20"/>
        </w:rPr>
      </w:pPr>
    </w:p>
    <w:p w14:paraId="4D40F822" w14:textId="77777777" w:rsidR="00D969A5" w:rsidRDefault="00D969A5" w:rsidP="00D969A5">
      <w:pPr>
        <w:pStyle w:val="BodyText"/>
        <w:rPr>
          <w:sz w:val="20"/>
        </w:rPr>
      </w:pPr>
    </w:p>
    <w:p w14:paraId="507C0864" w14:textId="77777777" w:rsidR="00D969A5" w:rsidRDefault="00D969A5" w:rsidP="00D969A5">
      <w:pPr>
        <w:pStyle w:val="BodyText"/>
        <w:rPr>
          <w:sz w:val="20"/>
        </w:rPr>
      </w:pPr>
    </w:p>
    <w:p w14:paraId="415ACE94" w14:textId="77777777" w:rsidR="00D969A5" w:rsidRDefault="00D969A5" w:rsidP="00D969A5">
      <w:pPr>
        <w:pStyle w:val="BodyText"/>
        <w:rPr>
          <w:sz w:val="20"/>
        </w:rPr>
      </w:pPr>
    </w:p>
    <w:p w14:paraId="53B3CCF8" w14:textId="77777777" w:rsidR="00D969A5" w:rsidRDefault="00D969A5" w:rsidP="00D969A5">
      <w:pPr>
        <w:pStyle w:val="BodyText"/>
        <w:rPr>
          <w:sz w:val="20"/>
        </w:rPr>
      </w:pPr>
    </w:p>
    <w:p w14:paraId="33CB31B1" w14:textId="77777777" w:rsidR="00D969A5" w:rsidRDefault="00D969A5" w:rsidP="00D969A5">
      <w:pPr>
        <w:pStyle w:val="BodyText"/>
        <w:rPr>
          <w:sz w:val="20"/>
        </w:rPr>
      </w:pPr>
    </w:p>
    <w:p w14:paraId="153E26D9" w14:textId="77777777" w:rsidR="00D969A5" w:rsidRDefault="00000000" w:rsidP="00D969A5">
      <w:pPr>
        <w:pStyle w:val="BodyText"/>
        <w:spacing w:before="1"/>
        <w:rPr>
          <w:sz w:val="12"/>
        </w:rPr>
      </w:pPr>
      <w:r>
        <w:rPr>
          <w:noProof/>
        </w:rPr>
        <w:pict w14:anchorId="0EB191CA">
          <v:line id="Line 28" o:spid="_x0000_s2051" style="position:absolute;z-index:-251631616;visibility:visible;mso-wrap-distance-left:0;mso-wrap-distance-right:0;mso-position-horizontal-relative:page" from="121.1pt,9.35pt" to="265.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" strokeweight=".6pt">
            <w10:wrap type="topAndBottom" anchorx="page"/>
          </v:line>
        </w:pict>
      </w:r>
    </w:p>
    <w:p w14:paraId="0C651A9E" w14:textId="77777777" w:rsidR="00D969A5" w:rsidRDefault="00D969A5" w:rsidP="00D969A5">
      <w:pPr>
        <w:spacing w:before="61" w:line="276" w:lineRule="auto"/>
        <w:ind w:left="921" w:right="429" w:hanging="1"/>
        <w:jc w:val="both"/>
        <w:rPr>
          <w:sz w:val="20"/>
        </w:rPr>
      </w:pPr>
      <w:r>
        <w:rPr>
          <w:position w:val="5"/>
          <w:sz w:val="13"/>
        </w:rPr>
        <w:t xml:space="preserve">9 </w:t>
      </w:r>
      <w:r>
        <w:rPr>
          <w:sz w:val="20"/>
        </w:rPr>
        <w:t>Clause 3.3 may be suitably modified in the event that all the environmental clearances for the Project Highway have been received or are not required. It should be clearly stated that all the environmental clearances for the Project Highway have been received; or such environmental clearances for the Project Highway are not required.</w:t>
      </w:r>
    </w:p>
    <w:p w14:paraId="1DBAD353" w14:textId="77777777" w:rsidR="00D969A5" w:rsidRDefault="00D969A5" w:rsidP="00D969A5">
      <w:pPr>
        <w:spacing w:line="276" w:lineRule="auto"/>
        <w:jc w:val="both"/>
        <w:rPr>
          <w:sz w:val="20"/>
        </w:rPr>
        <w:sectPr w:rsidR="00D969A5" w:rsidSect="00D969A5">
          <w:pgSz w:w="11909" w:h="16834" w:code="9"/>
          <w:pgMar w:top="1340" w:right="980" w:bottom="1240" w:left="1500" w:header="576" w:footer="1046" w:gutter="0"/>
          <w:paperSrc w:first="107" w:other="107"/>
          <w:cols w:space="720"/>
        </w:sectPr>
      </w:pPr>
    </w:p>
    <w:p w14:paraId="2349EC46" w14:textId="77777777" w:rsidR="00D969A5" w:rsidRDefault="00D969A5" w:rsidP="00D969A5">
      <w:pPr>
        <w:pStyle w:val="BodyText"/>
        <w:spacing w:before="87"/>
        <w:ind w:left="482" w:right="714"/>
        <w:jc w:val="center"/>
      </w:pPr>
      <w:r>
        <w:t>Article 4</w:t>
      </w:r>
    </w:p>
    <w:p w14:paraId="65F9FA17" w14:textId="77777777" w:rsidR="00D969A5" w:rsidRDefault="00D969A5" w:rsidP="00D969A5">
      <w:pPr>
        <w:pStyle w:val="BodyText"/>
        <w:spacing w:before="11"/>
        <w:rPr>
          <w:sz w:val="25"/>
        </w:rPr>
      </w:pPr>
    </w:p>
    <w:p w14:paraId="41FC3B31" w14:textId="77777777" w:rsidR="00D969A5" w:rsidRDefault="00D969A5" w:rsidP="00D969A5">
      <w:pPr>
        <w:pStyle w:val="Heading1"/>
        <w:ind w:left="478"/>
      </w:pPr>
      <w:r>
        <w:t>Obligations of the Contractor</w:t>
      </w:r>
    </w:p>
    <w:p w14:paraId="0477A3CA" w14:textId="77777777" w:rsidR="00D969A5" w:rsidRDefault="00D969A5" w:rsidP="00D969A5">
      <w:pPr>
        <w:pStyle w:val="BodyText"/>
        <w:spacing w:before="1"/>
        <w:rPr>
          <w:b/>
          <w:sz w:val="24"/>
        </w:rPr>
      </w:pPr>
    </w:p>
    <w:p w14:paraId="7CD33FD1" w14:textId="77777777" w:rsidR="00D969A5" w:rsidRDefault="00D969A5" w:rsidP="00D969A5">
      <w:pPr>
        <w:pStyle w:val="Heading3"/>
        <w:numPr>
          <w:ilvl w:val="1"/>
          <w:numId w:val="271"/>
        </w:numPr>
        <w:tabs>
          <w:tab w:val="left" w:pos="921"/>
          <w:tab w:val="left" w:pos="922"/>
        </w:tabs>
        <w:ind w:hanging="721"/>
      </w:pPr>
      <w:r>
        <w:t>Obligations of theContractor</w:t>
      </w:r>
    </w:p>
    <w:p w14:paraId="4F44210C" w14:textId="77777777" w:rsidR="00D969A5" w:rsidRDefault="00D969A5" w:rsidP="00D969A5">
      <w:pPr>
        <w:pStyle w:val="BodyText"/>
        <w:spacing w:before="10"/>
        <w:rPr>
          <w:b/>
          <w:sz w:val="23"/>
        </w:rPr>
      </w:pPr>
    </w:p>
    <w:p w14:paraId="03B4A766" w14:textId="77777777" w:rsidR="00D969A5" w:rsidRDefault="00D969A5" w:rsidP="00D969A5">
      <w:pPr>
        <w:pStyle w:val="ListParagraph"/>
        <w:numPr>
          <w:ilvl w:val="0"/>
          <w:numId w:val="270"/>
        </w:numPr>
        <w:tabs>
          <w:tab w:val="left" w:pos="922"/>
        </w:tabs>
        <w:spacing w:line="276" w:lineRule="auto"/>
        <w:ind w:right="430"/>
      </w:pPr>
      <w:r>
        <w:t>Subject to and on the terms and conditions of this Agreement, the Contractor shall undertake the survey, investigation, design, engineering, procurement, construction, and maintenance of the Project Highway and observe, fulfil, comply with and perform allitsobligationssetoutinthisAgreementorarising hereunder.</w:t>
      </w:r>
    </w:p>
    <w:p w14:paraId="4486A5F5" w14:textId="77777777" w:rsidR="00D969A5" w:rsidRDefault="00D969A5" w:rsidP="00D969A5">
      <w:pPr>
        <w:pStyle w:val="BodyText"/>
        <w:spacing w:before="5"/>
        <w:rPr>
          <w:sz w:val="20"/>
        </w:rPr>
      </w:pPr>
    </w:p>
    <w:p w14:paraId="7C9980CA" w14:textId="77777777" w:rsidR="00D969A5" w:rsidRDefault="00D969A5" w:rsidP="00D969A5">
      <w:pPr>
        <w:pStyle w:val="ListParagraph"/>
        <w:numPr>
          <w:ilvl w:val="0"/>
          <w:numId w:val="270"/>
        </w:numPr>
        <w:tabs>
          <w:tab w:val="left" w:pos="922"/>
        </w:tabs>
        <w:spacing w:line="276" w:lineRule="auto"/>
        <w:ind w:right="430"/>
      </w:pPr>
      <w:r>
        <w:t>The Contractor shall comply with all Applicable Laws and Applicable Permits (including renewals as required) in the performance of its obligations under this Agreement.</w:t>
      </w:r>
    </w:p>
    <w:p w14:paraId="27EECEF4" w14:textId="77777777" w:rsidR="00D969A5" w:rsidRDefault="00D969A5" w:rsidP="00D969A5">
      <w:pPr>
        <w:pStyle w:val="BodyText"/>
        <w:spacing w:before="6"/>
        <w:rPr>
          <w:sz w:val="20"/>
        </w:rPr>
      </w:pPr>
    </w:p>
    <w:p w14:paraId="0F862D00" w14:textId="77777777" w:rsidR="00D969A5" w:rsidRDefault="00D969A5" w:rsidP="00D969A5">
      <w:pPr>
        <w:pStyle w:val="ListParagraph"/>
        <w:numPr>
          <w:ilvl w:val="0"/>
          <w:numId w:val="270"/>
        </w:numPr>
        <w:tabs>
          <w:tab w:val="left" w:pos="922"/>
        </w:tabs>
        <w:spacing w:line="276" w:lineRule="auto"/>
        <w:ind w:right="429"/>
      </w:pPr>
      <w:r>
        <w:t>Subject to the provisions of Clauses 4.1 (i) and 4.1 (ii), the Contractor shall discharge its obligations in accordance with Good Industry Practice and as a reasonable and prudentperson.</w:t>
      </w:r>
    </w:p>
    <w:p w14:paraId="297921FB" w14:textId="77777777" w:rsidR="00D969A5" w:rsidRDefault="00D969A5" w:rsidP="00D969A5">
      <w:pPr>
        <w:pStyle w:val="BodyText"/>
        <w:spacing w:before="6"/>
        <w:rPr>
          <w:sz w:val="20"/>
        </w:rPr>
      </w:pPr>
    </w:p>
    <w:p w14:paraId="271970E1" w14:textId="77777777" w:rsidR="00D969A5" w:rsidRDefault="00D969A5" w:rsidP="00D969A5">
      <w:pPr>
        <w:pStyle w:val="ListParagraph"/>
        <w:numPr>
          <w:ilvl w:val="0"/>
          <w:numId w:val="270"/>
        </w:numPr>
        <w:tabs>
          <w:tab w:val="left" w:pos="922"/>
        </w:tabs>
        <w:spacing w:line="276" w:lineRule="auto"/>
        <w:ind w:right="430"/>
      </w:pPr>
      <w:r>
        <w:t>The Contractor shall remedy any and all loss, defects, or damage to the Project Highway from the Appointed Date until the end of the Construction Period at the Contractor’s cost, save and except to the extent that any such loss, defect, or damage shallhavearisenfromanywilfuldefaultorneglectoftheAuthority.</w:t>
      </w:r>
    </w:p>
    <w:p w14:paraId="160C2149" w14:textId="77777777" w:rsidR="00D969A5" w:rsidRDefault="00D969A5" w:rsidP="00D969A5">
      <w:pPr>
        <w:pStyle w:val="BodyText"/>
        <w:spacing w:before="5"/>
        <w:rPr>
          <w:sz w:val="20"/>
        </w:rPr>
      </w:pPr>
    </w:p>
    <w:p w14:paraId="6A65B42D" w14:textId="77777777" w:rsidR="00D969A5" w:rsidRDefault="00D969A5" w:rsidP="00D969A5">
      <w:pPr>
        <w:pStyle w:val="ListParagraph"/>
        <w:numPr>
          <w:ilvl w:val="0"/>
          <w:numId w:val="270"/>
        </w:numPr>
        <w:tabs>
          <w:tab w:val="left" w:pos="922"/>
        </w:tabs>
        <w:spacing w:line="276" w:lineRule="auto"/>
        <w:ind w:right="429"/>
      </w:pPr>
      <w:r>
        <w:t>The Contractor shall remedy any and all loss, defect or damage to the Project Highway during the Defects Liability Period at the Contractor’s cost to the extent that such loss, defect or damage shall have arisen out of the reasons specified in Clause17.3.</w:t>
      </w:r>
    </w:p>
    <w:p w14:paraId="5ABE0733" w14:textId="77777777" w:rsidR="00D969A5" w:rsidRDefault="00D969A5" w:rsidP="00D969A5">
      <w:pPr>
        <w:pStyle w:val="BodyText"/>
        <w:spacing w:before="6"/>
        <w:rPr>
          <w:sz w:val="20"/>
        </w:rPr>
      </w:pPr>
    </w:p>
    <w:p w14:paraId="47271C19" w14:textId="77777777" w:rsidR="00D969A5" w:rsidRDefault="00D969A5" w:rsidP="00D969A5">
      <w:pPr>
        <w:pStyle w:val="ListParagraph"/>
        <w:numPr>
          <w:ilvl w:val="0"/>
          <w:numId w:val="270"/>
        </w:numPr>
        <w:tabs>
          <w:tab w:val="left" w:pos="922"/>
        </w:tabs>
        <w:spacing w:line="276" w:lineRule="auto"/>
        <w:ind w:right="429"/>
      </w:pPr>
      <w:r>
        <w:t>The Contractor shall remedy any and all loss or damage to the Project  Highway during the Maintenance Period at the Contractor’s cost, including those stated in Clause 14.1 (ii), save and except to the extent that any such loss or damage shall have arisen on account of any wilful default or neglect of the Authority or on account of a Force MajeureEvent.</w:t>
      </w:r>
    </w:p>
    <w:p w14:paraId="426DCC7D" w14:textId="77777777" w:rsidR="00D969A5" w:rsidRDefault="00D969A5" w:rsidP="00D969A5">
      <w:pPr>
        <w:pStyle w:val="BodyText"/>
        <w:spacing w:before="5"/>
        <w:rPr>
          <w:sz w:val="20"/>
        </w:rPr>
      </w:pPr>
    </w:p>
    <w:p w14:paraId="094AB659" w14:textId="77777777" w:rsidR="00D969A5" w:rsidRDefault="00D969A5" w:rsidP="00D969A5">
      <w:pPr>
        <w:pStyle w:val="ListParagraph"/>
        <w:numPr>
          <w:ilvl w:val="0"/>
          <w:numId w:val="270"/>
        </w:numPr>
        <w:tabs>
          <w:tab w:val="left" w:pos="922"/>
        </w:tabs>
        <w:spacing w:line="273" w:lineRule="auto"/>
        <w:ind w:right="433"/>
      </w:pPr>
      <w:r>
        <w:t>The Contractor shall, at its own cost and expense, in addition to and not in derogation of its obligations elsewhere set out in thisAgreement:</w:t>
      </w:r>
    </w:p>
    <w:p w14:paraId="12422D21" w14:textId="77777777" w:rsidR="00D969A5" w:rsidRDefault="00D969A5" w:rsidP="00D969A5">
      <w:pPr>
        <w:pStyle w:val="BodyText"/>
        <w:spacing w:before="11"/>
        <w:rPr>
          <w:sz w:val="20"/>
        </w:rPr>
      </w:pPr>
    </w:p>
    <w:p w14:paraId="0FCA18B1" w14:textId="77777777" w:rsidR="00D969A5" w:rsidRDefault="00D969A5" w:rsidP="00D969A5">
      <w:pPr>
        <w:pStyle w:val="ListParagraph"/>
        <w:numPr>
          <w:ilvl w:val="1"/>
          <w:numId w:val="270"/>
        </w:numPr>
        <w:tabs>
          <w:tab w:val="left" w:pos="1642"/>
        </w:tabs>
        <w:spacing w:line="276" w:lineRule="auto"/>
        <w:ind w:right="430"/>
      </w:pPr>
      <w:r>
        <w:t>make, or cause to be made, necessary applications to the relevant Government Instrumentalities with such particulars and details as may be required for obtaining Applicable Permits set forth in Schedule-F and obtain and keep in force and effect such Applicable Permits in conformity with the Applicable Laws;</w:t>
      </w:r>
    </w:p>
    <w:p w14:paraId="5721FFA3" w14:textId="77777777" w:rsidR="00D969A5" w:rsidRDefault="00D969A5" w:rsidP="00D969A5">
      <w:pPr>
        <w:pStyle w:val="ListParagraph"/>
        <w:numPr>
          <w:ilvl w:val="1"/>
          <w:numId w:val="270"/>
        </w:numPr>
        <w:tabs>
          <w:tab w:val="left" w:pos="1642"/>
        </w:tabs>
        <w:spacing w:before="120" w:line="276" w:lineRule="auto"/>
        <w:ind w:right="431"/>
      </w:pPr>
      <w:r>
        <w:t>procure, as required, the appropriate proprietary rights, licences, agreements and permissions for Materials, methods, processes and systems used or incorporated into the ProjectHighway;</w:t>
      </w:r>
    </w:p>
    <w:p w14:paraId="4E58F90A"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656D2E4" w14:textId="77777777" w:rsidR="00D969A5" w:rsidRDefault="00D969A5" w:rsidP="00D969A5">
      <w:pPr>
        <w:pStyle w:val="ListParagraph"/>
        <w:numPr>
          <w:ilvl w:val="1"/>
          <w:numId w:val="270"/>
        </w:numPr>
        <w:tabs>
          <w:tab w:val="left" w:pos="1642"/>
        </w:tabs>
        <w:spacing w:before="82" w:line="276" w:lineRule="auto"/>
        <w:ind w:right="432"/>
      </w:pPr>
      <w:r>
        <w:t xml:space="preserve">make reasonable efforts to maintain harmony and good industrial relations among the personnel employed </w:t>
      </w:r>
      <w:r>
        <w:rPr>
          <w:spacing w:val="2"/>
        </w:rPr>
        <w:t>byit</w:t>
      </w:r>
      <w:r>
        <w:t>or its Sub-contractors in connection with the performance of its obligations under thisAgreement;</w:t>
      </w:r>
    </w:p>
    <w:p w14:paraId="0BE56201" w14:textId="77777777" w:rsidR="00D969A5" w:rsidRDefault="00D969A5" w:rsidP="00D969A5">
      <w:pPr>
        <w:pStyle w:val="ListParagraph"/>
        <w:numPr>
          <w:ilvl w:val="1"/>
          <w:numId w:val="270"/>
        </w:numPr>
        <w:tabs>
          <w:tab w:val="left" w:pos="1642"/>
        </w:tabs>
        <w:spacing w:before="120" w:line="276" w:lineRule="auto"/>
        <w:ind w:right="433"/>
      </w:pPr>
      <w:r>
        <w:t>ensureandprocurethatitsSub-contractorscomplywithallApplicablePermits and Applicable Laws in the performance by them of any of the Contractor’s obligations under thisAgreement;</w:t>
      </w:r>
    </w:p>
    <w:p w14:paraId="79ED666C" w14:textId="77777777" w:rsidR="00D969A5" w:rsidRDefault="00D969A5" w:rsidP="00D969A5">
      <w:pPr>
        <w:pStyle w:val="ListParagraph"/>
        <w:numPr>
          <w:ilvl w:val="1"/>
          <w:numId w:val="270"/>
        </w:numPr>
        <w:tabs>
          <w:tab w:val="left" w:pos="1642"/>
        </w:tabs>
        <w:spacing w:before="121" w:line="273" w:lineRule="auto"/>
        <w:ind w:right="435"/>
      </w:pPr>
      <w:r>
        <w:t>not do or omit to do any act, deed or thing which may in any manner violate any provisions of thisAgreement;</w:t>
      </w:r>
    </w:p>
    <w:p w14:paraId="237F47EE" w14:textId="77777777" w:rsidR="00D969A5" w:rsidRDefault="00D969A5" w:rsidP="00D969A5">
      <w:pPr>
        <w:pStyle w:val="ListParagraph"/>
        <w:numPr>
          <w:ilvl w:val="1"/>
          <w:numId w:val="270"/>
        </w:numPr>
        <w:tabs>
          <w:tab w:val="left" w:pos="1642"/>
        </w:tabs>
        <w:spacing w:before="125" w:line="276" w:lineRule="auto"/>
        <w:ind w:right="434"/>
      </w:pPr>
      <w:r>
        <w:t>support, cooperate with and facilitate the Authority in the implementation and operation of the Project in accordance with the provisions of this Agreement;</w:t>
      </w:r>
    </w:p>
    <w:p w14:paraId="64F73154" w14:textId="77777777" w:rsidR="00D969A5" w:rsidRDefault="00D969A5" w:rsidP="00D969A5">
      <w:pPr>
        <w:pStyle w:val="ListParagraph"/>
        <w:numPr>
          <w:ilvl w:val="1"/>
          <w:numId w:val="270"/>
        </w:numPr>
        <w:tabs>
          <w:tab w:val="left" w:pos="1642"/>
        </w:tabs>
        <w:spacing w:before="118" w:line="276" w:lineRule="auto"/>
        <w:ind w:right="432"/>
      </w:pPr>
      <w:r>
        <w:t>ensure that the Contractor and its Sub-contractors comply with the safety and welfare measures for labour in accordance with the Applicable Laws  and Good IndustryPractice;</w:t>
      </w:r>
    </w:p>
    <w:p w14:paraId="7A2C425F" w14:textId="77777777" w:rsidR="00D969A5" w:rsidRDefault="00D969A5" w:rsidP="00D969A5">
      <w:pPr>
        <w:pStyle w:val="ListParagraph"/>
        <w:numPr>
          <w:ilvl w:val="1"/>
          <w:numId w:val="270"/>
        </w:numPr>
        <w:tabs>
          <w:tab w:val="left" w:pos="1642"/>
        </w:tabs>
        <w:spacing w:before="120" w:line="276" w:lineRule="auto"/>
        <w:ind w:right="431"/>
      </w:pPr>
      <w:r>
        <w:t>keep, on Site, a copy of this Agreement, publications named in this Agreement, the Drawings, Documents relating to the Project, and Change of Scope orders and other communications given under this Agreement. The Authority’s Engineer and its authorised personnel shall have the right of access to all these documents at all reasonabletimes;</w:t>
      </w:r>
    </w:p>
    <w:p w14:paraId="0EFB3512" w14:textId="77777777" w:rsidR="00D969A5" w:rsidRDefault="00D969A5" w:rsidP="00D969A5">
      <w:pPr>
        <w:pStyle w:val="ListParagraph"/>
        <w:numPr>
          <w:ilvl w:val="1"/>
          <w:numId w:val="270"/>
        </w:numPr>
        <w:tabs>
          <w:tab w:val="left" w:pos="1642"/>
        </w:tabs>
        <w:spacing w:before="120" w:line="276" w:lineRule="auto"/>
        <w:ind w:right="431"/>
      </w:pPr>
      <w:r>
        <w:t>cooperate with other contractors employed by the Authority and personnel of any public authority;and</w:t>
      </w:r>
    </w:p>
    <w:p w14:paraId="562F9F12" w14:textId="77777777" w:rsidR="00D969A5" w:rsidRDefault="00D969A5" w:rsidP="00D969A5">
      <w:pPr>
        <w:pStyle w:val="ListParagraph"/>
        <w:numPr>
          <w:ilvl w:val="1"/>
          <w:numId w:val="270"/>
        </w:numPr>
        <w:tabs>
          <w:tab w:val="left" w:pos="1642"/>
        </w:tabs>
        <w:spacing w:before="120" w:line="276" w:lineRule="auto"/>
        <w:ind w:right="433"/>
      </w:pPr>
      <w:r>
        <w:t>not interfere unnecessarily or improperly with the convenience of the public, or the access to and use and occupation of all roads and  footpaths, irrespective of whether they are public or in the possession of the Authority or ofothers.</w:t>
      </w:r>
    </w:p>
    <w:p w14:paraId="7BF663D5" w14:textId="77777777" w:rsidR="00067E8E" w:rsidRPr="00067E8E" w:rsidRDefault="00067E8E" w:rsidP="00067E8E">
      <w:pPr>
        <w:pStyle w:val="ListParagraph"/>
        <w:numPr>
          <w:ilvl w:val="1"/>
          <w:numId w:val="270"/>
        </w:numPr>
        <w:tabs>
          <w:tab w:val="left" w:pos="1642"/>
        </w:tabs>
        <w:spacing w:before="7" w:line="276" w:lineRule="auto"/>
        <w:ind w:right="433"/>
        <w:rPr>
          <w:sz w:val="20"/>
          <w:highlight w:val="cyan"/>
        </w:rPr>
      </w:pPr>
      <w:r w:rsidRPr="00466133">
        <w:rPr>
          <w:highlight w:val="cyan"/>
        </w:rPr>
        <w:t>Condition of the road should be recorded by Network Survey vehicle before the start of work and during the execution, completion and the defect liability period before payments are released.</w:t>
      </w:r>
    </w:p>
    <w:p w14:paraId="3660CA9B" w14:textId="77777777" w:rsidR="00D969A5" w:rsidRDefault="00D969A5" w:rsidP="00D969A5">
      <w:pPr>
        <w:pStyle w:val="BodyText"/>
        <w:spacing w:before="7"/>
        <w:rPr>
          <w:sz w:val="20"/>
        </w:rPr>
      </w:pPr>
    </w:p>
    <w:p w14:paraId="3A496943" w14:textId="77777777" w:rsidR="00D969A5" w:rsidRDefault="00D969A5" w:rsidP="00D969A5">
      <w:pPr>
        <w:pStyle w:val="ListParagraph"/>
        <w:numPr>
          <w:ilvl w:val="0"/>
          <w:numId w:val="270"/>
        </w:numPr>
        <w:tabs>
          <w:tab w:val="left" w:pos="922"/>
        </w:tabs>
        <w:spacing w:line="276" w:lineRule="auto"/>
        <w:ind w:right="431"/>
      </w:pPr>
      <w:r>
        <w:t>The Contractor shall undertake all necessary superintendence to plan, arrange, direct, manage, inspect and test the Works. The Contractor shall provide all necessary superintendence of the Works for the proper fulfilling of the Contractor's obligations under the Agreement. Such superintendence shall be given by competent person having adequate knowledge of the operations to be carried out (including the methods and techniques required, the hazards likely to be encountered and methods of preventing accidents) for the satisfactory and safe execution of theWorks.</w:t>
      </w:r>
    </w:p>
    <w:p w14:paraId="2D57F7B9" w14:textId="77777777" w:rsidR="00D969A5" w:rsidRDefault="00D969A5" w:rsidP="00D969A5">
      <w:pPr>
        <w:pStyle w:val="BodyText"/>
        <w:spacing w:before="5"/>
        <w:rPr>
          <w:sz w:val="20"/>
        </w:rPr>
      </w:pPr>
    </w:p>
    <w:p w14:paraId="22C73985" w14:textId="77777777" w:rsidR="00D969A5" w:rsidRDefault="00D969A5" w:rsidP="00D969A5">
      <w:pPr>
        <w:pStyle w:val="ListParagraph"/>
        <w:numPr>
          <w:ilvl w:val="0"/>
          <w:numId w:val="270"/>
        </w:numPr>
        <w:tabs>
          <w:tab w:val="left" w:pos="922"/>
        </w:tabs>
        <w:spacing w:line="276" w:lineRule="auto"/>
        <w:ind w:right="428"/>
      </w:pPr>
      <w:r>
        <w:t>The Contractor shall obtain and maintain a project related bank account operational at site where all transactions related to the payment of work will be done. The Contractor shall submit a monthly account statement and a detailed report on utilization of funds transferred to this project related bank account to Authority’s Engineer. Notwithstanding anything contrary to this agreement, the authority, in the interest and to ensure timely completion of the work, reserves the right to audit such bank accounts to ensure that there is no diversion of funds from this project specific account to any other project being implemented by theContractor.</w:t>
      </w:r>
    </w:p>
    <w:p w14:paraId="4FF65777"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38865A41" w14:textId="77777777" w:rsidR="00D969A5" w:rsidRDefault="00D969A5" w:rsidP="00D969A5">
      <w:pPr>
        <w:pStyle w:val="ListParagraph"/>
        <w:numPr>
          <w:ilvl w:val="0"/>
          <w:numId w:val="270"/>
        </w:numPr>
        <w:tabs>
          <w:tab w:val="left" w:pos="922"/>
        </w:tabs>
        <w:spacing w:before="87" w:line="276" w:lineRule="auto"/>
        <w:ind w:right="432"/>
      </w:pPr>
      <w:r>
        <w:t>The Contractor shall provide the documents of the Contractor specified in the Agreement, and all Contractors' personnel; Goods, consumables and other things and services, whether of a temporary or permanent nature, required in and for the execution, completion of Works and remedyingdefects.</w:t>
      </w:r>
    </w:p>
    <w:p w14:paraId="15414A48" w14:textId="77777777" w:rsidR="00D969A5" w:rsidRDefault="00D969A5" w:rsidP="00D969A5">
      <w:pPr>
        <w:pStyle w:val="BodyText"/>
        <w:spacing w:before="5"/>
        <w:rPr>
          <w:sz w:val="20"/>
        </w:rPr>
      </w:pPr>
    </w:p>
    <w:p w14:paraId="04CB5765" w14:textId="77777777" w:rsidR="00D969A5" w:rsidRDefault="00D969A5" w:rsidP="00D969A5">
      <w:pPr>
        <w:pStyle w:val="ListParagraph"/>
        <w:numPr>
          <w:ilvl w:val="0"/>
          <w:numId w:val="270"/>
        </w:numPr>
        <w:tabs>
          <w:tab w:val="left" w:pos="922"/>
        </w:tabs>
        <w:spacing w:line="276" w:lineRule="auto"/>
        <w:ind w:right="433"/>
      </w:pPr>
      <w:r>
        <w:t>The Contractor shall perform the Works in conformity with the Project requirements and other requirements and standards prescribed under or pursuant to the Agreement.</w:t>
      </w:r>
    </w:p>
    <w:p w14:paraId="07E469C1" w14:textId="77777777" w:rsidR="00D969A5" w:rsidRDefault="00D969A5" w:rsidP="00D969A5">
      <w:pPr>
        <w:pStyle w:val="BodyText"/>
        <w:spacing w:before="6"/>
        <w:rPr>
          <w:sz w:val="20"/>
        </w:rPr>
      </w:pPr>
    </w:p>
    <w:p w14:paraId="60B9BD18" w14:textId="77777777" w:rsidR="00D969A5" w:rsidRDefault="00D969A5" w:rsidP="00D969A5">
      <w:pPr>
        <w:pStyle w:val="ListParagraph"/>
        <w:numPr>
          <w:ilvl w:val="0"/>
          <w:numId w:val="270"/>
        </w:numPr>
        <w:tabs>
          <w:tab w:val="left" w:pos="922"/>
        </w:tabs>
        <w:spacing w:line="276" w:lineRule="auto"/>
        <w:ind w:right="432"/>
      </w:pPr>
      <w:r>
        <w:t>The Contractor shall carry out such work incidental and contingent to the original Scope of the Project to comply with Good IndustryPractices.</w:t>
      </w:r>
    </w:p>
    <w:p w14:paraId="50983376" w14:textId="77777777" w:rsidR="00D969A5" w:rsidRDefault="00D969A5" w:rsidP="00D969A5">
      <w:pPr>
        <w:pStyle w:val="BodyText"/>
        <w:spacing w:before="5"/>
        <w:rPr>
          <w:sz w:val="20"/>
        </w:rPr>
      </w:pPr>
    </w:p>
    <w:p w14:paraId="79FB055D" w14:textId="77777777" w:rsidR="00D969A5" w:rsidRDefault="00D969A5" w:rsidP="00D969A5">
      <w:pPr>
        <w:pStyle w:val="ListParagraph"/>
        <w:numPr>
          <w:ilvl w:val="0"/>
          <w:numId w:val="270"/>
        </w:numPr>
        <w:tabs>
          <w:tab w:val="left" w:pos="922"/>
        </w:tabs>
        <w:spacing w:line="276" w:lineRule="auto"/>
        <w:ind w:right="429"/>
      </w:pPr>
      <w:r>
        <w:t>The Contractor shall maintain required staff and necessary Contractor’s equipment and materials within the reach of the Site during the Defects Liability Period so that any defects arising are promptlyattended.</w:t>
      </w:r>
    </w:p>
    <w:p w14:paraId="2E09B646" w14:textId="77777777" w:rsidR="00D969A5" w:rsidRDefault="00D969A5" w:rsidP="00D969A5">
      <w:pPr>
        <w:pStyle w:val="BodyText"/>
        <w:spacing w:before="6"/>
        <w:rPr>
          <w:sz w:val="20"/>
        </w:rPr>
      </w:pPr>
    </w:p>
    <w:p w14:paraId="45A26E13" w14:textId="77777777" w:rsidR="00D969A5" w:rsidRDefault="00D969A5" w:rsidP="00D969A5">
      <w:pPr>
        <w:pStyle w:val="Heading3"/>
        <w:numPr>
          <w:ilvl w:val="1"/>
          <w:numId w:val="271"/>
        </w:numPr>
        <w:tabs>
          <w:tab w:val="left" w:pos="921"/>
          <w:tab w:val="left" w:pos="922"/>
        </w:tabs>
        <w:ind w:hanging="721"/>
      </w:pPr>
      <w:r>
        <w:t>Obligations relating to sub-contracts and any otheragreements</w:t>
      </w:r>
    </w:p>
    <w:p w14:paraId="0365B628" w14:textId="77777777" w:rsidR="00D969A5" w:rsidRDefault="00D969A5" w:rsidP="00D969A5">
      <w:pPr>
        <w:pStyle w:val="BodyText"/>
        <w:spacing w:before="10"/>
        <w:rPr>
          <w:b/>
          <w:sz w:val="23"/>
        </w:rPr>
      </w:pPr>
    </w:p>
    <w:p w14:paraId="7009DB8B" w14:textId="77777777" w:rsidR="00D969A5" w:rsidRDefault="00D969A5" w:rsidP="00D969A5">
      <w:pPr>
        <w:pStyle w:val="ListParagraph"/>
        <w:numPr>
          <w:ilvl w:val="0"/>
          <w:numId w:val="269"/>
        </w:numPr>
        <w:tabs>
          <w:tab w:val="left" w:pos="922"/>
        </w:tabs>
        <w:spacing w:line="276" w:lineRule="auto"/>
        <w:ind w:right="429"/>
      </w:pPr>
      <w:r>
        <w:t xml:space="preserve">The Contractor, whether Joint Venture or sole, shall not sub-contract any Works in more than </w:t>
      </w:r>
      <w:r>
        <w:rPr>
          <w:b/>
        </w:rPr>
        <w:t xml:space="preserve">49% (forty nine per cent) </w:t>
      </w:r>
      <w:r>
        <w:t xml:space="preserve">of the Contract Price and shall carry out Works directly under its own supervision and through its own personnel and equipment in </w:t>
      </w:r>
      <w:r>
        <w:rPr>
          <w:b/>
        </w:rPr>
        <w:t xml:space="preserve">at least 51% (fifty one per cent) </w:t>
      </w:r>
      <w:r>
        <w:t xml:space="preserve">of the Contract Price. Further, in case the Contractor is a Joint Venture, then the Lead Member shall carry out Works directly through its own resources (men, material and machines etc.) in </w:t>
      </w:r>
      <w:r>
        <w:rPr>
          <w:b/>
        </w:rPr>
        <w:t>at least 51% (fifty onepercent)</w:t>
      </w:r>
      <w:r>
        <w:t xml:space="preserve">oftotallengthoftheProjectHighway.Provided,however,thatinrespect of the Works carried out directly by the Contractor, it may enter into contracts for the supply and installation of Materials, Plant, equipment, road furniture, safety devices and labour, as the case may be, for such Works. For the avoidance of doubt,  the Parties agree that the Contractor may sub-divide the aforesaid length of </w:t>
      </w:r>
      <w:r>
        <w:rPr>
          <w:b/>
        </w:rPr>
        <w:t xml:space="preserve">51% (fifty one per cent) </w:t>
      </w:r>
      <w:r>
        <w:t>in no more than 5 (five) sections of the Project Highway. The Parties further agree that all obligations and liabilities under this Agreement for the entire projectHighwayshallatalltimesremain with theContractor.</w:t>
      </w:r>
    </w:p>
    <w:p w14:paraId="45385A7B" w14:textId="77777777" w:rsidR="00D969A5" w:rsidRDefault="00D969A5" w:rsidP="00D969A5">
      <w:pPr>
        <w:pStyle w:val="BodyText"/>
        <w:spacing w:before="5"/>
        <w:rPr>
          <w:sz w:val="20"/>
        </w:rPr>
      </w:pPr>
    </w:p>
    <w:p w14:paraId="1DF40B9C" w14:textId="77777777" w:rsidR="00D969A5" w:rsidRDefault="00D969A5" w:rsidP="00D969A5">
      <w:pPr>
        <w:pStyle w:val="ListParagraph"/>
        <w:numPr>
          <w:ilvl w:val="0"/>
          <w:numId w:val="269"/>
        </w:numPr>
        <w:tabs>
          <w:tab w:val="left" w:pos="922"/>
        </w:tabs>
        <w:spacing w:line="276" w:lineRule="auto"/>
        <w:ind w:right="429"/>
      </w:pPr>
      <w:r>
        <w:t>In the event any sub-contract for Works, or the aggregate of such sub-contracts with any Sub-contractor, exceeds 5% (five percent) of the Contract Price, the Contractor shall communicate the name and particulars, including the relevant experience of the Sub-contractor, to the Authority prior to entering into any such sub-contract. The Authority shall examine the particulars of the Sub- contractor from the national security and public interest perspective and may require the Contractor, no later than 15 (fifteen) business days from the date of receiving the communication from the Contractor, not to proceed with the sub-contract, and the Contractor shall comply therewith.</w:t>
      </w:r>
    </w:p>
    <w:p w14:paraId="366E1ADE" w14:textId="77777777" w:rsidR="00D969A5" w:rsidRDefault="00D969A5" w:rsidP="00D969A5">
      <w:pPr>
        <w:pStyle w:val="BodyText"/>
        <w:spacing w:before="5"/>
        <w:rPr>
          <w:sz w:val="20"/>
        </w:rPr>
      </w:pPr>
    </w:p>
    <w:p w14:paraId="39097D28" w14:textId="77777777" w:rsidR="00D969A5" w:rsidRDefault="00D969A5" w:rsidP="00D969A5">
      <w:pPr>
        <w:pStyle w:val="ListParagraph"/>
        <w:numPr>
          <w:ilvl w:val="0"/>
          <w:numId w:val="269"/>
        </w:numPr>
        <w:tabs>
          <w:tab w:val="left" w:pos="922"/>
        </w:tabs>
        <w:spacing w:line="276" w:lineRule="auto"/>
        <w:ind w:right="429"/>
      </w:pPr>
      <w:r>
        <w:t>In the event any sub-contract referred to in Clause 4.2 (ii) relates to a Sub- contractor who has, over the preceding 3 (three) years, not undertaken at least one work of a similar nature with a contract value exceeding 40% (forty per cent) of the value of the sub-contract to be awarded hereunder, and received payments in respect thereof for anamountequaltoatleastsuch40%(fortypercent),theAuthoritymay,nolater</w:t>
      </w:r>
    </w:p>
    <w:p w14:paraId="3C133E73"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94F903A" w14:textId="77777777" w:rsidR="00D969A5" w:rsidRDefault="00D969A5" w:rsidP="00D969A5">
      <w:pPr>
        <w:pStyle w:val="BodyText"/>
        <w:spacing w:before="82" w:line="276" w:lineRule="auto"/>
        <w:ind w:left="921" w:right="433"/>
        <w:jc w:val="both"/>
      </w:pPr>
      <w:r>
        <w:t>than 15 (fifteen) business days from the date of receiving the communication from  the Contractor, require the Contractor not to proceed with such sub-contract, and the Contractor shall comply therewith without delay ordemur.</w:t>
      </w:r>
    </w:p>
    <w:p w14:paraId="0C5CE1BB" w14:textId="77777777" w:rsidR="00D969A5" w:rsidRDefault="00D969A5" w:rsidP="00D969A5">
      <w:pPr>
        <w:pStyle w:val="BodyText"/>
        <w:spacing w:before="6"/>
        <w:rPr>
          <w:sz w:val="20"/>
        </w:rPr>
      </w:pPr>
    </w:p>
    <w:p w14:paraId="624C828C" w14:textId="77777777" w:rsidR="00D969A5" w:rsidRDefault="00D969A5" w:rsidP="00D969A5">
      <w:pPr>
        <w:pStyle w:val="ListParagraph"/>
        <w:numPr>
          <w:ilvl w:val="0"/>
          <w:numId w:val="269"/>
        </w:numPr>
        <w:tabs>
          <w:tab w:val="left" w:pos="922"/>
        </w:tabs>
        <w:spacing w:line="276" w:lineRule="auto"/>
        <w:ind w:right="430"/>
      </w:pPr>
      <w:r>
        <w:t>It is expressly agreed that the Contractor shall, at all times, be responsible and liable for all its obligations under this Agreement notwithstanding anything contained in the agreements with its Sub-contractors or any other agreement that may be entered into by the Contractor, and no default under any such agreement shall excuse the Contractor from its obligations or liability under this Agreement. However, in case of non-compliance of the Contractor towards his obligations for payments to the approved Sub-contractor(s), which is likely to affect the progress of works, the authority reserves the right to intervene and direct the Contractor to release such outstanding payments to approved Sub-contractor(s) out of the payments due for the completed Works in the interest ofwork.</w:t>
      </w:r>
    </w:p>
    <w:p w14:paraId="2C3916DE" w14:textId="77777777" w:rsidR="00D969A5" w:rsidRDefault="00D969A5" w:rsidP="00D969A5">
      <w:pPr>
        <w:pStyle w:val="BodyText"/>
        <w:spacing w:before="6"/>
        <w:rPr>
          <w:sz w:val="20"/>
        </w:rPr>
      </w:pPr>
    </w:p>
    <w:p w14:paraId="252F0C9B" w14:textId="77777777" w:rsidR="00D969A5" w:rsidRDefault="00D969A5" w:rsidP="00D969A5">
      <w:pPr>
        <w:pStyle w:val="Heading3"/>
        <w:numPr>
          <w:ilvl w:val="1"/>
          <w:numId w:val="271"/>
        </w:numPr>
        <w:tabs>
          <w:tab w:val="left" w:pos="921"/>
          <w:tab w:val="left" w:pos="922"/>
        </w:tabs>
        <w:ind w:hanging="721"/>
      </w:pPr>
      <w:r>
        <w:t>Employment of foreignnationals</w:t>
      </w:r>
    </w:p>
    <w:p w14:paraId="19035480" w14:textId="77777777" w:rsidR="00D969A5" w:rsidRDefault="00D969A5" w:rsidP="00D969A5">
      <w:pPr>
        <w:pStyle w:val="BodyText"/>
        <w:spacing w:before="7"/>
        <w:rPr>
          <w:b/>
          <w:sz w:val="23"/>
        </w:rPr>
      </w:pPr>
    </w:p>
    <w:p w14:paraId="2FCD8333" w14:textId="77777777" w:rsidR="00D969A5" w:rsidRDefault="00D969A5" w:rsidP="00D969A5">
      <w:pPr>
        <w:pStyle w:val="BodyText"/>
        <w:spacing w:line="276" w:lineRule="auto"/>
        <w:ind w:left="921" w:right="429"/>
        <w:jc w:val="both"/>
      </w:pPr>
      <w:r>
        <w:t>The Contractor acknowledges, agrees and undertakes that employment of foreign personnel by the Contractor and/or its Sub-contractors and their sub- contractors shall be subject to grant of requisite regulatory permits and approvals including employment/ residential visas and work permits, if any required, and the obligation to apply for and obtain the same shall always rest with the Contractor. Notwithstanding anything to the contrary contained in this Agreement, refusal of or inability to obtain any such permits and approvals by the Contractor or any of its Sub- contractors or their sub-contractors shall not constitute a Force Majeure Event, and shall not in any manner excuse the Contractor from the performance and discharge it of its obligations and liabilities under this Agreement, and the Contractor’s liabilities hereunder shall remain unaffected by such failure, refusal orinability.</w:t>
      </w:r>
    </w:p>
    <w:p w14:paraId="7A2F070D" w14:textId="77777777" w:rsidR="00D969A5" w:rsidRDefault="00D969A5" w:rsidP="00D969A5">
      <w:pPr>
        <w:pStyle w:val="BodyText"/>
        <w:spacing w:before="7"/>
        <w:rPr>
          <w:sz w:val="20"/>
        </w:rPr>
      </w:pPr>
    </w:p>
    <w:p w14:paraId="792E8185" w14:textId="77777777" w:rsidR="00D969A5" w:rsidRDefault="00D969A5" w:rsidP="00D969A5">
      <w:pPr>
        <w:pStyle w:val="Heading3"/>
        <w:numPr>
          <w:ilvl w:val="1"/>
          <w:numId w:val="271"/>
        </w:numPr>
        <w:tabs>
          <w:tab w:val="left" w:pos="921"/>
          <w:tab w:val="left" w:pos="922"/>
        </w:tabs>
        <w:ind w:hanging="721"/>
      </w:pPr>
      <w:r>
        <w:t>Contractor’spersonnel</w:t>
      </w:r>
    </w:p>
    <w:p w14:paraId="082BB8A4" w14:textId="77777777" w:rsidR="00D969A5" w:rsidRDefault="00D969A5" w:rsidP="00D969A5">
      <w:pPr>
        <w:pStyle w:val="BodyText"/>
        <w:spacing w:before="8"/>
        <w:rPr>
          <w:b/>
          <w:sz w:val="23"/>
        </w:rPr>
      </w:pPr>
    </w:p>
    <w:p w14:paraId="10571FA8" w14:textId="77777777" w:rsidR="00D969A5" w:rsidRDefault="00D969A5" w:rsidP="00D969A5">
      <w:pPr>
        <w:pStyle w:val="ListParagraph"/>
        <w:numPr>
          <w:ilvl w:val="0"/>
          <w:numId w:val="268"/>
        </w:numPr>
        <w:tabs>
          <w:tab w:val="left" w:pos="922"/>
        </w:tabs>
        <w:spacing w:line="276" w:lineRule="auto"/>
        <w:ind w:right="423"/>
      </w:pPr>
      <w:r>
        <w:t xml:space="preserve">The Contractor shall ensure that the personnel engaged by it or by its Sub- contractors in the performance of its obligations under this Agreement are at all times appropriately and adequately qualified, skilled and experienced in their respective functions in conformity with Good Industry Practice. The Contractor will try to hire at least 10% (ten percent) trained workmen as per the National Skills Qualifications Framework. If necessary, the requisite workmen may be </w:t>
      </w:r>
      <w:r>
        <w:rPr>
          <w:spacing w:val="-10"/>
        </w:rPr>
        <w:t xml:space="preserve">got </w:t>
      </w:r>
      <w:r>
        <w:t xml:space="preserve">trained </w:t>
      </w:r>
      <w:r>
        <w:rPr>
          <w:spacing w:val="-6"/>
        </w:rPr>
        <w:t xml:space="preserve">by </w:t>
      </w:r>
      <w:r>
        <w:rPr>
          <w:spacing w:val="-7"/>
        </w:rPr>
        <w:t xml:space="preserve">the </w:t>
      </w:r>
      <w:r>
        <w:rPr>
          <w:spacing w:val="-10"/>
        </w:rPr>
        <w:t xml:space="preserve">Contractor </w:t>
      </w:r>
      <w:r>
        <w:rPr>
          <w:spacing w:val="-6"/>
        </w:rPr>
        <w:t xml:space="preserve">at </w:t>
      </w:r>
      <w:r>
        <w:rPr>
          <w:spacing w:val="-7"/>
        </w:rPr>
        <w:t xml:space="preserve">his </w:t>
      </w:r>
      <w:r>
        <w:rPr>
          <w:spacing w:val="-8"/>
        </w:rPr>
        <w:t xml:space="preserve">cost </w:t>
      </w:r>
      <w:r>
        <w:t>through authorized training centres of the Directorate General of Training (DGT). The Contractor will organize training at project site/ sites for the trainees as and when required as per the training schedule finalized in consultation with the training centres. The trainees shall be paid stipend by the Contractor (subject to a maximum of Rs. 15,000/- per person) on the basis of minimum wages to compensate for loss of income during the trainingperiod.</w:t>
      </w:r>
    </w:p>
    <w:p w14:paraId="79662CB8" w14:textId="77777777" w:rsidR="00D969A5" w:rsidRDefault="00D969A5" w:rsidP="00D969A5">
      <w:pPr>
        <w:pStyle w:val="BodyText"/>
        <w:spacing w:before="5"/>
        <w:rPr>
          <w:sz w:val="20"/>
        </w:rPr>
      </w:pPr>
    </w:p>
    <w:p w14:paraId="5FCE93FD" w14:textId="77777777" w:rsidR="00D969A5" w:rsidRDefault="00D969A5" w:rsidP="00D969A5">
      <w:pPr>
        <w:pStyle w:val="ListParagraph"/>
        <w:numPr>
          <w:ilvl w:val="0"/>
          <w:numId w:val="268"/>
        </w:numPr>
        <w:tabs>
          <w:tab w:val="left" w:pos="922"/>
        </w:tabs>
        <w:spacing w:line="276" w:lineRule="auto"/>
        <w:ind w:right="430"/>
      </w:pPr>
      <w:r>
        <w:t>The Authority’s Engineer may, for reasons to be specified in writing, direct the Contractor to remove any member of the Contractor’s or Sub-contractor’s personnel. Provided that any such direction issued by the Authority’s Engineer shall specify the reasons for the removal of suchperson.</w:t>
      </w:r>
    </w:p>
    <w:p w14:paraId="13104893"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2BCE5F3" w14:textId="77777777" w:rsidR="00D969A5" w:rsidRDefault="00D969A5" w:rsidP="00D969A5">
      <w:pPr>
        <w:pStyle w:val="ListParagraph"/>
        <w:numPr>
          <w:ilvl w:val="0"/>
          <w:numId w:val="268"/>
        </w:numPr>
        <w:tabs>
          <w:tab w:val="left" w:pos="922"/>
        </w:tabs>
        <w:spacing w:before="87" w:line="276" w:lineRule="auto"/>
        <w:ind w:right="429"/>
      </w:pPr>
      <w:r>
        <w:t>The Contractor shall on receiving such a direction from the Authority’s Engineer order for the removal of such person or persons with immediate effect. It shall be the duty of the Contractor to ensure that such persons are evicted from the Site within 10 (ten) days of any such direction being issued in pursuance of Clause 4.4 (ii). The Contractor shall further ensure that such persons have no further connection with the Works or Maintenance under this Agreement. The Contractor shall then appoint (or cause to be appointed) areplacement.</w:t>
      </w:r>
    </w:p>
    <w:p w14:paraId="53CE7E1B" w14:textId="77777777" w:rsidR="00D969A5" w:rsidRDefault="00D969A5" w:rsidP="00D969A5">
      <w:pPr>
        <w:pStyle w:val="BodyText"/>
        <w:spacing w:before="5"/>
        <w:rPr>
          <w:sz w:val="20"/>
        </w:rPr>
      </w:pPr>
    </w:p>
    <w:p w14:paraId="33C8C221" w14:textId="77777777" w:rsidR="00D969A5" w:rsidRDefault="00D969A5" w:rsidP="00D969A5">
      <w:pPr>
        <w:pStyle w:val="Heading3"/>
        <w:numPr>
          <w:ilvl w:val="1"/>
          <w:numId w:val="271"/>
        </w:numPr>
        <w:tabs>
          <w:tab w:val="left" w:pos="921"/>
          <w:tab w:val="left" w:pos="922"/>
        </w:tabs>
        <w:spacing w:before="1"/>
        <w:ind w:hanging="721"/>
      </w:pPr>
      <w:r>
        <w:t>Advertisement on ProjectHighway</w:t>
      </w:r>
    </w:p>
    <w:p w14:paraId="37CC2A2E" w14:textId="77777777" w:rsidR="00D969A5" w:rsidRDefault="00D969A5" w:rsidP="00D969A5">
      <w:pPr>
        <w:pStyle w:val="BodyText"/>
        <w:spacing w:before="9"/>
        <w:rPr>
          <w:b/>
          <w:sz w:val="23"/>
        </w:rPr>
      </w:pPr>
    </w:p>
    <w:p w14:paraId="2E7AF769" w14:textId="77777777" w:rsidR="00D969A5" w:rsidRDefault="00D969A5" w:rsidP="00D969A5">
      <w:pPr>
        <w:pStyle w:val="BodyText"/>
        <w:spacing w:before="1" w:line="273" w:lineRule="auto"/>
        <w:ind w:left="921" w:right="434"/>
        <w:jc w:val="both"/>
      </w:pPr>
      <w:r>
        <w:t>The Project Highway or any part thereof shall not be used in any manner to advertise any commercial product or services.</w:t>
      </w:r>
    </w:p>
    <w:p w14:paraId="3E7242AC" w14:textId="77777777" w:rsidR="00D969A5" w:rsidRDefault="00D969A5" w:rsidP="00D969A5">
      <w:pPr>
        <w:pStyle w:val="BodyText"/>
        <w:spacing w:before="10"/>
        <w:rPr>
          <w:sz w:val="20"/>
        </w:rPr>
      </w:pPr>
    </w:p>
    <w:p w14:paraId="40749DEC" w14:textId="77777777" w:rsidR="00D969A5" w:rsidRDefault="00D969A5" w:rsidP="00D969A5">
      <w:pPr>
        <w:pStyle w:val="Heading3"/>
        <w:numPr>
          <w:ilvl w:val="1"/>
          <w:numId w:val="271"/>
        </w:numPr>
        <w:tabs>
          <w:tab w:val="left" w:pos="921"/>
          <w:tab w:val="left" w:pos="922"/>
        </w:tabs>
        <w:ind w:hanging="721"/>
      </w:pPr>
      <w:r>
        <w:t>Contractor's care of theWorks</w:t>
      </w:r>
    </w:p>
    <w:p w14:paraId="54DB2D9E" w14:textId="77777777" w:rsidR="00D969A5" w:rsidRDefault="00D969A5" w:rsidP="00D969A5">
      <w:pPr>
        <w:pStyle w:val="BodyText"/>
        <w:spacing w:before="7"/>
        <w:rPr>
          <w:b/>
          <w:sz w:val="23"/>
        </w:rPr>
      </w:pPr>
    </w:p>
    <w:p w14:paraId="7771D9CA" w14:textId="77777777" w:rsidR="00D969A5" w:rsidRDefault="00D969A5" w:rsidP="00D969A5">
      <w:pPr>
        <w:pStyle w:val="BodyText"/>
        <w:spacing w:line="276" w:lineRule="auto"/>
        <w:ind w:left="921" w:right="431"/>
        <w:jc w:val="both"/>
      </w:pPr>
      <w:r>
        <w:t>The Contractor shall bear full risk in, and take full responsibility for, the care of the Works, and of the Materials, goods and equipment for incorporation therein, from the Appointed Date until the date of Completion Certificate, save and except to the extent that any such loss or damage shall have arisen from any wilful default or gross neglect of the Authority.</w:t>
      </w:r>
    </w:p>
    <w:p w14:paraId="65BD20F4" w14:textId="77777777" w:rsidR="00D969A5" w:rsidRDefault="00D969A5" w:rsidP="00D969A5">
      <w:pPr>
        <w:pStyle w:val="BodyText"/>
        <w:spacing w:before="6"/>
        <w:rPr>
          <w:sz w:val="20"/>
        </w:rPr>
      </w:pPr>
    </w:p>
    <w:p w14:paraId="23A6132C" w14:textId="77777777" w:rsidR="00D969A5" w:rsidRDefault="00D969A5" w:rsidP="00D969A5">
      <w:pPr>
        <w:pStyle w:val="Heading3"/>
        <w:numPr>
          <w:ilvl w:val="1"/>
          <w:numId w:val="271"/>
        </w:numPr>
        <w:tabs>
          <w:tab w:val="left" w:pos="921"/>
          <w:tab w:val="left" w:pos="922"/>
        </w:tabs>
        <w:ind w:hanging="721"/>
      </w:pPr>
      <w:r>
        <w:t>Electricity, water and otherservices</w:t>
      </w:r>
    </w:p>
    <w:p w14:paraId="353A535B" w14:textId="77777777" w:rsidR="00D969A5" w:rsidRDefault="00D969A5" w:rsidP="00D969A5">
      <w:pPr>
        <w:pStyle w:val="BodyText"/>
        <w:spacing w:before="10"/>
        <w:rPr>
          <w:b/>
          <w:sz w:val="23"/>
        </w:rPr>
      </w:pPr>
    </w:p>
    <w:p w14:paraId="199C91C5" w14:textId="77777777" w:rsidR="00D969A5" w:rsidRDefault="00D969A5" w:rsidP="00D969A5">
      <w:pPr>
        <w:pStyle w:val="BodyText"/>
        <w:spacing w:line="276" w:lineRule="auto"/>
        <w:ind w:left="921" w:right="429"/>
        <w:jc w:val="both"/>
      </w:pPr>
      <w:r>
        <w:t>The Contractor shall be responsible for procuring of all utilities as may be required, including without limitation, adequate power, water and other services.</w:t>
      </w:r>
    </w:p>
    <w:p w14:paraId="2690DF86" w14:textId="77777777" w:rsidR="00D969A5" w:rsidRDefault="00D969A5" w:rsidP="00D969A5">
      <w:pPr>
        <w:pStyle w:val="BodyText"/>
        <w:spacing w:before="5"/>
        <w:rPr>
          <w:sz w:val="20"/>
        </w:rPr>
      </w:pPr>
    </w:p>
    <w:p w14:paraId="1EDBF0EC" w14:textId="77777777" w:rsidR="00D969A5" w:rsidRDefault="00D969A5" w:rsidP="00D969A5">
      <w:pPr>
        <w:pStyle w:val="Heading3"/>
        <w:numPr>
          <w:ilvl w:val="1"/>
          <w:numId w:val="271"/>
        </w:numPr>
        <w:tabs>
          <w:tab w:val="left" w:pos="921"/>
          <w:tab w:val="left" w:pos="922"/>
        </w:tabs>
        <w:ind w:hanging="721"/>
      </w:pPr>
      <w:r>
        <w:t>Unforeseeabledifficulties</w:t>
      </w:r>
    </w:p>
    <w:p w14:paraId="76B64E05" w14:textId="77777777" w:rsidR="00D969A5" w:rsidRDefault="00D969A5" w:rsidP="00D969A5">
      <w:pPr>
        <w:pStyle w:val="BodyText"/>
        <w:spacing w:before="10"/>
        <w:rPr>
          <w:b/>
          <w:sz w:val="23"/>
        </w:rPr>
      </w:pPr>
    </w:p>
    <w:p w14:paraId="4ADC102D" w14:textId="77777777" w:rsidR="00D969A5" w:rsidRDefault="00D969A5" w:rsidP="00D969A5">
      <w:pPr>
        <w:pStyle w:val="BodyText"/>
        <w:ind w:left="921"/>
        <w:jc w:val="both"/>
      </w:pPr>
      <w:r>
        <w:t>Except as otherwise stated in the Agreement:</w:t>
      </w:r>
    </w:p>
    <w:p w14:paraId="776559A6" w14:textId="77777777" w:rsidR="00D969A5" w:rsidRDefault="00D969A5" w:rsidP="00D969A5">
      <w:pPr>
        <w:pStyle w:val="BodyText"/>
        <w:spacing w:before="8"/>
        <w:rPr>
          <w:sz w:val="23"/>
        </w:rPr>
      </w:pPr>
    </w:p>
    <w:p w14:paraId="062D2434" w14:textId="77777777" w:rsidR="00D969A5" w:rsidRDefault="00D969A5" w:rsidP="00D969A5">
      <w:pPr>
        <w:pStyle w:val="ListParagraph"/>
        <w:numPr>
          <w:ilvl w:val="2"/>
          <w:numId w:val="271"/>
        </w:numPr>
        <w:tabs>
          <w:tab w:val="left" w:pos="1641"/>
          <w:tab w:val="left" w:pos="1642"/>
        </w:tabs>
        <w:spacing w:line="276" w:lineRule="auto"/>
        <w:ind w:right="431"/>
      </w:pPr>
      <w:r>
        <w:t>the Contractor accepts complete responsibility for having foreseen all difficulties and costs of successfully completing theWorks;</w:t>
      </w:r>
    </w:p>
    <w:p w14:paraId="0CD28BC7" w14:textId="77777777" w:rsidR="00D969A5" w:rsidRDefault="00D969A5" w:rsidP="00D969A5">
      <w:pPr>
        <w:pStyle w:val="ListParagraph"/>
        <w:numPr>
          <w:ilvl w:val="2"/>
          <w:numId w:val="271"/>
        </w:numPr>
        <w:tabs>
          <w:tab w:val="left" w:pos="1641"/>
          <w:tab w:val="left" w:pos="1642"/>
        </w:tabs>
        <w:spacing w:before="120" w:line="276" w:lineRule="auto"/>
        <w:ind w:right="436"/>
      </w:pPr>
      <w:r>
        <w:t>the Contract Price shall not be adjusted to take account of any unforeseen difficulties or costs;and</w:t>
      </w:r>
    </w:p>
    <w:p w14:paraId="0448FD34" w14:textId="77777777" w:rsidR="00D969A5" w:rsidRDefault="00D969A5" w:rsidP="00D969A5">
      <w:pPr>
        <w:pStyle w:val="ListParagraph"/>
        <w:numPr>
          <w:ilvl w:val="2"/>
          <w:numId w:val="271"/>
        </w:numPr>
        <w:tabs>
          <w:tab w:val="left" w:pos="1641"/>
          <w:tab w:val="left" w:pos="1642"/>
        </w:tabs>
        <w:spacing w:before="121" w:line="273" w:lineRule="auto"/>
        <w:ind w:right="436"/>
      </w:pPr>
      <w:r>
        <w:t>the Scheduled Completion Date shall not be adjusted to take account of any unforeseen difficulties orcosts.</w:t>
      </w:r>
    </w:p>
    <w:p w14:paraId="7F26784C" w14:textId="77777777" w:rsidR="00D969A5" w:rsidRDefault="00D969A5" w:rsidP="00D969A5">
      <w:pPr>
        <w:pStyle w:val="BodyText"/>
        <w:spacing w:before="11"/>
        <w:rPr>
          <w:sz w:val="20"/>
        </w:rPr>
      </w:pPr>
    </w:p>
    <w:p w14:paraId="01E1F599" w14:textId="77777777" w:rsidR="00D969A5" w:rsidRDefault="00D969A5" w:rsidP="00D969A5">
      <w:pPr>
        <w:pStyle w:val="Heading3"/>
        <w:numPr>
          <w:ilvl w:val="1"/>
          <w:numId w:val="271"/>
        </w:numPr>
        <w:tabs>
          <w:tab w:val="left" w:pos="921"/>
          <w:tab w:val="left" w:pos="922"/>
        </w:tabs>
        <w:ind w:hanging="721"/>
      </w:pPr>
      <w:r>
        <w:t>Co-ordination of theWorks</w:t>
      </w:r>
    </w:p>
    <w:p w14:paraId="549796F8" w14:textId="77777777" w:rsidR="00D969A5" w:rsidRDefault="00D969A5" w:rsidP="00D969A5">
      <w:pPr>
        <w:pStyle w:val="BodyText"/>
        <w:spacing w:before="7"/>
        <w:rPr>
          <w:b/>
          <w:sz w:val="23"/>
        </w:rPr>
      </w:pPr>
    </w:p>
    <w:p w14:paraId="56877E43" w14:textId="77777777" w:rsidR="00D969A5" w:rsidRDefault="00D969A5" w:rsidP="00D969A5">
      <w:pPr>
        <w:pStyle w:val="ListParagraph"/>
        <w:numPr>
          <w:ilvl w:val="0"/>
          <w:numId w:val="267"/>
        </w:numPr>
        <w:tabs>
          <w:tab w:val="left" w:pos="922"/>
        </w:tabs>
        <w:spacing w:line="276" w:lineRule="auto"/>
        <w:ind w:right="430"/>
      </w:pPr>
      <w:r>
        <w:t>The Contractor acknowledges that in addition to the Agreement, it is also aware of terms of the other Project contracts and other agreements the Authority has negotiated and entered into for performance of its obligations under the Agreement ( copies of other contracts and other agreements are made available to the Contractor from time to time) and that the Contractor is fully aware of the consequences to the Authority which would or are likely to result from a breach by the Contractor of its obligations under the Agreement. In the event the actions of the Contractor result in the breach by the Authority of any or all of the other Project contracts and such breachimposesanyliabilityontheAuthority,theContractorshall:(a)undertakeall</w:t>
      </w:r>
    </w:p>
    <w:p w14:paraId="2703BCD6"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570382E" w14:textId="77777777" w:rsidR="00D969A5" w:rsidRDefault="00D969A5" w:rsidP="00D969A5">
      <w:pPr>
        <w:pStyle w:val="BodyText"/>
        <w:spacing w:before="82" w:line="276" w:lineRule="auto"/>
        <w:ind w:left="921" w:right="433"/>
        <w:jc w:val="both"/>
      </w:pPr>
      <w:r>
        <w:t>steps as may be possible to mitigate or neutralize the liability that has arisen, and (b) indemnify the Authority against any such liability and compensate the Authority to that extent.</w:t>
      </w:r>
    </w:p>
    <w:p w14:paraId="4D281FC4" w14:textId="77777777" w:rsidR="00D969A5" w:rsidRDefault="00D969A5" w:rsidP="00D969A5">
      <w:pPr>
        <w:pStyle w:val="BodyText"/>
        <w:spacing w:before="6"/>
        <w:rPr>
          <w:sz w:val="20"/>
        </w:rPr>
      </w:pPr>
    </w:p>
    <w:p w14:paraId="175780FD" w14:textId="77777777" w:rsidR="00D969A5" w:rsidRDefault="00D969A5" w:rsidP="00D969A5">
      <w:pPr>
        <w:pStyle w:val="ListParagraph"/>
        <w:numPr>
          <w:ilvl w:val="0"/>
          <w:numId w:val="267"/>
        </w:numPr>
        <w:tabs>
          <w:tab w:val="left" w:pos="922"/>
        </w:tabs>
        <w:spacing w:line="276" w:lineRule="auto"/>
        <w:ind w:right="431"/>
      </w:pPr>
      <w:r>
        <w:t>The Contractor shall be responsible for the co-ordination and proper provision of the Works, including co-ordination of other Contractors or Sub-contractors for the Project. The Contractor shall co-operate with the Authority in the co- ordination of  the Works with the works under the other Project contracts. The Contractor shall provide all reasonable support for carrying out their workto:</w:t>
      </w:r>
    </w:p>
    <w:p w14:paraId="12FC3B23" w14:textId="77777777" w:rsidR="00D969A5" w:rsidRDefault="00D969A5" w:rsidP="00D969A5">
      <w:pPr>
        <w:pStyle w:val="BodyText"/>
        <w:spacing w:before="5"/>
        <w:rPr>
          <w:sz w:val="20"/>
        </w:rPr>
      </w:pPr>
    </w:p>
    <w:p w14:paraId="71755D4B" w14:textId="77777777" w:rsidR="00D969A5" w:rsidRDefault="00D969A5" w:rsidP="00D969A5">
      <w:pPr>
        <w:pStyle w:val="ListParagraph"/>
        <w:numPr>
          <w:ilvl w:val="1"/>
          <w:numId w:val="267"/>
        </w:numPr>
        <w:tabs>
          <w:tab w:val="left" w:pos="1641"/>
          <w:tab w:val="left" w:pos="1642"/>
        </w:tabs>
      </w:pPr>
      <w:r>
        <w:t>any other contractors employed by theAuthority;</w:t>
      </w:r>
    </w:p>
    <w:p w14:paraId="3E88ED33" w14:textId="77777777" w:rsidR="00D969A5" w:rsidRDefault="00D969A5" w:rsidP="00D969A5">
      <w:pPr>
        <w:pStyle w:val="ListParagraph"/>
        <w:numPr>
          <w:ilvl w:val="1"/>
          <w:numId w:val="267"/>
        </w:numPr>
        <w:tabs>
          <w:tab w:val="left" w:pos="1641"/>
          <w:tab w:val="left" w:pos="1642"/>
        </w:tabs>
        <w:spacing w:before="158"/>
      </w:pPr>
      <w:r>
        <w:t>the workmen of theAuthority;</w:t>
      </w:r>
    </w:p>
    <w:p w14:paraId="2600872F" w14:textId="77777777" w:rsidR="00D969A5" w:rsidRDefault="00D969A5" w:rsidP="00D969A5">
      <w:pPr>
        <w:pStyle w:val="ListParagraph"/>
        <w:numPr>
          <w:ilvl w:val="1"/>
          <w:numId w:val="267"/>
        </w:numPr>
        <w:tabs>
          <w:tab w:val="left" w:pos="1642"/>
        </w:tabs>
        <w:spacing w:before="159" w:line="273" w:lineRule="auto"/>
        <w:ind w:right="433"/>
      </w:pPr>
      <w:r>
        <w:t>the workmen of any Governmental Instrumentality who may be employed in the execution of work on or near the Site;and</w:t>
      </w:r>
    </w:p>
    <w:p w14:paraId="7D4EDEC0" w14:textId="77777777" w:rsidR="00D969A5" w:rsidRDefault="00D969A5" w:rsidP="00D969A5">
      <w:pPr>
        <w:pStyle w:val="ListParagraph"/>
        <w:numPr>
          <w:ilvl w:val="1"/>
          <w:numId w:val="267"/>
        </w:numPr>
        <w:tabs>
          <w:tab w:val="left" w:pos="1642"/>
        </w:tabs>
        <w:spacing w:before="125" w:line="276" w:lineRule="auto"/>
        <w:ind w:right="435"/>
      </w:pPr>
      <w:r>
        <w:t>such other persons as is required in the opinion of the Authority for successful completion of theProject.</w:t>
      </w:r>
    </w:p>
    <w:p w14:paraId="55C4734B" w14:textId="77777777" w:rsidR="00D969A5" w:rsidRDefault="00D969A5" w:rsidP="00D969A5">
      <w:pPr>
        <w:pStyle w:val="BodyText"/>
        <w:spacing w:before="5"/>
        <w:rPr>
          <w:sz w:val="20"/>
        </w:rPr>
      </w:pPr>
    </w:p>
    <w:p w14:paraId="6C87F4B6" w14:textId="77777777" w:rsidR="00D969A5" w:rsidRDefault="00D969A5" w:rsidP="00D969A5">
      <w:pPr>
        <w:pStyle w:val="Heading3"/>
        <w:numPr>
          <w:ilvl w:val="1"/>
          <w:numId w:val="271"/>
        </w:numPr>
        <w:tabs>
          <w:tab w:val="left" w:pos="921"/>
          <w:tab w:val="left" w:pos="922"/>
        </w:tabs>
        <w:ind w:hanging="721"/>
      </w:pPr>
      <w:r>
        <w:t>EnvironmentalMeasures</w:t>
      </w:r>
    </w:p>
    <w:p w14:paraId="36C3DC9C" w14:textId="77777777" w:rsidR="00D969A5" w:rsidRDefault="00D969A5" w:rsidP="00D969A5">
      <w:pPr>
        <w:pStyle w:val="BodyText"/>
        <w:spacing w:before="10"/>
        <w:rPr>
          <w:b/>
          <w:sz w:val="23"/>
        </w:rPr>
      </w:pPr>
    </w:p>
    <w:p w14:paraId="12F31521" w14:textId="77777777" w:rsidR="00D969A5" w:rsidRDefault="00D969A5" w:rsidP="00D969A5">
      <w:pPr>
        <w:pStyle w:val="BodyText"/>
        <w:spacing w:line="276" w:lineRule="auto"/>
        <w:ind w:left="921" w:right="430" w:hanging="720"/>
        <w:jc w:val="both"/>
      </w:pPr>
      <w:r>
        <w:t xml:space="preserve">(i)   The  Contractor agrees to conduct its activities in connection with the Agreement in    such a manner so as to comply with the environmental requirements which includes, </w:t>
      </w:r>
      <w:r>
        <w:rPr>
          <w:i/>
        </w:rPr>
        <w:t>inter alia</w:t>
      </w:r>
      <w:r>
        <w:t>, all the conditions required to be satisfied under the environmental clearances and applicable law, and assumes full responsibility for measures which are required</w:t>
      </w:r>
      <w:r>
        <w:rPr>
          <w:spacing w:val="-3"/>
        </w:rPr>
        <w:t>tobe</w:t>
      </w:r>
      <w:r>
        <w:rPr>
          <w:spacing w:val="-4"/>
        </w:rPr>
        <w:t>taken</w:t>
      </w:r>
      <w:r>
        <w:t>toensuresuchcompliance.</w:t>
      </w:r>
    </w:p>
    <w:p w14:paraId="127E5F45" w14:textId="77777777" w:rsidR="00D969A5" w:rsidRDefault="00D969A5" w:rsidP="00D969A5">
      <w:pPr>
        <w:pStyle w:val="BodyText"/>
        <w:spacing w:before="6"/>
        <w:rPr>
          <w:sz w:val="20"/>
        </w:rPr>
      </w:pPr>
    </w:p>
    <w:p w14:paraId="15198A19" w14:textId="77777777" w:rsidR="00D969A5" w:rsidRDefault="00D969A5" w:rsidP="00D969A5">
      <w:pPr>
        <w:pStyle w:val="Heading3"/>
        <w:numPr>
          <w:ilvl w:val="1"/>
          <w:numId w:val="271"/>
        </w:numPr>
        <w:tabs>
          <w:tab w:val="left" w:pos="921"/>
          <w:tab w:val="left" w:pos="922"/>
        </w:tabs>
        <w:ind w:hanging="721"/>
      </w:pPr>
      <w:r>
        <w:t>Site Data</w:t>
      </w:r>
    </w:p>
    <w:p w14:paraId="0FD3A51F" w14:textId="77777777" w:rsidR="00D969A5" w:rsidRDefault="00D969A5" w:rsidP="00D969A5">
      <w:pPr>
        <w:pStyle w:val="BodyText"/>
        <w:spacing w:before="7"/>
        <w:rPr>
          <w:b/>
          <w:sz w:val="23"/>
        </w:rPr>
      </w:pPr>
    </w:p>
    <w:p w14:paraId="4572470A" w14:textId="77777777" w:rsidR="00D969A5" w:rsidRDefault="00D969A5" w:rsidP="00D969A5">
      <w:pPr>
        <w:pStyle w:val="ListParagraph"/>
        <w:numPr>
          <w:ilvl w:val="0"/>
          <w:numId w:val="266"/>
        </w:numPr>
        <w:tabs>
          <w:tab w:val="left" w:pos="922"/>
        </w:tabs>
        <w:spacing w:before="1" w:line="276" w:lineRule="auto"/>
        <w:ind w:right="431"/>
      </w:pPr>
      <w:r>
        <w:t>The Contractor shall be deemed to have inspected and examined the Site and its surroundings and to have satisfied himself before entering into the Agreement in all material respects including but not limitedto:</w:t>
      </w:r>
    </w:p>
    <w:p w14:paraId="4C1C2DFD" w14:textId="77777777" w:rsidR="00D969A5" w:rsidRDefault="00D969A5" w:rsidP="00D969A5">
      <w:pPr>
        <w:pStyle w:val="BodyText"/>
        <w:spacing w:before="6"/>
        <w:rPr>
          <w:sz w:val="20"/>
        </w:rPr>
      </w:pPr>
    </w:p>
    <w:p w14:paraId="701D1734" w14:textId="77777777" w:rsidR="00D969A5" w:rsidRDefault="00D969A5" w:rsidP="00D969A5">
      <w:pPr>
        <w:pStyle w:val="ListParagraph"/>
        <w:numPr>
          <w:ilvl w:val="1"/>
          <w:numId w:val="266"/>
        </w:numPr>
        <w:tabs>
          <w:tab w:val="left" w:pos="1642"/>
        </w:tabs>
        <w:spacing w:line="276" w:lineRule="auto"/>
        <w:ind w:right="434"/>
      </w:pPr>
      <w:r>
        <w:t>the form and nature of the Site (including, inter-alia, the surface and sub- surface conditions and geo-technicalfactors);</w:t>
      </w:r>
    </w:p>
    <w:p w14:paraId="27100CFE" w14:textId="77777777" w:rsidR="00D969A5" w:rsidRDefault="00D969A5" w:rsidP="00D969A5">
      <w:pPr>
        <w:pStyle w:val="ListParagraph"/>
        <w:numPr>
          <w:ilvl w:val="1"/>
          <w:numId w:val="266"/>
        </w:numPr>
        <w:tabs>
          <w:tab w:val="left" w:pos="1641"/>
          <w:tab w:val="left" w:pos="1642"/>
        </w:tabs>
        <w:spacing w:before="119"/>
      </w:pPr>
      <w:r>
        <w:t>the hydrological and climaticconditions;</w:t>
      </w:r>
    </w:p>
    <w:p w14:paraId="2DCF43B7" w14:textId="77777777" w:rsidR="00D969A5" w:rsidRDefault="00D969A5" w:rsidP="00D969A5">
      <w:pPr>
        <w:pStyle w:val="ListParagraph"/>
        <w:numPr>
          <w:ilvl w:val="1"/>
          <w:numId w:val="266"/>
        </w:numPr>
        <w:tabs>
          <w:tab w:val="left" w:pos="1642"/>
        </w:tabs>
        <w:spacing w:before="160" w:line="276" w:lineRule="auto"/>
        <w:ind w:right="431"/>
      </w:pPr>
      <w:r>
        <w:t>the extent and nature of the works already completed and Materials necessary for the execution and completion of the Works and the remedying of any defects that includes already executed partalso.</w:t>
      </w:r>
    </w:p>
    <w:p w14:paraId="03659C59" w14:textId="77777777" w:rsidR="00D969A5" w:rsidRDefault="00D969A5" w:rsidP="00D969A5">
      <w:pPr>
        <w:pStyle w:val="ListParagraph"/>
        <w:numPr>
          <w:ilvl w:val="1"/>
          <w:numId w:val="266"/>
        </w:numPr>
        <w:tabs>
          <w:tab w:val="left" w:pos="1642"/>
        </w:tabs>
        <w:spacing w:before="121"/>
      </w:pPr>
      <w:r>
        <w:t>the suitability and the adequacy of the Site for the execution of theWorks;</w:t>
      </w:r>
    </w:p>
    <w:p w14:paraId="6C2BC624" w14:textId="77777777" w:rsidR="00D969A5" w:rsidRDefault="00D969A5" w:rsidP="00D969A5">
      <w:pPr>
        <w:pStyle w:val="ListParagraph"/>
        <w:numPr>
          <w:ilvl w:val="1"/>
          <w:numId w:val="266"/>
        </w:numPr>
        <w:tabs>
          <w:tab w:val="left" w:pos="1642"/>
        </w:tabs>
        <w:spacing w:before="157" w:line="276" w:lineRule="auto"/>
        <w:ind w:right="432"/>
      </w:pPr>
      <w:r>
        <w:t>the means of access to the Site and the accommodation the Contractor may require;</w:t>
      </w:r>
    </w:p>
    <w:p w14:paraId="665D3BAD" w14:textId="77777777" w:rsidR="00D969A5" w:rsidRDefault="00D969A5" w:rsidP="00D969A5">
      <w:pPr>
        <w:pStyle w:val="ListParagraph"/>
        <w:numPr>
          <w:ilvl w:val="1"/>
          <w:numId w:val="266"/>
        </w:numPr>
        <w:tabs>
          <w:tab w:val="left" w:pos="1642"/>
        </w:tabs>
        <w:spacing w:before="119"/>
      </w:pPr>
      <w:r>
        <w:t xml:space="preserve">arranging permits as required </w:t>
      </w:r>
      <w:r>
        <w:rPr>
          <w:spacing w:val="-3"/>
        </w:rPr>
        <w:t xml:space="preserve">as </w:t>
      </w:r>
      <w:r>
        <w:t>per [.] of theAgreement.</w:t>
      </w:r>
    </w:p>
    <w:p w14:paraId="21C74B91" w14:textId="77777777" w:rsidR="00D969A5" w:rsidRDefault="00D969A5" w:rsidP="00D969A5">
      <w:pPr>
        <w:pStyle w:val="ListParagraph"/>
        <w:numPr>
          <w:ilvl w:val="1"/>
          <w:numId w:val="266"/>
        </w:numPr>
        <w:tabs>
          <w:tab w:val="left" w:pos="1642"/>
        </w:tabs>
        <w:spacing w:before="160"/>
      </w:pPr>
      <w:r>
        <w:t>the requirements of operation and maintenance;and</w:t>
      </w:r>
    </w:p>
    <w:p w14:paraId="75AACCD8" w14:textId="77777777" w:rsidR="00D969A5" w:rsidRDefault="00D969A5" w:rsidP="00D969A5">
      <w:pPr>
        <w:pStyle w:val="ListParagraph"/>
        <w:numPr>
          <w:ilvl w:val="1"/>
          <w:numId w:val="266"/>
        </w:numPr>
        <w:tabs>
          <w:tab w:val="left" w:pos="1642"/>
        </w:tabs>
        <w:spacing w:before="160" w:line="273" w:lineRule="auto"/>
        <w:ind w:right="431"/>
      </w:pPr>
      <w:r>
        <w:t>all other factors and circumstances affecting the Contractor's rights and obligations under the Agreement, the Contract Price and Time forCompletion.</w:t>
      </w:r>
    </w:p>
    <w:p w14:paraId="34816C23"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641E4352" w14:textId="77777777" w:rsidR="00D969A5" w:rsidRDefault="00D969A5" w:rsidP="00D969A5">
      <w:pPr>
        <w:pStyle w:val="Heading3"/>
        <w:numPr>
          <w:ilvl w:val="1"/>
          <w:numId w:val="271"/>
        </w:numPr>
        <w:tabs>
          <w:tab w:val="left" w:pos="921"/>
          <w:tab w:val="left" w:pos="922"/>
        </w:tabs>
        <w:spacing w:before="87"/>
        <w:ind w:hanging="721"/>
      </w:pPr>
      <w:r>
        <w:t>Sufficiency of ContractPrice</w:t>
      </w:r>
    </w:p>
    <w:p w14:paraId="78097B00" w14:textId="77777777" w:rsidR="00D969A5" w:rsidRDefault="00D969A5" w:rsidP="00D969A5">
      <w:pPr>
        <w:pStyle w:val="BodyText"/>
        <w:spacing w:before="10"/>
        <w:rPr>
          <w:b/>
          <w:sz w:val="23"/>
        </w:rPr>
      </w:pPr>
    </w:p>
    <w:p w14:paraId="1EC0A384" w14:textId="77777777" w:rsidR="00D969A5" w:rsidRDefault="00D969A5" w:rsidP="00D969A5">
      <w:pPr>
        <w:pStyle w:val="BodyText"/>
        <w:spacing w:line="276" w:lineRule="auto"/>
        <w:ind w:left="921" w:right="430"/>
        <w:jc w:val="both"/>
      </w:pPr>
      <w:r>
        <w:t>The Contractor shall have satisfied itself as to the correctness and sufficiency of the Contract Price. The Contract Price shall cover all its obligations under the Agreement, in addition to all risks the Contractor has agreed to undertake under the Agreement, including those associated with the performance of its obligations under the Agreement and all things necessary for the provision of the Works in a manner satisfactory to the Authority and in accordance with this Agreement.</w:t>
      </w:r>
    </w:p>
    <w:p w14:paraId="5F4DC3D0" w14:textId="77777777" w:rsidR="00D969A5" w:rsidRDefault="00D969A5" w:rsidP="00D969A5">
      <w:pPr>
        <w:pStyle w:val="BodyText"/>
        <w:spacing w:before="4"/>
        <w:rPr>
          <w:sz w:val="20"/>
        </w:rPr>
      </w:pPr>
    </w:p>
    <w:p w14:paraId="455DD9A1" w14:textId="77777777" w:rsidR="00D969A5" w:rsidRDefault="00D969A5" w:rsidP="00D969A5">
      <w:pPr>
        <w:pStyle w:val="Heading3"/>
        <w:numPr>
          <w:ilvl w:val="1"/>
          <w:numId w:val="271"/>
        </w:numPr>
        <w:tabs>
          <w:tab w:val="left" w:pos="921"/>
          <w:tab w:val="left" w:pos="922"/>
        </w:tabs>
        <w:spacing w:before="1"/>
        <w:ind w:hanging="721"/>
      </w:pPr>
      <w:r>
        <w:t>Clearance of theSite</w:t>
      </w:r>
    </w:p>
    <w:p w14:paraId="3C72D1E0" w14:textId="77777777" w:rsidR="00D969A5" w:rsidRDefault="00D969A5" w:rsidP="00D969A5">
      <w:pPr>
        <w:pStyle w:val="BodyText"/>
        <w:spacing w:before="10"/>
        <w:rPr>
          <w:b/>
          <w:sz w:val="23"/>
        </w:rPr>
      </w:pPr>
    </w:p>
    <w:p w14:paraId="1BEA56CB" w14:textId="77777777" w:rsidR="00D969A5" w:rsidRDefault="00D969A5" w:rsidP="00D969A5">
      <w:pPr>
        <w:pStyle w:val="BodyText"/>
        <w:spacing w:line="276" w:lineRule="auto"/>
        <w:ind w:left="921" w:right="428"/>
        <w:jc w:val="both"/>
      </w:pPr>
      <w:r>
        <w:t>During the provision of the Works, and as a pre-condition to the issue of the Taking- Over Certificate, the Contractor shall clear away and remove from the Site, all Contractor's equipment, surplus material, wreckage, rubbish and temporary Works, and shall keep the Site free from all unnecessary obstructions, and shall not store or dispose of any Contractor's equipment or surplus materials on the Site. The Contractor shall promptly clear away and remove from the Site any wreckage,  rubbish or temporary Works no longer required and leave the Site and the Works in a clean and safe condition to the sole satisfaction of theAuthority.</w:t>
      </w:r>
    </w:p>
    <w:p w14:paraId="08106A1D" w14:textId="77777777" w:rsidR="00D969A5" w:rsidRDefault="00D969A5" w:rsidP="00D969A5">
      <w:pPr>
        <w:spacing w:line="276" w:lineRule="auto"/>
        <w:jc w:val="both"/>
      </w:pPr>
    </w:p>
    <w:p w14:paraId="78C38F22" w14:textId="77777777" w:rsidR="00B27E4E" w:rsidRPr="000538C1" w:rsidRDefault="00B27E4E" w:rsidP="00B27E4E">
      <w:pPr>
        <w:pStyle w:val="Heading3"/>
        <w:numPr>
          <w:ilvl w:val="1"/>
          <w:numId w:val="271"/>
        </w:numPr>
        <w:tabs>
          <w:tab w:val="left" w:pos="921"/>
          <w:tab w:val="left" w:pos="922"/>
        </w:tabs>
        <w:spacing w:before="1"/>
        <w:ind w:hanging="721"/>
        <w:rPr>
          <w:highlight w:val="cyan"/>
        </w:rPr>
      </w:pPr>
      <w:r w:rsidRPr="000538C1">
        <w:rPr>
          <w:highlight w:val="cyan"/>
        </w:rPr>
        <w:t>Obligations relating to Local Content</w:t>
      </w:r>
    </w:p>
    <w:p w14:paraId="0156F8D3" w14:textId="77777777" w:rsidR="00B27E4E" w:rsidRPr="000538C1" w:rsidRDefault="00B27E4E" w:rsidP="00B27E4E">
      <w:pPr>
        <w:spacing w:line="230" w:lineRule="auto"/>
        <w:ind w:left="851"/>
        <w:jc w:val="both"/>
        <w:rPr>
          <w:highlight w:val="cyan"/>
        </w:rPr>
      </w:pPr>
    </w:p>
    <w:p w14:paraId="009478AB" w14:textId="77777777" w:rsidR="00B27E4E" w:rsidRDefault="00B27E4E" w:rsidP="00B27E4E">
      <w:pPr>
        <w:spacing w:line="276" w:lineRule="auto"/>
        <w:ind w:left="993"/>
        <w:jc w:val="both"/>
      </w:pPr>
      <w:r w:rsidRPr="000538C1">
        <w:rPr>
          <w:highlight w:val="cyan"/>
        </w:rPr>
        <w:t>The Contractor [Class-I Local Supplier/ Class-II Local Suppler/ Non Local Suppler] undertakes to ensure minimum Local Content in the Project Highway of at least [50%/ 20%] duly complying with the provisions of Department for Promotion of Industry and Internal Trade, Ministry of Commerce and Industry, Government of India Order No. P 45021/ 2/2017-PP (BE-Il) dated September 16, 20Z0, as amended or modified till Bid Due Date and the provisions under Rule 144(xi) of GFR, 2017.</w:t>
      </w:r>
    </w:p>
    <w:p w14:paraId="5AE5EC92" w14:textId="77777777" w:rsidR="00B27E4E" w:rsidRDefault="00B27E4E" w:rsidP="00B27E4E">
      <w:pPr>
        <w:spacing w:line="276" w:lineRule="auto"/>
        <w:ind w:left="993"/>
        <w:jc w:val="both"/>
        <w:sectPr w:rsidR="00B27E4E" w:rsidSect="00D969A5">
          <w:pgSz w:w="11909" w:h="16834" w:code="9"/>
          <w:pgMar w:top="1380" w:right="980" w:bottom="1240" w:left="1500" w:header="576" w:footer="1046" w:gutter="0"/>
          <w:paperSrc w:first="107" w:other="107"/>
          <w:cols w:space="720"/>
        </w:sectPr>
      </w:pPr>
    </w:p>
    <w:p w14:paraId="41B18812" w14:textId="77777777" w:rsidR="00D969A5" w:rsidRDefault="00D969A5" w:rsidP="00D969A5">
      <w:pPr>
        <w:pStyle w:val="BodyText"/>
        <w:spacing w:before="10"/>
        <w:rPr>
          <w:sz w:val="25"/>
        </w:rPr>
      </w:pPr>
    </w:p>
    <w:p w14:paraId="52BE02C3" w14:textId="77777777" w:rsidR="00D969A5" w:rsidRDefault="00D969A5" w:rsidP="00D969A5">
      <w:pPr>
        <w:pStyle w:val="Heading1"/>
        <w:spacing w:before="100" w:line="480" w:lineRule="auto"/>
        <w:ind w:left="2795" w:right="3017" w:firstLine="1329"/>
        <w:jc w:val="left"/>
      </w:pPr>
      <w:r>
        <w:t>Article 5 Representations and Warranties</w:t>
      </w:r>
    </w:p>
    <w:p w14:paraId="5E7CE614" w14:textId="77777777" w:rsidR="00D969A5" w:rsidRDefault="00D969A5" w:rsidP="00D969A5">
      <w:pPr>
        <w:pStyle w:val="Heading3"/>
        <w:numPr>
          <w:ilvl w:val="1"/>
          <w:numId w:val="265"/>
        </w:numPr>
        <w:tabs>
          <w:tab w:val="left" w:pos="921"/>
          <w:tab w:val="left" w:pos="922"/>
        </w:tabs>
        <w:spacing w:before="3"/>
        <w:ind w:hanging="721"/>
      </w:pPr>
      <w:r>
        <w:t>Representations and warranties of theContractor</w:t>
      </w:r>
    </w:p>
    <w:p w14:paraId="7893750A" w14:textId="77777777" w:rsidR="00D969A5" w:rsidRDefault="00D969A5" w:rsidP="00D969A5">
      <w:pPr>
        <w:pStyle w:val="BodyText"/>
        <w:spacing w:before="10"/>
        <w:rPr>
          <w:b/>
          <w:sz w:val="23"/>
        </w:rPr>
      </w:pPr>
    </w:p>
    <w:p w14:paraId="4BFDF06D" w14:textId="77777777" w:rsidR="00D969A5" w:rsidRDefault="00D969A5" w:rsidP="00D969A5">
      <w:pPr>
        <w:pStyle w:val="ListParagraph"/>
        <w:numPr>
          <w:ilvl w:val="0"/>
          <w:numId w:val="264"/>
        </w:numPr>
        <w:tabs>
          <w:tab w:val="left" w:pos="921"/>
          <w:tab w:val="left" w:pos="922"/>
        </w:tabs>
        <w:ind w:hanging="721"/>
      </w:pPr>
      <w:r>
        <w:t>The Contractor represents and warrants to the Authoritythat:</w:t>
      </w:r>
    </w:p>
    <w:p w14:paraId="67FD5FBC" w14:textId="77777777" w:rsidR="00D969A5" w:rsidRDefault="00D969A5" w:rsidP="00D969A5">
      <w:pPr>
        <w:pStyle w:val="BodyText"/>
        <w:spacing w:before="10"/>
        <w:rPr>
          <w:sz w:val="23"/>
        </w:rPr>
      </w:pPr>
    </w:p>
    <w:p w14:paraId="7E4E9CD7" w14:textId="77777777" w:rsidR="00D969A5" w:rsidRDefault="00D969A5" w:rsidP="00D969A5">
      <w:pPr>
        <w:pStyle w:val="ListParagraph"/>
        <w:numPr>
          <w:ilvl w:val="1"/>
          <w:numId w:val="264"/>
        </w:numPr>
        <w:tabs>
          <w:tab w:val="left" w:pos="1642"/>
        </w:tabs>
        <w:spacing w:line="276" w:lineRule="auto"/>
        <w:ind w:right="433"/>
      </w:pPr>
      <w:r>
        <w:t>it is duly organised and validly existing under the laws of India, and has full power and authority to execute and perform its obligations under this Agreement and to carry out the transactions contemplatedhereby;</w:t>
      </w:r>
    </w:p>
    <w:p w14:paraId="28E3D360" w14:textId="77777777" w:rsidR="00D969A5" w:rsidRDefault="00D969A5" w:rsidP="00D969A5">
      <w:pPr>
        <w:pStyle w:val="ListParagraph"/>
        <w:numPr>
          <w:ilvl w:val="1"/>
          <w:numId w:val="264"/>
        </w:numPr>
        <w:tabs>
          <w:tab w:val="left" w:pos="1642"/>
        </w:tabs>
        <w:spacing w:before="118" w:line="276" w:lineRule="auto"/>
        <w:ind w:right="432"/>
      </w:pPr>
      <w:r>
        <w:t>it has taken all necessary corporate and/or other actions under Applicable Laws to authorise the execution and delivery of this Agreement and to validly exerciseitsrightsandperformitsobligationsunderthisAgreement;</w:t>
      </w:r>
    </w:p>
    <w:p w14:paraId="4730D9AC" w14:textId="77777777" w:rsidR="00D969A5" w:rsidRDefault="00D969A5" w:rsidP="00D969A5">
      <w:pPr>
        <w:pStyle w:val="ListParagraph"/>
        <w:numPr>
          <w:ilvl w:val="1"/>
          <w:numId w:val="264"/>
        </w:numPr>
        <w:tabs>
          <w:tab w:val="left" w:pos="1642"/>
        </w:tabs>
        <w:spacing w:before="120" w:line="276" w:lineRule="auto"/>
        <w:ind w:right="430"/>
      </w:pPr>
      <w:r>
        <w:t>this Agreement constitutes its legal, valid and binding obligation, enforceable against it in accordance with the terms hereof, and its obligations under this Agreement will be legally valid, binding and enforceable against it in accordance with the termshereof;</w:t>
      </w:r>
    </w:p>
    <w:p w14:paraId="381B867C" w14:textId="77777777" w:rsidR="00D969A5" w:rsidRDefault="00D969A5" w:rsidP="00D969A5">
      <w:pPr>
        <w:pStyle w:val="ListParagraph"/>
        <w:numPr>
          <w:ilvl w:val="1"/>
          <w:numId w:val="264"/>
        </w:numPr>
        <w:tabs>
          <w:tab w:val="left" w:pos="1642"/>
        </w:tabs>
        <w:spacing w:before="122" w:line="276" w:lineRule="auto"/>
        <w:ind w:right="430"/>
      </w:pPr>
      <w:r>
        <w:t>it is subject to the laws of India, and hereby expressly and irrevocably waives any immunity in any jurisdiction in respect of this Agreement or matters arising thereunder including any obligation, liability or responsibility hereunder;</w:t>
      </w:r>
    </w:p>
    <w:p w14:paraId="13030536" w14:textId="77777777" w:rsidR="00D969A5" w:rsidRDefault="00D969A5" w:rsidP="00D969A5">
      <w:pPr>
        <w:pStyle w:val="ListParagraph"/>
        <w:numPr>
          <w:ilvl w:val="1"/>
          <w:numId w:val="264"/>
        </w:numPr>
        <w:tabs>
          <w:tab w:val="left" w:pos="1642"/>
        </w:tabs>
        <w:spacing w:before="119" w:line="276" w:lineRule="auto"/>
        <w:ind w:right="433"/>
      </w:pPr>
      <w:r>
        <w:t>the information furnished in the Bid, Request for Qualification and Request for Proposals or otherwise and as updated on or before the date of this AgreementistrueandaccurateinallrespectsasonthedateofthisAgreement;</w:t>
      </w:r>
    </w:p>
    <w:p w14:paraId="75EBAB00" w14:textId="77777777" w:rsidR="00D969A5" w:rsidRDefault="00D969A5" w:rsidP="00D969A5">
      <w:pPr>
        <w:pStyle w:val="ListParagraph"/>
        <w:numPr>
          <w:ilvl w:val="1"/>
          <w:numId w:val="264"/>
        </w:numPr>
        <w:tabs>
          <w:tab w:val="left" w:pos="1642"/>
        </w:tabs>
        <w:spacing w:before="121" w:line="276" w:lineRule="auto"/>
        <w:ind w:right="430"/>
      </w:pPr>
      <w:r>
        <w:t>the execution, delivery and performance of this Agreement will not conflict with, or result in the breach of, or constitute a default under, or accelerate performance required by any of the terms of its memorandum and articles of association or any Applicable Laws or any covenant, contract, agreement, arrangement, understanding, decree or order to which it is a party or by which it or any of its properties or assets is bound oraffected;</w:t>
      </w:r>
    </w:p>
    <w:p w14:paraId="6D0C1CA7" w14:textId="77777777" w:rsidR="00D969A5" w:rsidRDefault="00D969A5" w:rsidP="00D969A5">
      <w:pPr>
        <w:pStyle w:val="ListParagraph"/>
        <w:numPr>
          <w:ilvl w:val="1"/>
          <w:numId w:val="264"/>
        </w:numPr>
        <w:tabs>
          <w:tab w:val="left" w:pos="1642"/>
        </w:tabs>
        <w:spacing w:before="119" w:line="276" w:lineRule="auto"/>
        <w:ind w:right="432"/>
      </w:pPr>
      <w:r>
        <w:t>there are no actions, suits, proceedings, or investigations pending or, to its knowledge, threatened against it at law or in equity before any court or before any other judicial, quasi-judicial or other authority, the outcome of which may resultinthebreachofthisAgreementorwhichindividuallyorintheaggregate may result in any material impairment of its ability to perform any of its obligations under thisAgreement;</w:t>
      </w:r>
    </w:p>
    <w:p w14:paraId="04B4240A" w14:textId="77777777" w:rsidR="00D969A5" w:rsidRDefault="00D969A5" w:rsidP="00D969A5">
      <w:pPr>
        <w:pStyle w:val="ListParagraph"/>
        <w:numPr>
          <w:ilvl w:val="1"/>
          <w:numId w:val="264"/>
        </w:numPr>
        <w:tabs>
          <w:tab w:val="left" w:pos="1642"/>
        </w:tabs>
        <w:spacing w:before="121" w:line="276" w:lineRule="auto"/>
        <w:ind w:right="433"/>
      </w:pPr>
      <w:r>
        <w:t>it has no knowledge of any violation or default with respect to any order, writ, injunction or decree of any court or any legally binding order of any Government Instrumentality which may result in any material adverse effect onitsabilitytoperformitsobligationsunderthisAgreementandnofactor</w:t>
      </w:r>
    </w:p>
    <w:p w14:paraId="0DD7405E"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15CD1A7C" w14:textId="77777777" w:rsidR="00D969A5" w:rsidRDefault="00D969A5" w:rsidP="00D969A5">
      <w:pPr>
        <w:pStyle w:val="BodyText"/>
        <w:spacing w:before="87" w:line="276" w:lineRule="auto"/>
        <w:ind w:left="1641" w:right="435"/>
        <w:jc w:val="both"/>
      </w:pPr>
      <w:r>
        <w:t>circumstance exists which may give rise to such proceedings that would adversely affect the performance ofits obligations under this Agreement;</w:t>
      </w:r>
    </w:p>
    <w:p w14:paraId="787DD3B2" w14:textId="77777777" w:rsidR="00D969A5" w:rsidRDefault="00D969A5" w:rsidP="00D969A5">
      <w:pPr>
        <w:pStyle w:val="ListParagraph"/>
        <w:numPr>
          <w:ilvl w:val="1"/>
          <w:numId w:val="264"/>
        </w:numPr>
        <w:tabs>
          <w:tab w:val="left" w:pos="1642"/>
        </w:tabs>
        <w:spacing w:before="120" w:line="276" w:lineRule="auto"/>
        <w:ind w:right="429"/>
      </w:pPr>
      <w:r>
        <w:t>it has complied with Applicable Laws in all material respects and has not been subject to any fines, penalties, injunctive relief or any other civil or criminal liabilities which in the aggregate have or may have a material adverse effect on its ability to perform its obligations under thisAgreement;</w:t>
      </w:r>
    </w:p>
    <w:p w14:paraId="0E2F4CE7" w14:textId="77777777" w:rsidR="00D969A5" w:rsidRDefault="00D969A5" w:rsidP="00D969A5">
      <w:pPr>
        <w:pStyle w:val="ListParagraph"/>
        <w:numPr>
          <w:ilvl w:val="1"/>
          <w:numId w:val="264"/>
        </w:numPr>
        <w:tabs>
          <w:tab w:val="left" w:pos="1642"/>
        </w:tabs>
        <w:spacing w:before="121" w:line="276" w:lineRule="auto"/>
        <w:ind w:right="431"/>
      </w:pPr>
      <w:r>
        <w:t>no representation or warranty by it contained herein or in any other document furnished by it to the Authority or to any Government Instrumentality in relation to Applicable Permits contains or will contain any untrue or misleading statement of material fact or omits or will omit to state a material fact necessary to make such representation or warranty not misleading;</w:t>
      </w:r>
    </w:p>
    <w:p w14:paraId="47A5E97F" w14:textId="77777777" w:rsidR="00D969A5" w:rsidRDefault="00D969A5" w:rsidP="00D969A5">
      <w:pPr>
        <w:pStyle w:val="ListParagraph"/>
        <w:numPr>
          <w:ilvl w:val="1"/>
          <w:numId w:val="264"/>
        </w:numPr>
        <w:tabs>
          <w:tab w:val="left" w:pos="1642"/>
        </w:tabs>
        <w:spacing w:before="119" w:line="276" w:lineRule="auto"/>
        <w:ind w:right="431"/>
      </w:pPr>
      <w:r>
        <w:t xml:space="preserve">no sums, in cash or kind, have been paid or will be paid, by it or </w:t>
      </w:r>
      <w:r>
        <w:rPr>
          <w:spacing w:val="4"/>
        </w:rPr>
        <w:t>onits</w:t>
      </w:r>
      <w:r>
        <w:t>behalf, to any person by way of fees, commission or otherwise for securing the contract or entering into this Agreement or for influencing or attempting to influence any officer or employee of the Authority in connectiontherewith;</w:t>
      </w:r>
    </w:p>
    <w:p w14:paraId="42FB9417" w14:textId="77777777" w:rsidR="00D969A5" w:rsidRDefault="00D969A5" w:rsidP="00D969A5">
      <w:pPr>
        <w:pStyle w:val="ListParagraph"/>
        <w:numPr>
          <w:ilvl w:val="1"/>
          <w:numId w:val="264"/>
        </w:numPr>
        <w:tabs>
          <w:tab w:val="left" w:pos="1642"/>
        </w:tabs>
        <w:spacing w:before="119" w:line="276" w:lineRule="auto"/>
        <w:ind w:right="429"/>
      </w:pPr>
      <w:r>
        <w:t>nothing contained in this Agreement shall create any contractual relationship or obligation between the Authority and any Sub- contractors, designers, consultants or agents of theContractor;</w:t>
      </w:r>
    </w:p>
    <w:p w14:paraId="486CFFDC" w14:textId="77777777" w:rsidR="00D969A5" w:rsidRDefault="00D969A5" w:rsidP="00D969A5">
      <w:pPr>
        <w:pStyle w:val="ListParagraph"/>
        <w:numPr>
          <w:ilvl w:val="1"/>
          <w:numId w:val="264"/>
        </w:numPr>
        <w:tabs>
          <w:tab w:val="left" w:pos="1642"/>
        </w:tabs>
        <w:spacing w:before="121" w:line="276" w:lineRule="auto"/>
        <w:ind w:right="431"/>
      </w:pPr>
      <w:r>
        <w:t>it is adequately financed has the requisite knowledge, expertise, technical know-how, experience, resources, infrastructure, licenses, patents, copy rights, for designing, supplying/ procuring the goods and materials, and for providing the installation and construction services required for completing the construction of the Project Facilities;and</w:t>
      </w:r>
    </w:p>
    <w:p w14:paraId="18A07C08" w14:textId="77777777" w:rsidR="00D969A5" w:rsidRDefault="00D969A5" w:rsidP="00D969A5">
      <w:pPr>
        <w:pStyle w:val="BodyText"/>
        <w:spacing w:before="5"/>
        <w:rPr>
          <w:sz w:val="20"/>
        </w:rPr>
      </w:pPr>
    </w:p>
    <w:p w14:paraId="5FC301F7" w14:textId="77777777" w:rsidR="00D969A5" w:rsidRDefault="00D969A5" w:rsidP="00D969A5">
      <w:pPr>
        <w:pStyle w:val="ListParagraph"/>
        <w:numPr>
          <w:ilvl w:val="0"/>
          <w:numId w:val="264"/>
        </w:numPr>
        <w:tabs>
          <w:tab w:val="left" w:pos="921"/>
          <w:tab w:val="left" w:pos="922"/>
        </w:tabs>
        <w:spacing w:before="1"/>
        <w:ind w:hanging="721"/>
      </w:pPr>
      <w:r>
        <w:t>it represents the Authoritythat:</w:t>
      </w:r>
    </w:p>
    <w:p w14:paraId="572F505F" w14:textId="77777777" w:rsidR="00D969A5" w:rsidRDefault="00D969A5" w:rsidP="00D969A5">
      <w:pPr>
        <w:pStyle w:val="BodyText"/>
        <w:spacing w:before="9"/>
        <w:rPr>
          <w:sz w:val="23"/>
        </w:rPr>
      </w:pPr>
    </w:p>
    <w:p w14:paraId="4D2B3F14" w14:textId="77777777" w:rsidR="00D969A5" w:rsidRDefault="00D969A5" w:rsidP="00D969A5">
      <w:pPr>
        <w:pStyle w:val="ListParagraph"/>
        <w:numPr>
          <w:ilvl w:val="1"/>
          <w:numId w:val="264"/>
        </w:numPr>
        <w:tabs>
          <w:tab w:val="left" w:pos="1642"/>
        </w:tabs>
        <w:spacing w:before="1" w:line="276" w:lineRule="auto"/>
        <w:ind w:right="434"/>
      </w:pPr>
      <w:r>
        <w:t xml:space="preserve">it owns or has the right to use all </w:t>
      </w:r>
      <w:r>
        <w:rPr>
          <w:b/>
        </w:rPr>
        <w:t xml:space="preserve">“Intellectual Property” </w:t>
      </w:r>
      <w:r>
        <w:t>necessary to perform the contractual obligations and to carry on the Works without conflict with the right ofothers;</w:t>
      </w:r>
    </w:p>
    <w:p w14:paraId="0F1FB1B1" w14:textId="77777777" w:rsidR="00D969A5" w:rsidRDefault="00D969A5" w:rsidP="00D969A5">
      <w:pPr>
        <w:pStyle w:val="ListParagraph"/>
        <w:numPr>
          <w:ilvl w:val="1"/>
          <w:numId w:val="264"/>
        </w:numPr>
        <w:tabs>
          <w:tab w:val="left" w:pos="1642"/>
        </w:tabs>
        <w:spacing w:before="118" w:line="276" w:lineRule="auto"/>
        <w:ind w:right="434"/>
      </w:pPr>
      <w:r>
        <w:t>All intellectual property rights necessary to perform the contractual obligations and to carry on the Works are in full force and effect and are vested in, and beneficially owned by the Contractor, and are free from encumbrances.</w:t>
      </w:r>
    </w:p>
    <w:p w14:paraId="4DF09B75" w14:textId="77777777" w:rsidR="00D969A5" w:rsidRDefault="00D969A5" w:rsidP="00D969A5">
      <w:pPr>
        <w:pStyle w:val="ListParagraph"/>
        <w:numPr>
          <w:ilvl w:val="1"/>
          <w:numId w:val="264"/>
        </w:numPr>
        <w:tabs>
          <w:tab w:val="left" w:pos="1642"/>
        </w:tabs>
        <w:spacing w:before="121" w:line="276" w:lineRule="auto"/>
        <w:ind w:right="430"/>
      </w:pPr>
      <w:r>
        <w:t>None of the intellectual property rights is being used, claimed, or posed or attacked by any other person, nor does the use of such intellectual property rights or any part of them infringe the intellectual property rights owned or enjoyed by any thirdparty.</w:t>
      </w:r>
    </w:p>
    <w:p w14:paraId="2288AE46" w14:textId="77777777" w:rsidR="00D969A5" w:rsidRDefault="00D969A5" w:rsidP="00D969A5">
      <w:pPr>
        <w:pStyle w:val="ListParagraph"/>
        <w:numPr>
          <w:ilvl w:val="1"/>
          <w:numId w:val="264"/>
        </w:numPr>
        <w:tabs>
          <w:tab w:val="left" w:pos="1642"/>
        </w:tabs>
        <w:spacing w:before="120" w:line="276" w:lineRule="auto"/>
        <w:ind w:right="431"/>
      </w:pPr>
      <w:r>
        <w:t>None of the intellectual property rights owned or used by the Contractor is  the subject of any claim, opposition, attack, assertion or other arrangement of whatsoever nature which does or may impinge upon their use, validity, enforceability or ownership by the Parties, and there are no grounds or other circumstances which may give rise to thesame.</w:t>
      </w:r>
    </w:p>
    <w:p w14:paraId="709273F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D76CD73" w14:textId="77777777" w:rsidR="00D969A5" w:rsidRDefault="00D969A5" w:rsidP="00D969A5">
      <w:pPr>
        <w:pStyle w:val="ListParagraph"/>
        <w:numPr>
          <w:ilvl w:val="1"/>
          <w:numId w:val="264"/>
        </w:numPr>
        <w:tabs>
          <w:tab w:val="left" w:pos="1642"/>
        </w:tabs>
        <w:spacing w:before="82" w:line="276" w:lineRule="auto"/>
        <w:ind w:right="433"/>
      </w:pPr>
      <w:r>
        <w:t>No licenses or registered user or other rights have been granted or agreed to begrantedtoanythirdpartyinrespectofsuchintellectualproperty rights.</w:t>
      </w:r>
    </w:p>
    <w:p w14:paraId="11B49A02" w14:textId="77777777" w:rsidR="00D969A5" w:rsidRDefault="00D969A5" w:rsidP="00D969A5">
      <w:pPr>
        <w:pStyle w:val="ListParagraph"/>
        <w:numPr>
          <w:ilvl w:val="1"/>
          <w:numId w:val="264"/>
        </w:numPr>
        <w:tabs>
          <w:tab w:val="left" w:pos="1642"/>
        </w:tabs>
        <w:spacing w:before="119" w:line="276" w:lineRule="auto"/>
        <w:ind w:right="435"/>
      </w:pPr>
      <w:r>
        <w:t>No act has been done or has been omitted to be done to entitle any authority or person to cancel, forfeit or modify any intellectual propertyrights.</w:t>
      </w:r>
    </w:p>
    <w:p w14:paraId="58850169" w14:textId="77777777" w:rsidR="00D969A5" w:rsidRDefault="00D969A5" w:rsidP="00D969A5">
      <w:pPr>
        <w:pStyle w:val="ListParagraph"/>
        <w:numPr>
          <w:ilvl w:val="1"/>
          <w:numId w:val="264"/>
        </w:numPr>
        <w:tabs>
          <w:tab w:val="left" w:pos="1642"/>
        </w:tabs>
        <w:spacing w:before="120" w:line="276" w:lineRule="auto"/>
        <w:ind w:right="432"/>
      </w:pPr>
      <w:r>
        <w:t>The Contractor shall notify the Authority of any adverse use of the intellectual property rights or confusingly or deceptively similar to the intellectual propertyrights.</w:t>
      </w:r>
    </w:p>
    <w:p w14:paraId="01940C50" w14:textId="77777777" w:rsidR="00D969A5" w:rsidRDefault="00D969A5" w:rsidP="00D969A5">
      <w:pPr>
        <w:pStyle w:val="ListParagraph"/>
        <w:numPr>
          <w:ilvl w:val="1"/>
          <w:numId w:val="264"/>
        </w:numPr>
        <w:tabs>
          <w:tab w:val="left" w:pos="1642"/>
        </w:tabs>
        <w:spacing w:before="120" w:line="276" w:lineRule="auto"/>
        <w:ind w:right="431"/>
      </w:pPr>
      <w:r>
        <w:t>The Contractor shall recognize the Authority’s ownership and title to the intellectual property rights and shall not at any time, either directly or indirectly, put to issue the validity or ownership of the intellectual property rights and it will not do any act or thing, either directly or indirectly, which in anyway impairs the validity and ownership of theintellectual property rights.</w:t>
      </w:r>
    </w:p>
    <w:p w14:paraId="27A91382" w14:textId="77777777" w:rsidR="00D969A5" w:rsidRDefault="00D969A5" w:rsidP="00D969A5">
      <w:pPr>
        <w:pStyle w:val="ListParagraph"/>
        <w:numPr>
          <w:ilvl w:val="1"/>
          <w:numId w:val="264"/>
        </w:numPr>
        <w:tabs>
          <w:tab w:val="left" w:pos="1642"/>
        </w:tabs>
        <w:spacing w:before="121" w:line="276" w:lineRule="auto"/>
        <w:ind w:right="434"/>
      </w:pPr>
      <w:r>
        <w:t>TheContractorshall,promptlyexecute,acknowledgeanddeliverall documents which are requested by Authority to record with appropriate governmental agencies and authorities the fact that the Authority has the right to the use of the said intellectual propertyrights.</w:t>
      </w:r>
    </w:p>
    <w:p w14:paraId="1C5E2FC8" w14:textId="77777777" w:rsidR="00D969A5" w:rsidRDefault="00D969A5" w:rsidP="00D969A5">
      <w:pPr>
        <w:pStyle w:val="ListParagraph"/>
        <w:numPr>
          <w:ilvl w:val="1"/>
          <w:numId w:val="264"/>
        </w:numPr>
        <w:tabs>
          <w:tab w:val="left" w:pos="1642"/>
        </w:tabs>
        <w:spacing w:before="119" w:line="276" w:lineRule="auto"/>
        <w:ind w:right="432"/>
      </w:pPr>
      <w:r>
        <w:t>The Contractor shall not, for any reason, object to, or interfere in any way with the ownership, registration or use of the intellectual property rights by the Authority (or its licensee or assigns) for any purposewhatsoever.</w:t>
      </w:r>
    </w:p>
    <w:p w14:paraId="645BCA8F" w14:textId="77777777" w:rsidR="00D969A5" w:rsidRDefault="00D969A5" w:rsidP="00D969A5">
      <w:pPr>
        <w:pStyle w:val="BodyText"/>
        <w:spacing w:before="6"/>
        <w:rPr>
          <w:sz w:val="20"/>
        </w:rPr>
      </w:pPr>
    </w:p>
    <w:p w14:paraId="3076A94D" w14:textId="77777777" w:rsidR="00D969A5" w:rsidRDefault="00D969A5" w:rsidP="00D969A5">
      <w:pPr>
        <w:pStyle w:val="ListParagraph"/>
        <w:numPr>
          <w:ilvl w:val="0"/>
          <w:numId w:val="264"/>
        </w:numPr>
        <w:tabs>
          <w:tab w:val="left" w:pos="922"/>
        </w:tabs>
        <w:spacing w:line="276" w:lineRule="auto"/>
        <w:ind w:right="430"/>
      </w:pPr>
      <w:r>
        <w:t>The Contractor is fully aware that the Agreement is inter linked with the other Project contracts and the non-performance or deficient performance or default by the Contractor and/or any of the Contractor’s personnel or Subcontractors under one among the said contracts will have bearing on the other contracts and the evaluation of the Contractor’s performance under the Agreement and the Projectitself.</w:t>
      </w:r>
    </w:p>
    <w:p w14:paraId="5349CCEF" w14:textId="77777777" w:rsidR="00D969A5" w:rsidRDefault="00D969A5" w:rsidP="00D969A5">
      <w:pPr>
        <w:pStyle w:val="BodyText"/>
        <w:spacing w:before="5"/>
        <w:rPr>
          <w:sz w:val="20"/>
        </w:rPr>
      </w:pPr>
    </w:p>
    <w:p w14:paraId="5147BE1F" w14:textId="77777777" w:rsidR="00D969A5" w:rsidRDefault="00D969A5" w:rsidP="00D969A5">
      <w:pPr>
        <w:pStyle w:val="ListParagraph"/>
        <w:numPr>
          <w:ilvl w:val="0"/>
          <w:numId w:val="264"/>
        </w:numPr>
        <w:tabs>
          <w:tab w:val="left" w:pos="922"/>
        </w:tabs>
        <w:spacing w:before="1" w:line="276" w:lineRule="auto"/>
        <w:ind w:right="430"/>
      </w:pPr>
      <w:r>
        <w:t>If at any time during the Defects Liability Period any item of the Works or Project Facilities or any part thereof, do not conform to the Authority requirements and Specifications and Standards, on being so notified by the Authority, the Contractor shall promptly rectify/remedy such nonconformity to the satisfaction of the Authority solely at the Contractor's expense; failing which the Authority may reject or revoke Taking-Over Certificate, and the Authority may proceed to correct the Contractor's nonconforming Work by the most expeditious means available, the costs of which shall be to the Contractor's account; or the Authority may retain the non-conforming Work and an equitable adjustment reducing the total Contract Price to reflect the diminished value of such non-conforming Work will be made by writtenamendment.</w:t>
      </w:r>
    </w:p>
    <w:p w14:paraId="4855882C" w14:textId="77777777" w:rsidR="00D969A5" w:rsidRDefault="00D969A5" w:rsidP="00D969A5">
      <w:pPr>
        <w:pStyle w:val="BodyText"/>
        <w:spacing w:before="5"/>
        <w:rPr>
          <w:sz w:val="20"/>
        </w:rPr>
      </w:pPr>
    </w:p>
    <w:p w14:paraId="1455E2D1" w14:textId="77777777" w:rsidR="00D969A5" w:rsidRDefault="00D969A5" w:rsidP="00D969A5">
      <w:pPr>
        <w:pStyle w:val="ListParagraph"/>
        <w:numPr>
          <w:ilvl w:val="0"/>
          <w:numId w:val="264"/>
        </w:numPr>
        <w:tabs>
          <w:tab w:val="left" w:pos="922"/>
        </w:tabs>
        <w:spacing w:line="276" w:lineRule="auto"/>
        <w:ind w:right="434"/>
      </w:pPr>
      <w:r>
        <w:t>In addition to the other warranties, the Contractor represents and warrants as follows:</w:t>
      </w:r>
    </w:p>
    <w:p w14:paraId="3DEB35CE" w14:textId="77777777" w:rsidR="00D969A5" w:rsidRDefault="00D969A5" w:rsidP="00D969A5">
      <w:pPr>
        <w:pStyle w:val="BodyText"/>
        <w:spacing w:before="5"/>
        <w:rPr>
          <w:sz w:val="20"/>
        </w:rPr>
      </w:pPr>
    </w:p>
    <w:p w14:paraId="037BFD6D" w14:textId="77777777" w:rsidR="00D969A5" w:rsidRDefault="00D969A5" w:rsidP="00D969A5">
      <w:pPr>
        <w:pStyle w:val="ListParagraph"/>
        <w:numPr>
          <w:ilvl w:val="1"/>
          <w:numId w:val="264"/>
        </w:numPr>
        <w:tabs>
          <w:tab w:val="left" w:pos="1642"/>
        </w:tabs>
        <w:spacing w:line="276" w:lineRule="auto"/>
        <w:ind w:right="430"/>
      </w:pPr>
      <w:r>
        <w:t>The Contractor has (or, if the technology does not currently exist, will have granted at the time of passing to The Employer) in and to the technology used in the equipment, materials, goods, Works, Contractor's documents, Drawings and Manuals (“</w:t>
      </w:r>
      <w:r>
        <w:rPr>
          <w:b/>
        </w:rPr>
        <w:t>Technology"</w:t>
      </w:r>
      <w:r>
        <w:t>)-</w:t>
      </w:r>
    </w:p>
    <w:p w14:paraId="46B5ED0E" w14:textId="77777777" w:rsidR="00D969A5" w:rsidRDefault="00D969A5" w:rsidP="00D969A5">
      <w:pPr>
        <w:pStyle w:val="ListParagraph"/>
        <w:numPr>
          <w:ilvl w:val="2"/>
          <w:numId w:val="264"/>
        </w:numPr>
        <w:tabs>
          <w:tab w:val="left" w:pos="2002"/>
        </w:tabs>
        <w:spacing w:before="120"/>
        <w:ind w:hanging="361"/>
        <w:rPr>
          <w:sz w:val="20"/>
        </w:rPr>
      </w:pPr>
      <w:r>
        <w:rPr>
          <w:sz w:val="20"/>
        </w:rPr>
        <w:t>all right, title and interest free of any lien, claim or restriction;and</w:t>
      </w:r>
    </w:p>
    <w:p w14:paraId="4C53FD3D" w14:textId="77777777" w:rsidR="00D969A5" w:rsidRDefault="00D969A5" w:rsidP="00D969A5">
      <w:pPr>
        <w:jc w:val="both"/>
        <w:rPr>
          <w:sz w:val="20"/>
        </w:rPr>
        <w:sectPr w:rsidR="00D969A5" w:rsidSect="00D969A5">
          <w:pgSz w:w="11909" w:h="16834" w:code="9"/>
          <w:pgMar w:top="1340" w:right="980" w:bottom="1240" w:left="1500" w:header="576" w:footer="1046" w:gutter="0"/>
          <w:paperSrc w:first="107" w:other="107"/>
          <w:cols w:space="720"/>
        </w:sectPr>
      </w:pPr>
    </w:p>
    <w:p w14:paraId="4D26EE1E" w14:textId="77777777" w:rsidR="00D969A5" w:rsidRDefault="00D969A5" w:rsidP="00D969A5">
      <w:pPr>
        <w:pStyle w:val="ListParagraph"/>
        <w:numPr>
          <w:ilvl w:val="2"/>
          <w:numId w:val="264"/>
        </w:numPr>
        <w:tabs>
          <w:tab w:val="left" w:pos="2002"/>
        </w:tabs>
        <w:spacing w:before="87" w:line="276" w:lineRule="auto"/>
        <w:ind w:right="438"/>
        <w:rPr>
          <w:sz w:val="20"/>
        </w:rPr>
      </w:pPr>
      <w:r>
        <w:rPr>
          <w:sz w:val="20"/>
        </w:rPr>
        <w:t>right to grant to the Authority the right to use the Technology for the purpose of this contract, free of any lien, claim or restriction and on the terms of license as required.</w:t>
      </w:r>
    </w:p>
    <w:p w14:paraId="6989D062" w14:textId="77777777" w:rsidR="00D969A5" w:rsidRDefault="00D969A5" w:rsidP="00D969A5">
      <w:pPr>
        <w:pStyle w:val="ListParagraph"/>
        <w:numPr>
          <w:ilvl w:val="1"/>
          <w:numId w:val="264"/>
        </w:numPr>
        <w:tabs>
          <w:tab w:val="left" w:pos="1642"/>
        </w:tabs>
        <w:spacing w:before="120" w:line="276" w:lineRule="auto"/>
        <w:ind w:right="431"/>
      </w:pPr>
      <w:r>
        <w:t>The Contractor has granted (or, if the technology does not currently exist, will grant at the time of passing to the Authority the property and title in and to the equipment, materials, goods, Works, spares, Contractor's documents, Drawings and Manuals in which it is used) to the Authority the right to use the Technology, free of any lien, claim orrestriction.</w:t>
      </w:r>
    </w:p>
    <w:p w14:paraId="670C377C" w14:textId="77777777" w:rsidR="00D969A5" w:rsidRDefault="00D969A5" w:rsidP="00D969A5">
      <w:pPr>
        <w:pStyle w:val="BodyText"/>
        <w:spacing w:before="6"/>
        <w:rPr>
          <w:sz w:val="20"/>
        </w:rPr>
      </w:pPr>
    </w:p>
    <w:p w14:paraId="5AB981DD" w14:textId="77777777" w:rsidR="00D969A5" w:rsidRDefault="00D969A5" w:rsidP="00D969A5">
      <w:pPr>
        <w:pStyle w:val="ListParagraph"/>
        <w:numPr>
          <w:ilvl w:val="0"/>
          <w:numId w:val="264"/>
        </w:numPr>
        <w:tabs>
          <w:tab w:val="left" w:pos="921"/>
          <w:tab w:val="left" w:pos="922"/>
        </w:tabs>
        <w:spacing w:line="276" w:lineRule="auto"/>
        <w:ind w:right="434"/>
      </w:pPr>
      <w:r>
        <w:t>In addition to the other Warranties, the Contractor represents and warrants as follows:</w:t>
      </w:r>
    </w:p>
    <w:p w14:paraId="19B7D1C1" w14:textId="77777777" w:rsidR="00D969A5" w:rsidRDefault="00D969A5" w:rsidP="00D969A5">
      <w:pPr>
        <w:pStyle w:val="BodyText"/>
        <w:spacing w:before="5"/>
        <w:rPr>
          <w:sz w:val="20"/>
        </w:rPr>
      </w:pPr>
    </w:p>
    <w:p w14:paraId="3BF6A41E" w14:textId="77777777" w:rsidR="00D969A5" w:rsidRDefault="00D969A5" w:rsidP="00D969A5">
      <w:pPr>
        <w:pStyle w:val="ListParagraph"/>
        <w:numPr>
          <w:ilvl w:val="1"/>
          <w:numId w:val="264"/>
        </w:numPr>
        <w:tabs>
          <w:tab w:val="left" w:pos="1642"/>
        </w:tabs>
        <w:spacing w:line="276" w:lineRule="auto"/>
        <w:ind w:right="430"/>
      </w:pPr>
      <w:r>
        <w:t>No Technology contains any worm (i.e., a program that travels from one computer to another computer but does not attach itself to the operating system of the computer it enters), virus (i.e., a program that travels from one computer to another computer that attaches itself to the operating system it enters) or self-destructcapability.</w:t>
      </w:r>
    </w:p>
    <w:p w14:paraId="0002E5EC" w14:textId="77777777" w:rsidR="00D969A5" w:rsidRDefault="00D969A5" w:rsidP="00D969A5">
      <w:pPr>
        <w:pStyle w:val="ListParagraph"/>
        <w:numPr>
          <w:ilvl w:val="1"/>
          <w:numId w:val="264"/>
        </w:numPr>
        <w:tabs>
          <w:tab w:val="left" w:pos="1642"/>
        </w:tabs>
        <w:spacing w:before="120" w:line="276" w:lineRule="auto"/>
        <w:ind w:right="432"/>
      </w:pPr>
      <w:r>
        <w:t>The Technology will not abnormally end or provide invalid or incorrect results as a result of date-dependentdata.</w:t>
      </w:r>
    </w:p>
    <w:p w14:paraId="0A3B4C1B" w14:textId="77777777" w:rsidR="00D969A5" w:rsidRDefault="00D969A5" w:rsidP="00D969A5">
      <w:pPr>
        <w:pStyle w:val="ListParagraph"/>
        <w:numPr>
          <w:ilvl w:val="1"/>
          <w:numId w:val="264"/>
        </w:numPr>
        <w:tabs>
          <w:tab w:val="left" w:pos="1642"/>
        </w:tabs>
        <w:spacing w:before="120" w:line="276" w:lineRule="auto"/>
        <w:ind w:right="431"/>
      </w:pPr>
      <w:r>
        <w:t>The Technology can accurately recognize, manage, accommodate, and manipulate date-dependent data, including single and multi-century formulas and leapyears.</w:t>
      </w:r>
    </w:p>
    <w:p w14:paraId="1FE35239" w14:textId="77777777" w:rsidR="00D969A5" w:rsidRDefault="00D969A5" w:rsidP="00D969A5">
      <w:pPr>
        <w:pStyle w:val="BodyText"/>
        <w:spacing w:before="6"/>
        <w:rPr>
          <w:sz w:val="20"/>
        </w:rPr>
      </w:pPr>
    </w:p>
    <w:p w14:paraId="6ED60EAC" w14:textId="77777777" w:rsidR="00D969A5" w:rsidRDefault="00D969A5" w:rsidP="00D969A5">
      <w:pPr>
        <w:pStyle w:val="ListParagraph"/>
        <w:numPr>
          <w:ilvl w:val="0"/>
          <w:numId w:val="264"/>
        </w:numPr>
        <w:tabs>
          <w:tab w:val="left" w:pos="921"/>
          <w:tab w:val="left" w:pos="922"/>
        </w:tabs>
        <w:spacing w:line="276" w:lineRule="auto"/>
        <w:ind w:right="431"/>
      </w:pPr>
      <w:r>
        <w:t>No criminal proceedings instituted against any of the employees or Directors of the Contractor.</w:t>
      </w:r>
    </w:p>
    <w:p w14:paraId="24FDC589" w14:textId="77777777" w:rsidR="00D969A5" w:rsidRDefault="00D969A5" w:rsidP="00D969A5">
      <w:pPr>
        <w:pStyle w:val="BodyText"/>
        <w:spacing w:before="5"/>
        <w:rPr>
          <w:sz w:val="20"/>
        </w:rPr>
      </w:pPr>
    </w:p>
    <w:p w14:paraId="368FE5B9" w14:textId="77777777" w:rsidR="00D969A5" w:rsidRDefault="00D969A5" w:rsidP="00D969A5">
      <w:pPr>
        <w:pStyle w:val="ListParagraph"/>
        <w:numPr>
          <w:ilvl w:val="0"/>
          <w:numId w:val="264"/>
        </w:numPr>
        <w:tabs>
          <w:tab w:val="left" w:pos="921"/>
          <w:tab w:val="left" w:pos="922"/>
        </w:tabs>
        <w:spacing w:line="276" w:lineRule="auto"/>
        <w:ind w:right="432"/>
      </w:pPr>
      <w:r>
        <w:t>Till date the services of the Contractor has not been terminated by any person for any breach or non-performance or negligence by theContractor.</w:t>
      </w:r>
    </w:p>
    <w:p w14:paraId="496CB296" w14:textId="77777777" w:rsidR="00D969A5" w:rsidRDefault="00D969A5" w:rsidP="00D969A5">
      <w:pPr>
        <w:pStyle w:val="BodyText"/>
        <w:spacing w:before="5"/>
        <w:rPr>
          <w:sz w:val="20"/>
        </w:rPr>
      </w:pPr>
    </w:p>
    <w:p w14:paraId="6A0C1029" w14:textId="77777777" w:rsidR="00D969A5" w:rsidRDefault="00D969A5" w:rsidP="00D969A5">
      <w:pPr>
        <w:pStyle w:val="Heading3"/>
        <w:numPr>
          <w:ilvl w:val="1"/>
          <w:numId w:val="265"/>
        </w:numPr>
        <w:tabs>
          <w:tab w:val="left" w:pos="921"/>
          <w:tab w:val="left" w:pos="922"/>
        </w:tabs>
        <w:ind w:hanging="721"/>
      </w:pPr>
      <w:r>
        <w:t>Representations and warranties of theAuthority</w:t>
      </w:r>
    </w:p>
    <w:p w14:paraId="6BD4F5C5" w14:textId="77777777" w:rsidR="00D969A5" w:rsidRDefault="00D969A5" w:rsidP="00D969A5">
      <w:pPr>
        <w:pStyle w:val="BodyText"/>
        <w:spacing w:before="10"/>
        <w:rPr>
          <w:b/>
          <w:sz w:val="23"/>
        </w:rPr>
      </w:pPr>
    </w:p>
    <w:p w14:paraId="63E57097" w14:textId="77777777" w:rsidR="00D969A5" w:rsidRDefault="00D969A5" w:rsidP="00D969A5">
      <w:pPr>
        <w:pStyle w:val="BodyText"/>
        <w:ind w:left="921"/>
      </w:pPr>
      <w:r>
        <w:t>The Authority represents and warrants to the Contractorthat:</w:t>
      </w:r>
    </w:p>
    <w:p w14:paraId="741D2B97" w14:textId="77777777" w:rsidR="00D969A5" w:rsidRDefault="00D969A5" w:rsidP="00D969A5">
      <w:pPr>
        <w:pStyle w:val="BodyText"/>
        <w:spacing w:before="10"/>
        <w:rPr>
          <w:sz w:val="23"/>
        </w:rPr>
      </w:pPr>
    </w:p>
    <w:p w14:paraId="1E1E3EC9" w14:textId="77777777" w:rsidR="00D969A5" w:rsidRDefault="00D969A5" w:rsidP="00D969A5">
      <w:pPr>
        <w:pStyle w:val="ListParagraph"/>
        <w:numPr>
          <w:ilvl w:val="2"/>
          <w:numId w:val="265"/>
        </w:numPr>
        <w:tabs>
          <w:tab w:val="left" w:pos="1642"/>
        </w:tabs>
        <w:spacing w:line="276" w:lineRule="auto"/>
        <w:ind w:right="433"/>
      </w:pPr>
      <w:r>
        <w:t>it has full power and authority to execute, deliver and perform its obligations under this Agreement and to carry out the transactions contemplated herein and that it has taken all actions necessary to execute this Agreement, exercise its rights and perform its obligations, under thisAgreement;</w:t>
      </w:r>
    </w:p>
    <w:p w14:paraId="095B7379" w14:textId="77777777" w:rsidR="00D969A5" w:rsidRDefault="00D969A5" w:rsidP="00D969A5">
      <w:pPr>
        <w:pStyle w:val="ListParagraph"/>
        <w:numPr>
          <w:ilvl w:val="2"/>
          <w:numId w:val="265"/>
        </w:numPr>
        <w:tabs>
          <w:tab w:val="left" w:pos="1642"/>
        </w:tabs>
        <w:spacing w:before="119" w:line="273" w:lineRule="auto"/>
        <w:ind w:right="433"/>
      </w:pPr>
      <w:r>
        <w:t>it has taken all necessary actions under the Applicable Laws to authorise the execution, delivery and performance of thisAgreement;</w:t>
      </w:r>
    </w:p>
    <w:p w14:paraId="1469A341" w14:textId="77777777" w:rsidR="00D969A5" w:rsidRDefault="00D969A5" w:rsidP="00D969A5">
      <w:pPr>
        <w:pStyle w:val="ListParagraph"/>
        <w:numPr>
          <w:ilvl w:val="2"/>
          <w:numId w:val="265"/>
        </w:numPr>
        <w:tabs>
          <w:tab w:val="left" w:pos="1642"/>
        </w:tabs>
        <w:spacing w:before="125" w:line="276" w:lineRule="auto"/>
        <w:ind w:right="434"/>
      </w:pPr>
      <w:r>
        <w:t>it has the financial standing and capacity to perform its obligations under this Agreement;</w:t>
      </w:r>
    </w:p>
    <w:p w14:paraId="33A8B43A" w14:textId="77777777" w:rsidR="00D969A5" w:rsidRDefault="00D969A5" w:rsidP="00D969A5">
      <w:pPr>
        <w:pStyle w:val="ListParagraph"/>
        <w:numPr>
          <w:ilvl w:val="2"/>
          <w:numId w:val="265"/>
        </w:numPr>
        <w:tabs>
          <w:tab w:val="left" w:pos="1642"/>
        </w:tabs>
        <w:spacing w:before="120" w:line="276" w:lineRule="auto"/>
        <w:ind w:right="435"/>
      </w:pPr>
      <w:r>
        <w:t>this Agreement constitutes a legal, valid and binding obligation enforceable against it in accordance with the termshereof;</w:t>
      </w:r>
    </w:p>
    <w:p w14:paraId="6A16F713" w14:textId="77777777" w:rsidR="00D969A5" w:rsidRDefault="00D969A5" w:rsidP="00D969A5">
      <w:pPr>
        <w:pStyle w:val="ListParagraph"/>
        <w:numPr>
          <w:ilvl w:val="2"/>
          <w:numId w:val="265"/>
        </w:numPr>
        <w:tabs>
          <w:tab w:val="left" w:pos="1642"/>
        </w:tabs>
        <w:spacing w:before="119" w:line="276" w:lineRule="auto"/>
        <w:ind w:right="433"/>
      </w:pPr>
      <w:r>
        <w:t>it has no knowledge of any violation or default with respect to any order, writ, injunction or any decree of any court or any legally binding order ofany</w:t>
      </w:r>
    </w:p>
    <w:p w14:paraId="0E11843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10A3CE6" w14:textId="77777777" w:rsidR="00D969A5" w:rsidRDefault="00D969A5" w:rsidP="00D969A5">
      <w:pPr>
        <w:pStyle w:val="BodyText"/>
        <w:spacing w:before="82" w:line="276" w:lineRule="auto"/>
        <w:ind w:left="1641" w:right="426"/>
      </w:pPr>
      <w:r>
        <w:t>Government Instrumentality which may result in any material adverse effect on the Authority’s ability to perform its obligations under this Agreement;</w:t>
      </w:r>
    </w:p>
    <w:p w14:paraId="10CF1441" w14:textId="77777777" w:rsidR="00D969A5" w:rsidRDefault="00D969A5" w:rsidP="00D969A5">
      <w:pPr>
        <w:pStyle w:val="ListParagraph"/>
        <w:numPr>
          <w:ilvl w:val="2"/>
          <w:numId w:val="265"/>
        </w:numPr>
        <w:tabs>
          <w:tab w:val="left" w:pos="1641"/>
          <w:tab w:val="left" w:pos="1642"/>
        </w:tabs>
        <w:spacing w:before="119"/>
      </w:pPr>
      <w:r>
        <w:t>it has complied with Applicable Laws in all materialrespects;</w:t>
      </w:r>
    </w:p>
    <w:p w14:paraId="7348CD23" w14:textId="77777777" w:rsidR="00D969A5" w:rsidRDefault="00D969A5" w:rsidP="00D969A5">
      <w:pPr>
        <w:pStyle w:val="ListParagraph"/>
        <w:numPr>
          <w:ilvl w:val="2"/>
          <w:numId w:val="265"/>
        </w:numPr>
        <w:tabs>
          <w:tab w:val="left" w:pos="1642"/>
        </w:tabs>
        <w:spacing w:before="160" w:line="273" w:lineRule="auto"/>
        <w:ind w:right="437"/>
      </w:pPr>
      <w:r>
        <w:t>it has good and valid right to the Site and has the power and authority to grant the Right of Way in respect thereof to the Contractor;and</w:t>
      </w:r>
    </w:p>
    <w:p w14:paraId="4AF2BB83" w14:textId="77777777" w:rsidR="00D969A5" w:rsidRDefault="00D969A5" w:rsidP="00D969A5">
      <w:pPr>
        <w:pStyle w:val="ListParagraph"/>
        <w:numPr>
          <w:ilvl w:val="2"/>
          <w:numId w:val="265"/>
        </w:numPr>
        <w:tabs>
          <w:tab w:val="left" w:pos="1642"/>
        </w:tabs>
        <w:spacing w:before="125" w:line="276" w:lineRule="auto"/>
        <w:ind w:right="431"/>
      </w:pPr>
      <w:r>
        <w:t xml:space="preserve">it has procured Right of Way and environment clearances such that the Contractor can commence construction forthwith on 90% (ninety per cent) of the total length </w:t>
      </w:r>
      <w:r>
        <w:rPr>
          <w:spacing w:val="-3"/>
        </w:rPr>
        <w:t xml:space="preserve">of </w:t>
      </w:r>
      <w:r>
        <w:t>the ProjectHighway.</w:t>
      </w:r>
    </w:p>
    <w:p w14:paraId="5D107DE9" w14:textId="77777777" w:rsidR="00D969A5" w:rsidRDefault="00D969A5" w:rsidP="00D969A5">
      <w:pPr>
        <w:pStyle w:val="BodyText"/>
        <w:spacing w:before="6"/>
        <w:rPr>
          <w:sz w:val="20"/>
        </w:rPr>
      </w:pPr>
    </w:p>
    <w:p w14:paraId="5CBB2E02" w14:textId="77777777" w:rsidR="00D969A5" w:rsidRDefault="00D969A5" w:rsidP="00D969A5">
      <w:pPr>
        <w:pStyle w:val="Heading3"/>
        <w:numPr>
          <w:ilvl w:val="1"/>
          <w:numId w:val="265"/>
        </w:numPr>
        <w:tabs>
          <w:tab w:val="left" w:pos="921"/>
          <w:tab w:val="left" w:pos="922"/>
        </w:tabs>
        <w:ind w:hanging="721"/>
      </w:pPr>
      <w:r>
        <w:t>Disclosure</w:t>
      </w:r>
    </w:p>
    <w:p w14:paraId="13E0DED1" w14:textId="77777777" w:rsidR="00D969A5" w:rsidRDefault="00D969A5" w:rsidP="00D969A5">
      <w:pPr>
        <w:pStyle w:val="BodyText"/>
        <w:spacing w:before="7"/>
        <w:rPr>
          <w:b/>
          <w:sz w:val="23"/>
        </w:rPr>
      </w:pPr>
    </w:p>
    <w:p w14:paraId="34D0B478" w14:textId="77777777" w:rsidR="00D969A5" w:rsidRDefault="00D969A5" w:rsidP="00D969A5">
      <w:pPr>
        <w:pStyle w:val="BodyText"/>
        <w:spacing w:before="1" w:line="276" w:lineRule="auto"/>
        <w:ind w:left="921" w:right="432"/>
        <w:jc w:val="both"/>
      </w:pPr>
      <w:r>
        <w:t>In the event that any occurrence or circumstance comes to the attention of either Party that renders any of its aforesaid representations or warranties untrue or incorrect, such Party shall immediately notify the other Party of the same. Such notification shall not have the effect of remedying any breach of the representation or warranty that has been found to be untrue or incorrect nor shall it adversely affect or waive any obligation of either Party under this Agreement.</w:t>
      </w:r>
    </w:p>
    <w:p w14:paraId="45A83071"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0573883" w14:textId="77777777" w:rsidR="00D969A5" w:rsidRDefault="00D969A5" w:rsidP="00D969A5">
      <w:pPr>
        <w:pStyle w:val="BodyText"/>
        <w:spacing w:before="6"/>
        <w:rPr>
          <w:sz w:val="27"/>
        </w:rPr>
      </w:pPr>
    </w:p>
    <w:p w14:paraId="0D1FF526" w14:textId="77777777" w:rsidR="00D969A5" w:rsidRDefault="00D969A5" w:rsidP="00D969A5">
      <w:pPr>
        <w:pStyle w:val="Heading1"/>
        <w:spacing w:before="100" w:line="480" w:lineRule="auto"/>
        <w:ind w:left="3607" w:right="3841"/>
      </w:pPr>
      <w:r>
        <w:t>Article 6 Disclaimer</w:t>
      </w:r>
    </w:p>
    <w:p w14:paraId="1E0C7A70" w14:textId="77777777" w:rsidR="00D969A5" w:rsidRDefault="00D969A5" w:rsidP="00D969A5">
      <w:pPr>
        <w:pStyle w:val="Heading3"/>
        <w:tabs>
          <w:tab w:val="left" w:pos="921"/>
        </w:tabs>
        <w:spacing w:before="2"/>
        <w:ind w:left="201" w:firstLine="0"/>
      </w:pPr>
      <w:r>
        <w:t>6.1</w:t>
      </w:r>
      <w:r>
        <w:tab/>
        <w:t>Disclaimer</w:t>
      </w:r>
    </w:p>
    <w:p w14:paraId="5FC1E70A" w14:textId="77777777" w:rsidR="00D969A5" w:rsidRDefault="00D969A5" w:rsidP="00D969A5">
      <w:pPr>
        <w:pStyle w:val="BodyText"/>
        <w:spacing w:before="10"/>
        <w:rPr>
          <w:b/>
          <w:sz w:val="23"/>
        </w:rPr>
      </w:pPr>
    </w:p>
    <w:p w14:paraId="2CC947FF" w14:textId="77777777" w:rsidR="00D969A5" w:rsidRDefault="00D969A5" w:rsidP="00D969A5">
      <w:pPr>
        <w:pStyle w:val="ListParagraph"/>
        <w:numPr>
          <w:ilvl w:val="0"/>
          <w:numId w:val="263"/>
        </w:numPr>
        <w:tabs>
          <w:tab w:val="left" w:pos="922"/>
        </w:tabs>
        <w:spacing w:line="276" w:lineRule="auto"/>
        <w:ind w:right="429"/>
      </w:pPr>
      <w:r>
        <w:t>The Contractor acknowledges that prior to the execution of this Agreement, the Contractor has, after a complete and careful examination, made an independent evaluation of the Request for Proposal, Scope of the Project, Specifications and Standards of design, construction and maintenance, Site, local conditions, physical qualities of ground, subsoil and geology, traffic volumes, suitability and availability of access routes to the Site and all information provided by the Authority or obtained, procured or gathered otherwise, and has determined to its satisfaction the accuracy or otherwise thereof and the nature and extent of difficulties, risks and hazards as are likely to arise or may be faced by it in the course of performance of its obligations hereunder. Save as provided in Clause 3.1 and Clause 5.2, the Authority makes no representation whatsoever, express, implicit or otherwise, regarding the accuracy, adequacy, correctness, reliability and/or completeness of any assessment, assumptions, statement or information provided by it and the Contractor confirms that it shall have no claim whatsoever against the Authority in thisregard.</w:t>
      </w:r>
    </w:p>
    <w:p w14:paraId="40DBC18D" w14:textId="77777777" w:rsidR="00D969A5" w:rsidRDefault="00D969A5" w:rsidP="00D969A5">
      <w:pPr>
        <w:pStyle w:val="BodyText"/>
        <w:spacing w:before="5"/>
        <w:rPr>
          <w:sz w:val="20"/>
        </w:rPr>
      </w:pPr>
    </w:p>
    <w:p w14:paraId="499D15BD" w14:textId="77777777" w:rsidR="00D969A5" w:rsidRDefault="00D969A5" w:rsidP="00D969A5">
      <w:pPr>
        <w:pStyle w:val="ListParagraph"/>
        <w:numPr>
          <w:ilvl w:val="0"/>
          <w:numId w:val="263"/>
        </w:numPr>
        <w:tabs>
          <w:tab w:val="left" w:pos="922"/>
        </w:tabs>
        <w:spacing w:line="276" w:lineRule="auto"/>
        <w:ind w:right="430"/>
      </w:pPr>
      <w:r>
        <w:t>The Contractor acknowledges and hereby accepts to have satisfied itself as to the correctness and sufficiency of the ContractPrice.</w:t>
      </w:r>
    </w:p>
    <w:p w14:paraId="2A57D37F" w14:textId="77777777" w:rsidR="00D969A5" w:rsidRDefault="00D969A5" w:rsidP="00D969A5">
      <w:pPr>
        <w:pStyle w:val="BodyText"/>
        <w:spacing w:before="5"/>
        <w:rPr>
          <w:sz w:val="20"/>
        </w:rPr>
      </w:pPr>
    </w:p>
    <w:p w14:paraId="06596ED4" w14:textId="77777777" w:rsidR="00D969A5" w:rsidRDefault="00D969A5" w:rsidP="00D969A5">
      <w:pPr>
        <w:pStyle w:val="ListParagraph"/>
        <w:numPr>
          <w:ilvl w:val="0"/>
          <w:numId w:val="263"/>
        </w:numPr>
        <w:tabs>
          <w:tab w:val="left" w:pos="922"/>
        </w:tabs>
        <w:spacing w:before="1" w:line="276" w:lineRule="auto"/>
        <w:ind w:right="427"/>
      </w:pPr>
      <w:r>
        <w:t>The Contractor acknowledges and hereby accepts the risk of inadequacy, mistake or error in or relating to any of the matters set forth in Clause 6.1 (i) above and hereby acknowledges and agrees that the Authority shall not be liable for the same in any manner whatsoever to the Contractor, or any person claiming through or under any  of them, and shall not lead to any adjustment of Contract Price or Scheduled CompletionDate.</w:t>
      </w:r>
    </w:p>
    <w:p w14:paraId="2FFD7DA1" w14:textId="77777777" w:rsidR="00D969A5" w:rsidRDefault="00D969A5" w:rsidP="00D969A5">
      <w:pPr>
        <w:pStyle w:val="BodyText"/>
        <w:spacing w:before="6"/>
        <w:rPr>
          <w:sz w:val="20"/>
        </w:rPr>
      </w:pPr>
    </w:p>
    <w:p w14:paraId="2AC94F53" w14:textId="77777777" w:rsidR="00D969A5" w:rsidRDefault="00D969A5" w:rsidP="00D969A5">
      <w:pPr>
        <w:pStyle w:val="ListParagraph"/>
        <w:numPr>
          <w:ilvl w:val="0"/>
          <w:numId w:val="263"/>
        </w:numPr>
        <w:tabs>
          <w:tab w:val="left" w:pos="922"/>
        </w:tabs>
        <w:spacing w:line="273" w:lineRule="auto"/>
        <w:ind w:right="433"/>
      </w:pPr>
      <w:r>
        <w:t>The Parties agree that any mistake or error in or relating to any of the matters set forth in Clause 6.1 (i) above shall not vitiate this Agreement, or render itvoidable.</w:t>
      </w:r>
    </w:p>
    <w:p w14:paraId="07F4E1B9" w14:textId="77777777" w:rsidR="00D969A5" w:rsidRDefault="00D969A5" w:rsidP="00D969A5">
      <w:pPr>
        <w:pStyle w:val="BodyText"/>
        <w:spacing w:before="10"/>
        <w:rPr>
          <w:sz w:val="20"/>
        </w:rPr>
      </w:pPr>
    </w:p>
    <w:p w14:paraId="58841D05" w14:textId="77777777" w:rsidR="00D969A5" w:rsidRDefault="00D969A5" w:rsidP="00D969A5">
      <w:pPr>
        <w:pStyle w:val="ListParagraph"/>
        <w:numPr>
          <w:ilvl w:val="0"/>
          <w:numId w:val="263"/>
        </w:numPr>
        <w:tabs>
          <w:tab w:val="left" w:pos="922"/>
        </w:tabs>
        <w:spacing w:before="1" w:line="276" w:lineRule="auto"/>
        <w:ind w:right="434"/>
      </w:pPr>
      <w:r>
        <w:t>In the event that either Party becomes aware of any mistake or error relating to any  of the matters set forth in Clause 6.1 (i) above, that Party shall immediately notify the other Party, specifying the mistake orerror.</w:t>
      </w:r>
    </w:p>
    <w:p w14:paraId="5F5A261A" w14:textId="77777777" w:rsidR="00D969A5" w:rsidRDefault="00D969A5" w:rsidP="00D969A5">
      <w:pPr>
        <w:pStyle w:val="BodyText"/>
        <w:spacing w:before="6"/>
        <w:rPr>
          <w:sz w:val="20"/>
        </w:rPr>
      </w:pPr>
    </w:p>
    <w:p w14:paraId="207492C2" w14:textId="77777777" w:rsidR="00D969A5" w:rsidRDefault="00D969A5" w:rsidP="00D969A5">
      <w:pPr>
        <w:pStyle w:val="ListParagraph"/>
        <w:numPr>
          <w:ilvl w:val="0"/>
          <w:numId w:val="263"/>
        </w:numPr>
        <w:tabs>
          <w:tab w:val="left" w:pos="922"/>
        </w:tabs>
        <w:spacing w:line="276" w:lineRule="auto"/>
        <w:ind w:right="432"/>
      </w:pPr>
      <w:r>
        <w:t>Except as otherwise provided in this Agreement, all risks relating to the Project shall be borne by the Contractor; and the Authority shall not be liable in any manner for such risks or the consequencesthereof.</w:t>
      </w:r>
    </w:p>
    <w:p w14:paraId="332ED1C0"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26319236" w14:textId="77777777" w:rsidR="00D969A5" w:rsidRDefault="00D969A5" w:rsidP="00D969A5">
      <w:pPr>
        <w:pStyle w:val="BodyText"/>
        <w:spacing w:before="4"/>
        <w:rPr>
          <w:rFonts w:ascii="Times New Roman"/>
          <w:sz w:val="17"/>
        </w:rPr>
      </w:pPr>
    </w:p>
    <w:p w14:paraId="56C2E4D4" w14:textId="77777777" w:rsidR="00D969A5" w:rsidRDefault="00D969A5" w:rsidP="00D969A5">
      <w:pPr>
        <w:pStyle w:val="BodyText"/>
        <w:rPr>
          <w:rFonts w:ascii="Times New Roman"/>
          <w:sz w:val="20"/>
        </w:rPr>
      </w:pPr>
    </w:p>
    <w:p w14:paraId="0DD1703C" w14:textId="77777777" w:rsidR="00D969A5" w:rsidRDefault="00D969A5" w:rsidP="00D969A5">
      <w:pPr>
        <w:pStyle w:val="BodyText"/>
        <w:rPr>
          <w:rFonts w:ascii="Times New Roman"/>
          <w:sz w:val="20"/>
        </w:rPr>
      </w:pPr>
    </w:p>
    <w:p w14:paraId="36CB71C2" w14:textId="77777777" w:rsidR="00D969A5" w:rsidRDefault="00D969A5" w:rsidP="00D969A5">
      <w:pPr>
        <w:pStyle w:val="BodyText"/>
        <w:rPr>
          <w:rFonts w:ascii="Times New Roman"/>
          <w:sz w:val="20"/>
        </w:rPr>
      </w:pPr>
    </w:p>
    <w:p w14:paraId="35D7EFA7" w14:textId="77777777" w:rsidR="00D969A5" w:rsidRDefault="00D969A5" w:rsidP="00D969A5">
      <w:pPr>
        <w:pStyle w:val="BodyText"/>
        <w:rPr>
          <w:rFonts w:ascii="Times New Roman"/>
          <w:sz w:val="20"/>
        </w:rPr>
      </w:pPr>
    </w:p>
    <w:p w14:paraId="38119AC8" w14:textId="77777777" w:rsidR="00D969A5" w:rsidRDefault="00D969A5" w:rsidP="00D969A5">
      <w:pPr>
        <w:pStyle w:val="BodyText"/>
        <w:rPr>
          <w:rFonts w:ascii="Times New Roman"/>
          <w:sz w:val="20"/>
        </w:rPr>
      </w:pPr>
    </w:p>
    <w:p w14:paraId="166BBE94" w14:textId="77777777" w:rsidR="00D969A5" w:rsidRDefault="00D969A5" w:rsidP="00D969A5">
      <w:pPr>
        <w:pStyle w:val="BodyText"/>
        <w:rPr>
          <w:rFonts w:ascii="Times New Roman"/>
          <w:sz w:val="20"/>
        </w:rPr>
      </w:pPr>
    </w:p>
    <w:p w14:paraId="3E7AF807" w14:textId="77777777" w:rsidR="00D969A5" w:rsidRDefault="00D969A5" w:rsidP="00D969A5">
      <w:pPr>
        <w:pStyle w:val="BodyText"/>
        <w:rPr>
          <w:rFonts w:ascii="Times New Roman"/>
          <w:sz w:val="20"/>
        </w:rPr>
      </w:pPr>
    </w:p>
    <w:p w14:paraId="0E89EA3B" w14:textId="77777777" w:rsidR="00D969A5" w:rsidRDefault="00D969A5" w:rsidP="00D969A5">
      <w:pPr>
        <w:pStyle w:val="BodyText"/>
        <w:rPr>
          <w:rFonts w:ascii="Times New Roman"/>
          <w:sz w:val="20"/>
        </w:rPr>
      </w:pPr>
    </w:p>
    <w:p w14:paraId="5BEB8A10" w14:textId="77777777" w:rsidR="00D969A5" w:rsidRDefault="00D969A5" w:rsidP="00D969A5">
      <w:pPr>
        <w:pStyle w:val="BodyText"/>
        <w:rPr>
          <w:rFonts w:ascii="Times New Roman"/>
          <w:sz w:val="20"/>
        </w:rPr>
      </w:pPr>
    </w:p>
    <w:p w14:paraId="761C5D3A" w14:textId="77777777" w:rsidR="00D969A5" w:rsidRDefault="00D969A5" w:rsidP="00D969A5">
      <w:pPr>
        <w:pStyle w:val="BodyText"/>
        <w:rPr>
          <w:rFonts w:ascii="Times New Roman"/>
          <w:sz w:val="20"/>
        </w:rPr>
      </w:pPr>
    </w:p>
    <w:p w14:paraId="39317CF9" w14:textId="77777777" w:rsidR="00D969A5" w:rsidRDefault="00D969A5" w:rsidP="00D969A5">
      <w:pPr>
        <w:pStyle w:val="BodyText"/>
        <w:rPr>
          <w:rFonts w:ascii="Times New Roman"/>
          <w:sz w:val="20"/>
        </w:rPr>
      </w:pPr>
    </w:p>
    <w:p w14:paraId="3A941C85" w14:textId="77777777" w:rsidR="00D969A5" w:rsidRDefault="00D969A5" w:rsidP="00D969A5">
      <w:pPr>
        <w:pStyle w:val="BodyText"/>
        <w:rPr>
          <w:rFonts w:ascii="Times New Roman"/>
          <w:sz w:val="20"/>
        </w:rPr>
      </w:pPr>
    </w:p>
    <w:p w14:paraId="5F16FFC5" w14:textId="77777777" w:rsidR="00D969A5" w:rsidRDefault="00D969A5" w:rsidP="00D969A5">
      <w:pPr>
        <w:pStyle w:val="BodyText"/>
        <w:rPr>
          <w:rFonts w:ascii="Times New Roman"/>
          <w:sz w:val="20"/>
        </w:rPr>
      </w:pPr>
    </w:p>
    <w:p w14:paraId="105F0029" w14:textId="77777777" w:rsidR="00D969A5" w:rsidRDefault="00D969A5" w:rsidP="00D969A5">
      <w:pPr>
        <w:pStyle w:val="BodyText"/>
        <w:rPr>
          <w:rFonts w:ascii="Times New Roman"/>
          <w:sz w:val="20"/>
        </w:rPr>
      </w:pPr>
    </w:p>
    <w:p w14:paraId="2795E556" w14:textId="77777777" w:rsidR="00D969A5" w:rsidRDefault="00D969A5" w:rsidP="00D969A5">
      <w:pPr>
        <w:pStyle w:val="BodyText"/>
        <w:rPr>
          <w:rFonts w:ascii="Times New Roman"/>
          <w:sz w:val="20"/>
        </w:rPr>
      </w:pPr>
    </w:p>
    <w:p w14:paraId="3C8BCFD0" w14:textId="77777777" w:rsidR="00D969A5" w:rsidRDefault="00D969A5" w:rsidP="00D969A5">
      <w:pPr>
        <w:pStyle w:val="BodyText"/>
        <w:rPr>
          <w:rFonts w:ascii="Times New Roman"/>
          <w:sz w:val="20"/>
        </w:rPr>
      </w:pPr>
    </w:p>
    <w:p w14:paraId="5AB0218C" w14:textId="77777777" w:rsidR="00D969A5" w:rsidRDefault="00D969A5" w:rsidP="00D969A5">
      <w:pPr>
        <w:pStyle w:val="BodyText"/>
        <w:rPr>
          <w:rFonts w:ascii="Times New Roman"/>
          <w:sz w:val="20"/>
        </w:rPr>
      </w:pPr>
    </w:p>
    <w:p w14:paraId="3203E089" w14:textId="77777777" w:rsidR="00D969A5" w:rsidRDefault="00D969A5" w:rsidP="00D969A5">
      <w:pPr>
        <w:pStyle w:val="BodyText"/>
        <w:rPr>
          <w:rFonts w:ascii="Times New Roman"/>
          <w:sz w:val="20"/>
        </w:rPr>
      </w:pPr>
    </w:p>
    <w:p w14:paraId="59C9B817" w14:textId="77777777" w:rsidR="00D969A5" w:rsidRDefault="00D969A5" w:rsidP="00D969A5">
      <w:pPr>
        <w:pStyle w:val="BodyText"/>
        <w:rPr>
          <w:rFonts w:ascii="Times New Roman"/>
          <w:sz w:val="20"/>
        </w:rPr>
      </w:pPr>
    </w:p>
    <w:p w14:paraId="2AA83FC5" w14:textId="77777777" w:rsidR="00D969A5" w:rsidRDefault="00D969A5" w:rsidP="00D969A5">
      <w:pPr>
        <w:pStyle w:val="BodyText"/>
        <w:rPr>
          <w:rFonts w:ascii="Times New Roman"/>
          <w:sz w:val="20"/>
        </w:rPr>
      </w:pPr>
    </w:p>
    <w:p w14:paraId="13A3343F" w14:textId="77777777" w:rsidR="00D969A5" w:rsidRDefault="00D969A5" w:rsidP="00D969A5">
      <w:pPr>
        <w:pStyle w:val="BodyText"/>
        <w:rPr>
          <w:rFonts w:ascii="Times New Roman"/>
          <w:sz w:val="20"/>
        </w:rPr>
      </w:pPr>
    </w:p>
    <w:p w14:paraId="771819E5" w14:textId="77777777" w:rsidR="00D969A5" w:rsidRDefault="00D969A5" w:rsidP="00D969A5">
      <w:pPr>
        <w:pStyle w:val="BodyText"/>
        <w:rPr>
          <w:rFonts w:ascii="Times New Roman"/>
          <w:sz w:val="20"/>
        </w:rPr>
      </w:pPr>
    </w:p>
    <w:p w14:paraId="72A64B31" w14:textId="77777777" w:rsidR="00D969A5" w:rsidRDefault="00D969A5" w:rsidP="00D969A5">
      <w:pPr>
        <w:pStyle w:val="BodyText"/>
        <w:rPr>
          <w:rFonts w:ascii="Times New Roman"/>
          <w:sz w:val="20"/>
        </w:rPr>
      </w:pPr>
    </w:p>
    <w:p w14:paraId="709F914E" w14:textId="77777777" w:rsidR="00D969A5" w:rsidRDefault="00D969A5" w:rsidP="00D969A5">
      <w:pPr>
        <w:pStyle w:val="BodyText"/>
        <w:rPr>
          <w:rFonts w:ascii="Times New Roman"/>
          <w:sz w:val="20"/>
        </w:rPr>
      </w:pPr>
    </w:p>
    <w:p w14:paraId="34965CF1" w14:textId="77777777" w:rsidR="00D969A5" w:rsidRDefault="00D969A5" w:rsidP="00D969A5">
      <w:pPr>
        <w:pStyle w:val="BodyText"/>
        <w:rPr>
          <w:rFonts w:ascii="Times New Roman"/>
          <w:sz w:val="20"/>
        </w:rPr>
      </w:pPr>
    </w:p>
    <w:p w14:paraId="077849EB" w14:textId="77777777" w:rsidR="00D969A5" w:rsidRDefault="00D969A5" w:rsidP="00D969A5">
      <w:pPr>
        <w:pStyle w:val="BodyText"/>
        <w:rPr>
          <w:rFonts w:ascii="Times New Roman"/>
          <w:sz w:val="20"/>
        </w:rPr>
      </w:pPr>
    </w:p>
    <w:p w14:paraId="2CB870F9" w14:textId="77777777" w:rsidR="00D969A5" w:rsidRDefault="00D969A5" w:rsidP="00D969A5">
      <w:pPr>
        <w:pStyle w:val="BodyText"/>
        <w:spacing w:before="7"/>
        <w:rPr>
          <w:rFonts w:ascii="Times New Roman"/>
          <w:sz w:val="17"/>
        </w:rPr>
      </w:pPr>
    </w:p>
    <w:p w14:paraId="3AD2C791" w14:textId="77777777" w:rsidR="00D969A5" w:rsidRDefault="00D969A5" w:rsidP="00D969A5">
      <w:pPr>
        <w:pStyle w:val="Heading3"/>
        <w:spacing w:before="101" w:line="499" w:lineRule="auto"/>
        <w:ind w:left="3048" w:right="3268" w:firstLine="1190"/>
      </w:pPr>
      <w:r>
        <w:t>Part III Construction and Maintenance</w:t>
      </w:r>
    </w:p>
    <w:p w14:paraId="433EC79D" w14:textId="77777777" w:rsidR="00D969A5" w:rsidRDefault="00D969A5" w:rsidP="00D969A5">
      <w:pPr>
        <w:spacing w:line="499" w:lineRule="auto"/>
        <w:sectPr w:rsidR="00D969A5" w:rsidSect="00D969A5">
          <w:footerReference w:type="default" r:id="rId22"/>
          <w:pgSz w:w="11909" w:h="16834" w:code="9"/>
          <w:pgMar w:top="1580" w:right="980" w:bottom="1240" w:left="1500" w:header="576" w:footer="1046" w:gutter="0"/>
          <w:paperSrc w:first="107" w:other="107"/>
          <w:pgNumType w:start="39"/>
          <w:cols w:space="720"/>
        </w:sectPr>
      </w:pPr>
    </w:p>
    <w:p w14:paraId="5A7CA5E1" w14:textId="77777777" w:rsidR="00D969A5" w:rsidRDefault="00D969A5" w:rsidP="00D969A5">
      <w:pPr>
        <w:pStyle w:val="BodyText"/>
        <w:spacing w:before="4"/>
        <w:rPr>
          <w:rFonts w:ascii="Times New Roman"/>
          <w:sz w:val="17"/>
        </w:rPr>
      </w:pPr>
    </w:p>
    <w:p w14:paraId="7AF48C64" w14:textId="77777777" w:rsidR="00D969A5" w:rsidRDefault="00D969A5" w:rsidP="00D969A5">
      <w:pPr>
        <w:spacing w:before="85" w:line="480" w:lineRule="auto"/>
        <w:ind w:left="3395" w:right="3628" w:hanging="1"/>
        <w:jc w:val="center"/>
        <w:rPr>
          <w:b/>
          <w:sz w:val="24"/>
        </w:rPr>
      </w:pPr>
      <w:r>
        <w:rPr>
          <w:b/>
          <w:sz w:val="24"/>
        </w:rPr>
        <w:t>Article 7 PerformanceSecurity</w:t>
      </w:r>
    </w:p>
    <w:p w14:paraId="12BAC880" w14:textId="77777777" w:rsidR="00D969A5" w:rsidRDefault="00D969A5" w:rsidP="00D969A5">
      <w:pPr>
        <w:pStyle w:val="Heading3"/>
        <w:numPr>
          <w:ilvl w:val="1"/>
          <w:numId w:val="262"/>
        </w:numPr>
        <w:tabs>
          <w:tab w:val="left" w:pos="921"/>
          <w:tab w:val="left" w:pos="922"/>
        </w:tabs>
        <w:spacing w:before="5"/>
        <w:ind w:hanging="721"/>
      </w:pPr>
      <w:r>
        <w:t>PerformanceSecurity</w:t>
      </w:r>
    </w:p>
    <w:p w14:paraId="22AA86D5" w14:textId="77777777" w:rsidR="00D969A5" w:rsidRDefault="00D969A5" w:rsidP="00D969A5">
      <w:pPr>
        <w:pStyle w:val="BodyText"/>
        <w:spacing w:before="7"/>
        <w:rPr>
          <w:b/>
          <w:sz w:val="23"/>
        </w:rPr>
      </w:pPr>
    </w:p>
    <w:p w14:paraId="030352EE" w14:textId="77777777" w:rsidR="00563F90" w:rsidRPr="00977E2F" w:rsidRDefault="00563F90" w:rsidP="00563F90">
      <w:pPr>
        <w:pStyle w:val="ListParagraph"/>
        <w:numPr>
          <w:ilvl w:val="0"/>
          <w:numId w:val="261"/>
        </w:numPr>
        <w:tabs>
          <w:tab w:val="left" w:pos="922"/>
        </w:tabs>
        <w:spacing w:line="276" w:lineRule="auto"/>
        <w:ind w:right="430"/>
        <w:rPr>
          <w:sz w:val="20"/>
          <w:highlight w:val="cyan"/>
        </w:rPr>
      </w:pPr>
      <w:r w:rsidRPr="00977E2F">
        <w:rPr>
          <w:highlight w:val="cyan"/>
        </w:rPr>
        <w:t xml:space="preserve">(A) </w:t>
      </w:r>
      <w:r w:rsidRPr="00977E2F">
        <w:rPr>
          <w:sz w:val="23"/>
          <w:szCs w:val="23"/>
          <w:highlight w:val="cyan"/>
        </w:rPr>
        <w:t xml:space="preserve">Within 30 (thirty) days of receipt of Letter of Acceptance, the selected Bidder shall furnish to the Authority in the form of </w:t>
      </w:r>
      <w:r w:rsidRPr="00977E2F">
        <w:rPr>
          <w:b/>
          <w:bCs/>
          <w:sz w:val="23"/>
          <w:szCs w:val="23"/>
          <w:highlight w:val="cyan"/>
        </w:rPr>
        <w:t xml:space="preserve">Insurance Surety Bond in the form set forth in Annex III of Schedule -G, Account Payee Demand Draft, Banker’s Cheque </w:t>
      </w:r>
      <w:r w:rsidRPr="00977E2F">
        <w:rPr>
          <w:sz w:val="23"/>
          <w:szCs w:val="23"/>
          <w:highlight w:val="cyan"/>
        </w:rPr>
        <w:t xml:space="preserve">or irrevocable and unconditional </w:t>
      </w:r>
      <w:r w:rsidRPr="00977E2F">
        <w:rPr>
          <w:b/>
          <w:bCs/>
          <w:sz w:val="23"/>
          <w:szCs w:val="23"/>
          <w:highlight w:val="cyan"/>
        </w:rPr>
        <w:t xml:space="preserve">e – Bank Guarantee </w:t>
      </w:r>
      <w:r w:rsidRPr="00977E2F">
        <w:rPr>
          <w:sz w:val="23"/>
          <w:szCs w:val="23"/>
          <w:highlight w:val="cyan"/>
        </w:rPr>
        <w:t xml:space="preserve">from a Bank in the form set forth in Annex-I of Schedule-G (the “Performance Security”) for an amount equal to 3% (three percent) of its Bid Price. In case of bids mentioned below, the Selected Bidder, along with the Performance Security, shall also furnish to the Authority in the form of </w:t>
      </w:r>
      <w:r w:rsidRPr="00977E2F">
        <w:rPr>
          <w:b/>
          <w:bCs/>
          <w:sz w:val="23"/>
          <w:szCs w:val="23"/>
          <w:highlight w:val="cyan"/>
        </w:rPr>
        <w:t xml:space="preserve">Insurance Surety Bond </w:t>
      </w:r>
      <w:r w:rsidRPr="00977E2F">
        <w:rPr>
          <w:sz w:val="23"/>
          <w:szCs w:val="23"/>
          <w:highlight w:val="cyan"/>
        </w:rPr>
        <w:t>(</w:t>
      </w:r>
      <w:r w:rsidRPr="00977E2F">
        <w:rPr>
          <w:b/>
          <w:bCs/>
          <w:sz w:val="23"/>
          <w:szCs w:val="23"/>
          <w:highlight w:val="cyan"/>
        </w:rPr>
        <w:t xml:space="preserve">in the same form given at Annex III of Schedule –G), Account Payee Demand Draft, Banker’s Cheque or </w:t>
      </w:r>
      <w:r w:rsidRPr="00977E2F">
        <w:rPr>
          <w:sz w:val="23"/>
          <w:szCs w:val="23"/>
          <w:highlight w:val="cyan"/>
        </w:rPr>
        <w:t xml:space="preserve">irrevocable and unconditional </w:t>
      </w:r>
      <w:r w:rsidRPr="00977E2F">
        <w:rPr>
          <w:b/>
          <w:bCs/>
          <w:sz w:val="23"/>
          <w:szCs w:val="23"/>
          <w:highlight w:val="cyan"/>
        </w:rPr>
        <w:t xml:space="preserve">e – Bank Guarantee </w:t>
      </w:r>
      <w:r w:rsidRPr="00977E2F">
        <w:rPr>
          <w:sz w:val="23"/>
          <w:szCs w:val="23"/>
          <w:highlight w:val="cyan"/>
        </w:rPr>
        <w:t xml:space="preserve">from a Bank in the same form given at Annex-I Schedule-G towards an Additional Performance Security (the "Additional Performance Security") for an amount calculated as under: </w:t>
      </w:r>
    </w:p>
    <w:p w14:paraId="319114C2" w14:textId="77777777" w:rsidR="00563F90" w:rsidRPr="00977E2F" w:rsidRDefault="00563F90" w:rsidP="00563F90">
      <w:pPr>
        <w:pStyle w:val="ListParagraph"/>
        <w:widowControl/>
        <w:numPr>
          <w:ilvl w:val="0"/>
          <w:numId w:val="296"/>
        </w:numPr>
        <w:tabs>
          <w:tab w:val="left" w:pos="1800"/>
          <w:tab w:val="left" w:pos="9000"/>
        </w:tabs>
        <w:adjustRightInd w:val="0"/>
        <w:spacing w:before="71"/>
        <w:ind w:left="1800" w:right="429" w:hanging="360"/>
        <w:rPr>
          <w:sz w:val="23"/>
          <w:szCs w:val="23"/>
          <w:highlight w:val="cyan"/>
        </w:rPr>
      </w:pPr>
      <w:r w:rsidRPr="00977E2F">
        <w:rPr>
          <w:sz w:val="23"/>
          <w:szCs w:val="23"/>
          <w:highlight w:val="cyan"/>
        </w:rPr>
        <w:t xml:space="preserve">if the Bid price offered by the selected bidder is lower than 20% of the estimated project cost/cost put to tender, the additional performance security shall be calculated @ 20% of the difference in the (i) Estimated Project Cost (as mentioned in RFP)-20% of the Estimated Project Cost and (ii) the Bid Price offered by the selected Bidder. </w:t>
      </w:r>
    </w:p>
    <w:p w14:paraId="25D614F9" w14:textId="77777777" w:rsidR="00563F90" w:rsidRPr="00977E2F" w:rsidRDefault="00563F90" w:rsidP="00563F90">
      <w:pPr>
        <w:pStyle w:val="ListParagraph"/>
        <w:widowControl/>
        <w:numPr>
          <w:ilvl w:val="0"/>
          <w:numId w:val="296"/>
        </w:numPr>
        <w:tabs>
          <w:tab w:val="left" w:pos="1800"/>
        </w:tabs>
        <w:adjustRightInd w:val="0"/>
        <w:spacing w:before="71"/>
        <w:ind w:left="1800" w:right="429" w:hanging="360"/>
        <w:rPr>
          <w:sz w:val="23"/>
          <w:szCs w:val="23"/>
          <w:highlight w:val="cyan"/>
        </w:rPr>
      </w:pPr>
      <w:r w:rsidRPr="00977E2F">
        <w:rPr>
          <w:sz w:val="23"/>
          <w:szCs w:val="23"/>
          <w:highlight w:val="cyan"/>
        </w:rPr>
        <w:t xml:space="preserve">Maximum limit of additional performance security shall be limited to 3% of the Bid price offered by the selected bidder. </w:t>
      </w:r>
    </w:p>
    <w:p w14:paraId="20EF4B4F" w14:textId="77777777" w:rsidR="00563F90" w:rsidRPr="00977E2F" w:rsidRDefault="00563F90" w:rsidP="00563F90">
      <w:pPr>
        <w:pStyle w:val="ListParagraph"/>
        <w:widowControl/>
        <w:numPr>
          <w:ilvl w:val="0"/>
          <w:numId w:val="296"/>
        </w:numPr>
        <w:tabs>
          <w:tab w:val="left" w:pos="1800"/>
        </w:tabs>
        <w:adjustRightInd w:val="0"/>
        <w:spacing w:before="71"/>
        <w:ind w:left="1800" w:right="429" w:hanging="360"/>
        <w:rPr>
          <w:sz w:val="23"/>
          <w:szCs w:val="23"/>
          <w:highlight w:val="cyan"/>
        </w:rPr>
      </w:pPr>
      <w:r w:rsidRPr="00977E2F">
        <w:rPr>
          <w:sz w:val="23"/>
          <w:szCs w:val="23"/>
          <w:highlight w:val="cyan"/>
        </w:rPr>
        <w:t xml:space="preserve"> This Additional Performance Security shall be treated as part of the Performance Security. </w:t>
      </w:r>
    </w:p>
    <w:p w14:paraId="1728C7AE" w14:textId="77777777" w:rsidR="00563F90" w:rsidRDefault="00563F90" w:rsidP="00563F90">
      <w:pPr>
        <w:pStyle w:val="ListParagraph"/>
        <w:tabs>
          <w:tab w:val="left" w:pos="922"/>
        </w:tabs>
        <w:spacing w:line="276" w:lineRule="auto"/>
        <w:ind w:right="430" w:firstLine="0"/>
        <w:rPr>
          <w:sz w:val="20"/>
        </w:rPr>
      </w:pPr>
    </w:p>
    <w:p w14:paraId="1281179C" w14:textId="77777777" w:rsidR="00D969A5" w:rsidRDefault="00563F90" w:rsidP="00563F90">
      <w:pPr>
        <w:pStyle w:val="BodyText"/>
        <w:spacing w:line="276" w:lineRule="auto"/>
        <w:ind w:left="921" w:right="432"/>
        <w:jc w:val="both"/>
      </w:pPr>
      <w:r>
        <w:t>(B) The Performance Security shall be valid until 60(sixty) days after the Defects Liability Period. The Additional Performance Security shall be valid until 28 (twenty eight) days after Project Completion Date.</w:t>
      </w:r>
    </w:p>
    <w:p w14:paraId="7D737464" w14:textId="77777777" w:rsidR="00D969A5" w:rsidRDefault="00D969A5" w:rsidP="00D969A5">
      <w:pPr>
        <w:pStyle w:val="BodyText"/>
        <w:spacing w:before="6"/>
        <w:rPr>
          <w:sz w:val="20"/>
        </w:rPr>
      </w:pPr>
    </w:p>
    <w:p w14:paraId="51450D6C" w14:textId="77777777" w:rsidR="00D969A5" w:rsidRDefault="00D969A5" w:rsidP="00D969A5">
      <w:pPr>
        <w:pStyle w:val="ListParagraph"/>
        <w:numPr>
          <w:ilvl w:val="0"/>
          <w:numId w:val="261"/>
        </w:numPr>
        <w:tabs>
          <w:tab w:val="left" w:pos="922"/>
        </w:tabs>
        <w:spacing w:line="276" w:lineRule="auto"/>
        <w:ind w:right="431"/>
      </w:pPr>
      <w:r>
        <w:t>The Selected Bidder has the option to provide 50% of the Performance Security and 50% of the Additional Performance Security, if any, within 30 (thirty) days of receipt of Letter of Acceptance, in any case before signing of the Contract Agreement and the remaining Performance Security and Additional Performance Security, if any, shall be submitted within 30 days of signing of thisagreement.</w:t>
      </w:r>
    </w:p>
    <w:p w14:paraId="6120D40E" w14:textId="77777777" w:rsidR="00D969A5" w:rsidRDefault="00D969A5" w:rsidP="00D969A5">
      <w:pPr>
        <w:pStyle w:val="BodyText"/>
        <w:spacing w:before="6"/>
        <w:rPr>
          <w:sz w:val="20"/>
        </w:rPr>
      </w:pPr>
    </w:p>
    <w:p w14:paraId="43740589" w14:textId="77777777" w:rsidR="00D969A5" w:rsidRDefault="00D969A5" w:rsidP="00D969A5">
      <w:pPr>
        <w:pStyle w:val="ListParagraph"/>
        <w:numPr>
          <w:ilvl w:val="0"/>
          <w:numId w:val="261"/>
        </w:numPr>
        <w:tabs>
          <w:tab w:val="left" w:pos="922"/>
        </w:tabs>
        <w:spacing w:line="276" w:lineRule="auto"/>
        <w:ind w:right="430"/>
      </w:pPr>
      <w:r>
        <w:t>In the event the Selected Bidder fails to provide the remaining Performance Security and Additional Performance Security, if any, as prescribed herein, it may seek extension of time for a further period upto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isprovided.</w:t>
      </w:r>
    </w:p>
    <w:p w14:paraId="55053A8D" w14:textId="77777777" w:rsidR="00D969A5" w:rsidRDefault="00D969A5" w:rsidP="00D969A5">
      <w:pPr>
        <w:spacing w:line="276" w:lineRule="auto"/>
        <w:jc w:val="both"/>
        <w:sectPr w:rsidR="00D969A5" w:rsidSect="00D969A5">
          <w:footerReference w:type="even" r:id="rId23"/>
          <w:footerReference w:type="default" r:id="rId24"/>
          <w:pgSz w:w="11909" w:h="16834" w:code="9"/>
          <w:pgMar w:top="1380" w:right="980" w:bottom="1240" w:left="1500" w:header="576" w:footer="1046" w:gutter="0"/>
          <w:paperSrc w:first="107" w:other="107"/>
          <w:pgNumType w:start="41"/>
          <w:cols w:space="720"/>
        </w:sectPr>
      </w:pPr>
    </w:p>
    <w:p w14:paraId="44A40EA3" w14:textId="77777777" w:rsidR="00D969A5" w:rsidRDefault="00D969A5" w:rsidP="00D969A5">
      <w:pPr>
        <w:pStyle w:val="ListParagraph"/>
        <w:numPr>
          <w:ilvl w:val="0"/>
          <w:numId w:val="261"/>
        </w:numPr>
        <w:tabs>
          <w:tab w:val="left" w:pos="922"/>
        </w:tabs>
        <w:spacing w:before="82" w:line="276" w:lineRule="auto"/>
        <w:ind w:right="430"/>
      </w:pPr>
      <w:r>
        <w:t>For avoidance of any doubt, in case of failure of submission of Performance Security and Additional Performance Security, if any, within the additional 60 days’ time period, the award shall be deemed to be cancelled/ withdrawn and the Bid Security shall be encashed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theAuthority</w:t>
      </w:r>
    </w:p>
    <w:p w14:paraId="64D24DC4" w14:textId="77777777" w:rsidR="00D969A5" w:rsidRDefault="00D969A5" w:rsidP="00D969A5">
      <w:pPr>
        <w:pStyle w:val="BodyText"/>
        <w:spacing w:before="6"/>
        <w:rPr>
          <w:sz w:val="20"/>
        </w:rPr>
      </w:pPr>
    </w:p>
    <w:p w14:paraId="72FE4E23" w14:textId="77777777" w:rsidR="00D969A5" w:rsidRDefault="00D969A5" w:rsidP="00D969A5">
      <w:pPr>
        <w:pStyle w:val="Heading3"/>
        <w:numPr>
          <w:ilvl w:val="1"/>
          <w:numId w:val="262"/>
        </w:numPr>
        <w:tabs>
          <w:tab w:val="left" w:pos="921"/>
          <w:tab w:val="left" w:pos="922"/>
        </w:tabs>
        <w:ind w:hanging="721"/>
      </w:pPr>
      <w:r>
        <w:t>Extension of Performance Security and Additional PerformanceSecurity</w:t>
      </w:r>
    </w:p>
    <w:p w14:paraId="2108912C" w14:textId="77777777" w:rsidR="00D969A5" w:rsidRDefault="00D969A5" w:rsidP="00D969A5">
      <w:pPr>
        <w:pStyle w:val="BodyText"/>
        <w:spacing w:before="7"/>
        <w:rPr>
          <w:b/>
          <w:sz w:val="23"/>
        </w:rPr>
      </w:pPr>
    </w:p>
    <w:p w14:paraId="60B61395" w14:textId="77777777" w:rsidR="00D969A5" w:rsidRDefault="00D969A5" w:rsidP="00D969A5">
      <w:pPr>
        <w:pStyle w:val="BodyText"/>
        <w:spacing w:before="1" w:line="276" w:lineRule="auto"/>
        <w:ind w:left="921" w:right="429"/>
        <w:jc w:val="both"/>
      </w:pPr>
      <w:r>
        <w:t>The Contractor may initially provide the Performance Security for a periodof 2 (two) years; provided that it shall procure the extension of the validity of the Performance Security, as necessary, at least 2 (two) months prior to the date of expiry thereof. Upon the Contractor providing an extended Performance Security, the previous Performance Security shall be deemed to be released and the Authority shall return the same to the Contractor within a period of 7 (seven) business days from the date of submission of the extended PerformanceSecurity.</w:t>
      </w:r>
    </w:p>
    <w:p w14:paraId="441A29B9" w14:textId="77777777" w:rsidR="00D969A5" w:rsidRDefault="00D969A5" w:rsidP="00D969A5">
      <w:pPr>
        <w:pStyle w:val="BodyText"/>
        <w:spacing w:before="5"/>
        <w:rPr>
          <w:sz w:val="20"/>
        </w:rPr>
      </w:pPr>
    </w:p>
    <w:p w14:paraId="3ABF7BF1" w14:textId="77777777" w:rsidR="00D969A5" w:rsidRDefault="00D969A5" w:rsidP="00D969A5">
      <w:pPr>
        <w:pStyle w:val="Heading3"/>
        <w:numPr>
          <w:ilvl w:val="1"/>
          <w:numId w:val="262"/>
        </w:numPr>
        <w:tabs>
          <w:tab w:val="left" w:pos="921"/>
          <w:tab w:val="left" w:pos="922"/>
        </w:tabs>
        <w:ind w:hanging="721"/>
      </w:pPr>
      <w:r>
        <w:t>Appropriation of PerformanceSecurity</w:t>
      </w:r>
    </w:p>
    <w:p w14:paraId="5F02AF4E" w14:textId="77777777" w:rsidR="00D969A5" w:rsidRDefault="00D969A5" w:rsidP="00D969A5">
      <w:pPr>
        <w:pStyle w:val="BodyText"/>
        <w:spacing w:before="10"/>
        <w:rPr>
          <w:b/>
          <w:sz w:val="23"/>
        </w:rPr>
      </w:pPr>
    </w:p>
    <w:p w14:paraId="050C2C9D" w14:textId="77777777" w:rsidR="00D969A5" w:rsidRDefault="00D969A5" w:rsidP="00D969A5">
      <w:pPr>
        <w:pStyle w:val="ListParagraph"/>
        <w:numPr>
          <w:ilvl w:val="0"/>
          <w:numId w:val="260"/>
        </w:numPr>
        <w:tabs>
          <w:tab w:val="left" w:pos="922"/>
        </w:tabs>
        <w:spacing w:line="276" w:lineRule="auto"/>
        <w:ind w:right="429"/>
      </w:pPr>
      <w:r>
        <w:t>Upon occurrence of a Contractor’s Default, the Authority shall, without prejudice to its other rights and remedies hereunder or in law, be entitled to encash and appropriate the relevant amounts from the Performance Security as Damages for such Contractor’sDefault.</w:t>
      </w:r>
    </w:p>
    <w:p w14:paraId="3F183E61" w14:textId="77777777" w:rsidR="00D969A5" w:rsidRDefault="00D969A5" w:rsidP="00D969A5">
      <w:pPr>
        <w:pStyle w:val="BodyText"/>
        <w:spacing w:before="4"/>
        <w:rPr>
          <w:sz w:val="20"/>
        </w:rPr>
      </w:pPr>
    </w:p>
    <w:p w14:paraId="201DE3AF" w14:textId="77777777" w:rsidR="00D969A5" w:rsidRDefault="00D969A5" w:rsidP="00D969A5">
      <w:pPr>
        <w:pStyle w:val="ListParagraph"/>
        <w:numPr>
          <w:ilvl w:val="0"/>
          <w:numId w:val="260"/>
        </w:numPr>
        <w:tabs>
          <w:tab w:val="left" w:pos="922"/>
        </w:tabs>
        <w:spacing w:before="1" w:line="276" w:lineRule="auto"/>
        <w:ind w:right="427"/>
      </w:pPr>
      <w:r>
        <w:t>Upon such encashment and appropriation from the Performance Security, the Contractor shall, within 30 (thirty) days thereof, replenish, in case of partial appropriation, to its original level the Performance Security, and in case of appropriation of the entire Performance Security provide a fresh Performance Security, as the case may be, and the Contractor shall, within the time so granted, replenish or furnish fresh Performance Security as aforesaid failing which the Authority shall be entitled to terminate the Agreement in accordance with Article 23. Upon replenishment or furnishing of a fresh Performance Security, as the case may  be, as aforesaid, the Contractor shall be entitled to an additional Cure Period of 30 (thirty) days for remedying the Contractor’s Default, and in the event of the Contractor not curing its default within such Cure Period, the Authority shall be entitled to encash and appropriate such Performance Security as Damages, and to terminate this Agreement in accordance with Article23.</w:t>
      </w:r>
    </w:p>
    <w:p w14:paraId="35B47F40" w14:textId="77777777" w:rsidR="00D969A5" w:rsidRDefault="00D969A5" w:rsidP="00D969A5">
      <w:pPr>
        <w:pStyle w:val="BodyText"/>
        <w:spacing w:before="6"/>
        <w:rPr>
          <w:sz w:val="20"/>
        </w:rPr>
      </w:pPr>
    </w:p>
    <w:p w14:paraId="68828972" w14:textId="77777777" w:rsidR="00D969A5" w:rsidRDefault="00D969A5" w:rsidP="00D969A5">
      <w:pPr>
        <w:pStyle w:val="Heading3"/>
        <w:numPr>
          <w:ilvl w:val="1"/>
          <w:numId w:val="262"/>
        </w:numPr>
        <w:tabs>
          <w:tab w:val="left" w:pos="921"/>
          <w:tab w:val="left" w:pos="922"/>
        </w:tabs>
        <w:ind w:hanging="721"/>
      </w:pPr>
      <w:r>
        <w:t>Release of PerformanceSecurity</w:t>
      </w:r>
    </w:p>
    <w:p w14:paraId="72DFDA64" w14:textId="77777777" w:rsidR="00D969A5" w:rsidRDefault="00D969A5" w:rsidP="00D969A5">
      <w:pPr>
        <w:pStyle w:val="BodyText"/>
        <w:spacing w:before="10"/>
        <w:rPr>
          <w:b/>
          <w:sz w:val="23"/>
        </w:rPr>
      </w:pPr>
    </w:p>
    <w:p w14:paraId="10CA1176" w14:textId="77777777" w:rsidR="00D969A5" w:rsidRDefault="00D969A5" w:rsidP="00D969A5">
      <w:pPr>
        <w:pStyle w:val="ListParagraph"/>
        <w:numPr>
          <w:ilvl w:val="0"/>
          <w:numId w:val="259"/>
        </w:numPr>
        <w:tabs>
          <w:tab w:val="left" w:pos="922"/>
        </w:tabs>
        <w:spacing w:line="276" w:lineRule="auto"/>
        <w:ind w:right="430"/>
      </w:pPr>
      <w:r>
        <w:t>The Authority shall return the Performance Security to the Contractor within 60 (sixty) days of the expiry of the Maintenance Period or the Defects Liability Period, whichever is later, under this Agreement. Notwithstanding the aforesaid, the Parties agree that the Authority shall not be obliged to release the Performance Security until all Defects identified during the Defects Liability Period have beenrectified.</w:t>
      </w:r>
    </w:p>
    <w:p w14:paraId="330C9B55"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5AFDFF4" w14:textId="77777777" w:rsidR="00D969A5" w:rsidRDefault="00D969A5" w:rsidP="00D969A5">
      <w:pPr>
        <w:pStyle w:val="ListParagraph"/>
        <w:numPr>
          <w:ilvl w:val="0"/>
          <w:numId w:val="259"/>
        </w:numPr>
        <w:tabs>
          <w:tab w:val="left" w:pos="922"/>
        </w:tabs>
        <w:spacing w:before="87" w:line="276" w:lineRule="auto"/>
        <w:ind w:right="430"/>
      </w:pPr>
      <w:r>
        <w:t>The Authority shall return the Additional Performance Security to the Contractor within 28 (twenty eight) days from the date of issue of Completion Certificate under Article 12 of thisAgreement.</w:t>
      </w:r>
    </w:p>
    <w:p w14:paraId="472F3F79" w14:textId="77777777" w:rsidR="00D969A5" w:rsidRDefault="00D969A5" w:rsidP="00D969A5">
      <w:pPr>
        <w:pStyle w:val="BodyText"/>
        <w:spacing w:before="6"/>
        <w:rPr>
          <w:sz w:val="20"/>
        </w:rPr>
      </w:pPr>
    </w:p>
    <w:p w14:paraId="7AA2E8C2" w14:textId="77777777" w:rsidR="00D969A5" w:rsidRDefault="00D969A5" w:rsidP="00D969A5">
      <w:pPr>
        <w:pStyle w:val="ListParagraph"/>
        <w:numPr>
          <w:ilvl w:val="0"/>
          <w:numId w:val="259"/>
        </w:numPr>
        <w:tabs>
          <w:tab w:val="left" w:pos="922"/>
        </w:tabs>
        <w:spacing w:line="276" w:lineRule="auto"/>
        <w:ind w:right="432"/>
      </w:pPr>
      <w:r>
        <w:t>The Authority shall be liable to pay interest @ 9% (nine per cent) per annum for any delay in the return of Performance Security and Additional Performance Security, if any, beyond the period prescribed above for the period ofdelay.</w:t>
      </w:r>
    </w:p>
    <w:p w14:paraId="56C85894" w14:textId="77777777" w:rsidR="00D969A5" w:rsidRDefault="00D969A5" w:rsidP="00D969A5">
      <w:pPr>
        <w:pStyle w:val="BodyText"/>
        <w:spacing w:before="6"/>
        <w:rPr>
          <w:sz w:val="20"/>
        </w:rPr>
      </w:pPr>
    </w:p>
    <w:p w14:paraId="5EFB1A94" w14:textId="77777777" w:rsidR="00D969A5" w:rsidRDefault="00D969A5" w:rsidP="00D969A5">
      <w:pPr>
        <w:pStyle w:val="Heading3"/>
        <w:numPr>
          <w:ilvl w:val="1"/>
          <w:numId w:val="262"/>
        </w:numPr>
        <w:tabs>
          <w:tab w:val="left" w:pos="921"/>
          <w:tab w:val="left" w:pos="922"/>
        </w:tabs>
        <w:ind w:hanging="721"/>
        <w:rPr>
          <w:sz w:val="14"/>
        </w:rPr>
      </w:pPr>
      <w:r>
        <w:t>RetentionMoney</w:t>
      </w:r>
      <w:r>
        <w:rPr>
          <w:position w:val="5"/>
          <w:sz w:val="14"/>
        </w:rPr>
        <w:t>10</w:t>
      </w:r>
    </w:p>
    <w:p w14:paraId="6237806C" w14:textId="77777777" w:rsidR="00D969A5" w:rsidRDefault="00D969A5" w:rsidP="00D969A5">
      <w:pPr>
        <w:pStyle w:val="BodyText"/>
        <w:spacing w:before="8"/>
        <w:rPr>
          <w:b/>
          <w:sz w:val="23"/>
        </w:rPr>
      </w:pPr>
    </w:p>
    <w:p w14:paraId="06469537" w14:textId="77777777" w:rsidR="00D969A5" w:rsidRDefault="00D969A5" w:rsidP="00D969A5">
      <w:pPr>
        <w:pStyle w:val="ListParagraph"/>
        <w:numPr>
          <w:ilvl w:val="0"/>
          <w:numId w:val="258"/>
        </w:numPr>
        <w:tabs>
          <w:tab w:val="left" w:pos="922"/>
        </w:tabs>
        <w:spacing w:line="276" w:lineRule="auto"/>
        <w:ind w:right="431"/>
      </w:pPr>
      <w:r>
        <w:t>From every payment for Works due to the Contractor in accordance with the provisions of Clause 19.5, the Authority shall deduct 6% (six per cent) thereof as guarantee money for performance of the obligations of the Contractor during the Construction Period (the “</w:t>
      </w:r>
      <w:r>
        <w:rPr>
          <w:b/>
        </w:rPr>
        <w:t>Retention Money</w:t>
      </w:r>
      <w:r>
        <w:t>”) subject to the condition that the maximum amount of Retention Money shall not exceed 5% (five per cent) of the ContractPrice.</w:t>
      </w:r>
    </w:p>
    <w:p w14:paraId="5CD71A9F" w14:textId="77777777" w:rsidR="00D969A5" w:rsidRDefault="00D969A5" w:rsidP="00D969A5">
      <w:pPr>
        <w:pStyle w:val="BodyText"/>
        <w:spacing w:before="7"/>
        <w:rPr>
          <w:sz w:val="20"/>
        </w:rPr>
      </w:pPr>
    </w:p>
    <w:p w14:paraId="43253614" w14:textId="77777777" w:rsidR="00D969A5" w:rsidRDefault="00D969A5" w:rsidP="00D969A5">
      <w:pPr>
        <w:pStyle w:val="ListParagraph"/>
        <w:numPr>
          <w:ilvl w:val="0"/>
          <w:numId w:val="258"/>
        </w:numPr>
        <w:tabs>
          <w:tab w:val="left" w:pos="922"/>
        </w:tabs>
        <w:spacing w:line="276" w:lineRule="auto"/>
        <w:ind w:right="430"/>
      </w:pPr>
      <w:r>
        <w:t>Upon occurrence of a Contractor’s Default, the Authority shall, without prejudice to its other rights and remedies hereunder or in law, be entitled to appropriate the relevant amounts from the Retention Money as Damages for such Contractor’sDefault.</w:t>
      </w:r>
    </w:p>
    <w:p w14:paraId="059881D3" w14:textId="77777777" w:rsidR="00D969A5" w:rsidRDefault="00D969A5" w:rsidP="00D969A5">
      <w:pPr>
        <w:pStyle w:val="BodyText"/>
        <w:spacing w:before="3"/>
        <w:rPr>
          <w:sz w:val="20"/>
        </w:rPr>
      </w:pPr>
    </w:p>
    <w:p w14:paraId="46B925FD" w14:textId="77777777" w:rsidR="00D969A5" w:rsidRDefault="00D969A5" w:rsidP="00D969A5">
      <w:pPr>
        <w:pStyle w:val="ListParagraph"/>
        <w:numPr>
          <w:ilvl w:val="0"/>
          <w:numId w:val="258"/>
        </w:numPr>
        <w:tabs>
          <w:tab w:val="left" w:pos="922"/>
        </w:tabs>
        <w:spacing w:before="1" w:line="276" w:lineRule="auto"/>
        <w:ind w:right="430"/>
      </w:pPr>
      <w:r>
        <w:t>Within 15 (fifteen) days of the date of issue of the Completion Certificate, the Authority shall refund the balance of Retention Money remaining with the Authority after adjusting the amounts appropriated under the provisions of Clause 7.5(ii).</w:t>
      </w:r>
    </w:p>
    <w:p w14:paraId="47F32670" w14:textId="77777777" w:rsidR="00D969A5" w:rsidRDefault="00D969A5" w:rsidP="00D969A5">
      <w:pPr>
        <w:pStyle w:val="BodyText"/>
        <w:spacing w:before="5"/>
        <w:rPr>
          <w:sz w:val="20"/>
        </w:rPr>
      </w:pPr>
    </w:p>
    <w:p w14:paraId="5616741F" w14:textId="77777777" w:rsidR="00D969A5" w:rsidRDefault="00D969A5" w:rsidP="00D969A5">
      <w:pPr>
        <w:pStyle w:val="ListParagraph"/>
        <w:numPr>
          <w:ilvl w:val="0"/>
          <w:numId w:val="258"/>
        </w:numPr>
        <w:tabs>
          <w:tab w:val="left" w:pos="922"/>
        </w:tabs>
        <w:spacing w:before="1" w:line="276" w:lineRule="auto"/>
        <w:ind w:right="430"/>
      </w:pPr>
      <w:r>
        <w:t>The Parties agree that in the event of Termination of this Agreement, the Retention Money specified in this Clause 7.5 shall be treated as if they are Performance Security and shall be reckoned as such for the purposes of Termination Payment under Clause 23.6.</w:t>
      </w:r>
    </w:p>
    <w:p w14:paraId="3671B682" w14:textId="77777777" w:rsidR="00D969A5" w:rsidRDefault="00D969A5" w:rsidP="00D969A5">
      <w:pPr>
        <w:pStyle w:val="BodyText"/>
        <w:rPr>
          <w:sz w:val="20"/>
        </w:rPr>
      </w:pPr>
    </w:p>
    <w:p w14:paraId="43736C9F" w14:textId="77777777" w:rsidR="00D969A5" w:rsidRDefault="00D969A5" w:rsidP="00D969A5">
      <w:pPr>
        <w:pStyle w:val="BodyText"/>
        <w:rPr>
          <w:sz w:val="20"/>
        </w:rPr>
      </w:pPr>
    </w:p>
    <w:p w14:paraId="3E1AEFF8" w14:textId="77777777" w:rsidR="00D969A5" w:rsidRDefault="00D969A5" w:rsidP="00D969A5">
      <w:pPr>
        <w:pStyle w:val="BodyText"/>
        <w:rPr>
          <w:sz w:val="20"/>
        </w:rPr>
      </w:pPr>
    </w:p>
    <w:p w14:paraId="2A74DFA0" w14:textId="77777777" w:rsidR="00D969A5" w:rsidRDefault="00D969A5" w:rsidP="00D969A5">
      <w:pPr>
        <w:pStyle w:val="BodyText"/>
        <w:rPr>
          <w:sz w:val="20"/>
        </w:rPr>
      </w:pPr>
    </w:p>
    <w:p w14:paraId="60B3D17E" w14:textId="77777777" w:rsidR="00D969A5" w:rsidRDefault="00D969A5" w:rsidP="00D969A5">
      <w:pPr>
        <w:pStyle w:val="BodyText"/>
        <w:rPr>
          <w:sz w:val="20"/>
        </w:rPr>
      </w:pPr>
    </w:p>
    <w:p w14:paraId="6D78BCD7" w14:textId="77777777" w:rsidR="00D969A5" w:rsidRDefault="00D969A5" w:rsidP="00D969A5">
      <w:pPr>
        <w:pStyle w:val="BodyText"/>
        <w:rPr>
          <w:sz w:val="20"/>
        </w:rPr>
      </w:pPr>
    </w:p>
    <w:p w14:paraId="4BF17DCA" w14:textId="77777777" w:rsidR="00D969A5" w:rsidRDefault="00D969A5" w:rsidP="00D969A5">
      <w:pPr>
        <w:pStyle w:val="BodyText"/>
        <w:rPr>
          <w:sz w:val="20"/>
        </w:rPr>
      </w:pPr>
    </w:p>
    <w:p w14:paraId="0A7387A0" w14:textId="77777777" w:rsidR="00D969A5" w:rsidRDefault="00D969A5" w:rsidP="00D969A5">
      <w:pPr>
        <w:pStyle w:val="BodyText"/>
        <w:rPr>
          <w:sz w:val="20"/>
        </w:rPr>
      </w:pPr>
    </w:p>
    <w:p w14:paraId="0D26C56B" w14:textId="77777777" w:rsidR="00D969A5" w:rsidRDefault="00D969A5" w:rsidP="00D969A5">
      <w:pPr>
        <w:pStyle w:val="BodyText"/>
        <w:rPr>
          <w:sz w:val="20"/>
        </w:rPr>
      </w:pPr>
    </w:p>
    <w:p w14:paraId="23704781" w14:textId="77777777" w:rsidR="00D969A5" w:rsidRDefault="00D969A5" w:rsidP="00D969A5">
      <w:pPr>
        <w:pStyle w:val="BodyText"/>
        <w:rPr>
          <w:sz w:val="20"/>
        </w:rPr>
      </w:pPr>
    </w:p>
    <w:p w14:paraId="2573EB18" w14:textId="77777777" w:rsidR="00D969A5" w:rsidRDefault="00D969A5" w:rsidP="00D969A5">
      <w:pPr>
        <w:pStyle w:val="BodyText"/>
        <w:rPr>
          <w:sz w:val="20"/>
        </w:rPr>
      </w:pPr>
    </w:p>
    <w:p w14:paraId="6B0EB947" w14:textId="77777777" w:rsidR="00D969A5" w:rsidRDefault="00D969A5" w:rsidP="00D969A5">
      <w:pPr>
        <w:pStyle w:val="BodyText"/>
        <w:rPr>
          <w:sz w:val="20"/>
        </w:rPr>
      </w:pPr>
    </w:p>
    <w:p w14:paraId="2EE6D686" w14:textId="77777777" w:rsidR="00D969A5" w:rsidRDefault="00D969A5" w:rsidP="00D969A5">
      <w:pPr>
        <w:pStyle w:val="BodyText"/>
        <w:rPr>
          <w:sz w:val="20"/>
        </w:rPr>
      </w:pPr>
    </w:p>
    <w:p w14:paraId="68C0A4B9" w14:textId="77777777" w:rsidR="00D969A5" w:rsidRDefault="00D969A5" w:rsidP="00D969A5">
      <w:pPr>
        <w:pStyle w:val="BodyText"/>
        <w:rPr>
          <w:sz w:val="20"/>
        </w:rPr>
      </w:pPr>
    </w:p>
    <w:p w14:paraId="417C4970" w14:textId="77777777" w:rsidR="00D969A5" w:rsidRDefault="00D969A5" w:rsidP="00D969A5">
      <w:pPr>
        <w:pStyle w:val="BodyText"/>
        <w:rPr>
          <w:sz w:val="20"/>
        </w:rPr>
      </w:pPr>
    </w:p>
    <w:p w14:paraId="581A2DAB" w14:textId="77777777" w:rsidR="00D969A5" w:rsidRDefault="00D969A5" w:rsidP="00D969A5">
      <w:pPr>
        <w:pStyle w:val="BodyText"/>
        <w:rPr>
          <w:sz w:val="20"/>
        </w:rPr>
      </w:pPr>
    </w:p>
    <w:p w14:paraId="7F56ED1B" w14:textId="77777777" w:rsidR="00D969A5" w:rsidRDefault="00D969A5" w:rsidP="00D969A5">
      <w:pPr>
        <w:pStyle w:val="BodyText"/>
        <w:rPr>
          <w:sz w:val="20"/>
        </w:rPr>
      </w:pPr>
    </w:p>
    <w:p w14:paraId="44D32BE8" w14:textId="77777777" w:rsidR="00D969A5" w:rsidRDefault="00D969A5" w:rsidP="00D969A5">
      <w:pPr>
        <w:pStyle w:val="BodyText"/>
        <w:rPr>
          <w:sz w:val="20"/>
        </w:rPr>
      </w:pPr>
    </w:p>
    <w:p w14:paraId="744829F0" w14:textId="77777777" w:rsidR="00D969A5" w:rsidRDefault="00000000" w:rsidP="00D969A5">
      <w:pPr>
        <w:pStyle w:val="BodyText"/>
        <w:spacing w:before="6"/>
        <w:rPr>
          <w:sz w:val="26"/>
        </w:rPr>
      </w:pPr>
      <w:r>
        <w:rPr>
          <w:noProof/>
        </w:rPr>
        <w:pict w14:anchorId="4D32BC30">
          <v:line id="Line 29" o:spid="_x0000_s2050" style="position:absolute;z-index:-251630592;visibility:visible;mso-wrap-distance-left:0;mso-wrap-distance-right:0;mso-position-horizontal-relative:page" from="121.1pt,17.85pt" to="265.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" strokeweight=".6pt">
            <w10:wrap type="topAndBottom" anchorx="page"/>
          </v:line>
        </w:pict>
      </w:r>
    </w:p>
    <w:p w14:paraId="0F7DC10B" w14:textId="77777777" w:rsidR="00D969A5" w:rsidRDefault="00D969A5" w:rsidP="00D969A5">
      <w:pPr>
        <w:spacing w:before="64" w:line="276" w:lineRule="auto"/>
        <w:ind w:left="921" w:right="435" w:hanging="1"/>
        <w:jc w:val="both"/>
        <w:rPr>
          <w:sz w:val="20"/>
        </w:rPr>
      </w:pPr>
      <w:r>
        <w:rPr>
          <w:position w:val="5"/>
          <w:sz w:val="13"/>
        </w:rPr>
        <w:t xml:space="preserve">10 </w:t>
      </w:r>
      <w:r>
        <w:rPr>
          <w:sz w:val="20"/>
        </w:rPr>
        <w:t>The Authority may, in its discretion, omit Clause 7.5 and in lieu thereof increase the Performance Security under Clause 7.1 from 7.5% (seven point five per cent) to 10% (ten per cent).</w:t>
      </w:r>
    </w:p>
    <w:p w14:paraId="6663895A" w14:textId="77777777" w:rsidR="00D969A5" w:rsidRDefault="00D969A5" w:rsidP="00D969A5">
      <w:pPr>
        <w:spacing w:line="276" w:lineRule="auto"/>
        <w:jc w:val="both"/>
        <w:rPr>
          <w:sz w:val="20"/>
        </w:rPr>
        <w:sectPr w:rsidR="00D969A5" w:rsidSect="00D969A5">
          <w:pgSz w:w="11909" w:h="16834" w:code="9"/>
          <w:pgMar w:top="1380" w:right="980" w:bottom="1240" w:left="1500" w:header="576" w:footer="1046" w:gutter="0"/>
          <w:paperSrc w:first="107" w:other="107"/>
          <w:cols w:space="720"/>
        </w:sectPr>
      </w:pPr>
    </w:p>
    <w:p w14:paraId="1399310B" w14:textId="77777777" w:rsidR="00D969A5" w:rsidRDefault="00D969A5" w:rsidP="00D969A5">
      <w:pPr>
        <w:pStyle w:val="Heading1"/>
        <w:spacing w:before="80" w:line="480" w:lineRule="auto"/>
        <w:ind w:left="3895" w:right="4131" w:firstLine="3"/>
      </w:pPr>
      <w:r>
        <w:t>Article 8 Right of Way</w:t>
      </w:r>
    </w:p>
    <w:p w14:paraId="76FB2352" w14:textId="77777777" w:rsidR="00D969A5" w:rsidRDefault="00D969A5" w:rsidP="00D969A5">
      <w:pPr>
        <w:pStyle w:val="Heading3"/>
        <w:numPr>
          <w:ilvl w:val="1"/>
          <w:numId w:val="257"/>
        </w:numPr>
        <w:tabs>
          <w:tab w:val="left" w:pos="921"/>
          <w:tab w:val="left" w:pos="922"/>
        </w:tabs>
        <w:spacing w:before="4"/>
        <w:ind w:hanging="721"/>
      </w:pPr>
      <w:r>
        <w:t>TheSite</w:t>
      </w:r>
    </w:p>
    <w:p w14:paraId="1B870710" w14:textId="77777777" w:rsidR="00D969A5" w:rsidRDefault="00D969A5" w:rsidP="00D969A5">
      <w:pPr>
        <w:pStyle w:val="BodyText"/>
        <w:spacing w:before="8"/>
        <w:rPr>
          <w:b/>
          <w:sz w:val="23"/>
        </w:rPr>
      </w:pPr>
    </w:p>
    <w:p w14:paraId="2626B779" w14:textId="77777777" w:rsidR="00D969A5" w:rsidRDefault="00D969A5" w:rsidP="00D969A5">
      <w:pPr>
        <w:pStyle w:val="BodyText"/>
        <w:spacing w:line="276" w:lineRule="auto"/>
        <w:ind w:left="921" w:right="432"/>
        <w:jc w:val="both"/>
      </w:pPr>
      <w:r>
        <w:t>The site of the Project Highway (the “</w:t>
      </w:r>
      <w:r>
        <w:rPr>
          <w:b/>
        </w:rPr>
        <w:t>Site</w:t>
      </w:r>
      <w:r>
        <w:t>”) shall comprise the site described in Schedule-A in respect of which the Right of Way shall be provided by the Authority to the Contractor. The Authority shall be responsible for:</w:t>
      </w:r>
    </w:p>
    <w:p w14:paraId="36595B73" w14:textId="77777777" w:rsidR="00D969A5" w:rsidRDefault="00D969A5" w:rsidP="00D969A5">
      <w:pPr>
        <w:pStyle w:val="BodyText"/>
        <w:spacing w:before="6"/>
        <w:rPr>
          <w:sz w:val="20"/>
        </w:rPr>
      </w:pPr>
    </w:p>
    <w:p w14:paraId="1D1610FD" w14:textId="77777777" w:rsidR="00D969A5" w:rsidRDefault="00D969A5" w:rsidP="00D969A5">
      <w:pPr>
        <w:pStyle w:val="ListParagraph"/>
        <w:numPr>
          <w:ilvl w:val="2"/>
          <w:numId w:val="257"/>
        </w:numPr>
        <w:tabs>
          <w:tab w:val="left" w:pos="1642"/>
        </w:tabs>
        <w:spacing w:line="276" w:lineRule="auto"/>
        <w:ind w:right="434"/>
      </w:pPr>
      <w:r>
        <w:t>acquiring and providing Right of Way on the Site in accordance with the alignment finalised by the Authority, free from all encroachments and encumbrances, and free access thereto for the execution of this Agreement; and</w:t>
      </w:r>
    </w:p>
    <w:p w14:paraId="729674F3" w14:textId="77777777" w:rsidR="00D969A5" w:rsidRDefault="00D969A5" w:rsidP="00D969A5">
      <w:pPr>
        <w:pStyle w:val="ListParagraph"/>
        <w:numPr>
          <w:ilvl w:val="2"/>
          <w:numId w:val="257"/>
        </w:numPr>
        <w:tabs>
          <w:tab w:val="left" w:pos="1642"/>
        </w:tabs>
        <w:spacing w:before="119" w:line="276" w:lineRule="auto"/>
        <w:ind w:right="433"/>
      </w:pPr>
      <w:r>
        <w:t>obtaininglicences and permits for environment clearance for the Project Highway.</w:t>
      </w:r>
    </w:p>
    <w:p w14:paraId="11119394" w14:textId="77777777" w:rsidR="00D969A5" w:rsidRDefault="00D969A5" w:rsidP="00D969A5">
      <w:pPr>
        <w:pStyle w:val="BodyText"/>
        <w:spacing w:before="7"/>
        <w:rPr>
          <w:sz w:val="20"/>
        </w:rPr>
      </w:pPr>
    </w:p>
    <w:p w14:paraId="6A574DA2" w14:textId="77777777" w:rsidR="00D969A5" w:rsidRDefault="00D969A5" w:rsidP="00D969A5">
      <w:pPr>
        <w:pStyle w:val="Heading3"/>
        <w:numPr>
          <w:ilvl w:val="1"/>
          <w:numId w:val="257"/>
        </w:numPr>
        <w:tabs>
          <w:tab w:val="left" w:pos="921"/>
          <w:tab w:val="left" w:pos="922"/>
        </w:tabs>
        <w:spacing w:before="1"/>
        <w:ind w:hanging="721"/>
      </w:pPr>
      <w:r>
        <w:t>Procurement of theSite</w:t>
      </w:r>
    </w:p>
    <w:p w14:paraId="324A3AE3" w14:textId="77777777" w:rsidR="00D969A5" w:rsidRDefault="00D969A5" w:rsidP="00D969A5">
      <w:pPr>
        <w:pStyle w:val="BodyText"/>
        <w:spacing w:before="7"/>
        <w:rPr>
          <w:b/>
          <w:sz w:val="23"/>
        </w:rPr>
      </w:pPr>
    </w:p>
    <w:p w14:paraId="64C1D3AE" w14:textId="77777777" w:rsidR="00D969A5" w:rsidRDefault="00D969A5" w:rsidP="00D969A5">
      <w:pPr>
        <w:pStyle w:val="ListParagraph"/>
        <w:numPr>
          <w:ilvl w:val="0"/>
          <w:numId w:val="256"/>
        </w:numPr>
        <w:tabs>
          <w:tab w:val="left" w:pos="922"/>
        </w:tabs>
        <w:spacing w:line="276" w:lineRule="auto"/>
        <w:ind w:right="429"/>
      </w:pPr>
      <w:r>
        <w:t>The Authority Representative, the Contractor and Authority’s Engineer shall, within 10 (ten) days of the date of this Agreement, inspect the Site and prepare a detailed memorandum containing an inventory of the Site including the vacant and unencumbered land, buildings, structures, road works, trees and any other immovable property on or attached to the Site (hereinafter referred to as the “</w:t>
      </w:r>
      <w:r>
        <w:rPr>
          <w:b/>
        </w:rPr>
        <w:t>Handover Memorandum</w:t>
      </w:r>
      <w:r>
        <w:t>”). Subject to the provisions of Clause 8.2 (iii), the Handover Memorandum shall have appended thereto an appendix (the “</w:t>
      </w:r>
      <w:r>
        <w:rPr>
          <w:b/>
        </w:rPr>
        <w:t>Appendix</w:t>
      </w:r>
      <w:r>
        <w:t>”) specifying in reasonable detail those parts of the Site to which vacant access and Right of Way has not been given to the Contractor along with details of hindrances in the Construction Zone. For sake of clarity the Handover Memorandum shall clearly specify the parts of Site where work can be executed. Signing of the Handover Memorandum, in three counterparts (each of which shall constitute an original), by the authorized representatives of the Authority, Contractor and Authority’s Engineer shall be deemed to constitute a valid evidence of giving the Right of Way to the Contractor fordischargingitsobligationsunderandinaccordancewiththeprovisions of this Agreement and for no other purposewhatsoever.</w:t>
      </w:r>
    </w:p>
    <w:p w14:paraId="7AE2A368" w14:textId="77777777" w:rsidR="00D969A5" w:rsidRDefault="00D969A5" w:rsidP="00D969A5">
      <w:pPr>
        <w:pStyle w:val="BodyText"/>
        <w:spacing w:before="5"/>
        <w:rPr>
          <w:sz w:val="20"/>
        </w:rPr>
      </w:pPr>
    </w:p>
    <w:p w14:paraId="63A3CDE1" w14:textId="77777777" w:rsidR="00D969A5" w:rsidRDefault="00D969A5" w:rsidP="00D969A5">
      <w:pPr>
        <w:pStyle w:val="ListParagraph"/>
        <w:numPr>
          <w:ilvl w:val="0"/>
          <w:numId w:val="256"/>
        </w:numPr>
        <w:tabs>
          <w:tab w:val="left" w:pos="922"/>
        </w:tabs>
        <w:spacing w:line="276" w:lineRule="auto"/>
        <w:ind w:right="428"/>
      </w:pPr>
      <w:r>
        <w:t>Whenever the Authority is ready to hand over any part or parts of the Site included in the Appendix, it shall inform the Contractor, by notice, of the proposed date and time such of hand over. The Authority Representative and the Contractor shall, on the date so notified, inspect the specified parts of the Site, and prepare a memorandum containing an inventory of the vacant and unencumbered land, buildings, structures, road works, trees and any other immovable property on or attached to the Site so handed over. The signing of the memorandum, in three (3) counterparts (each of which shall constitute an original), by the authorised representatives of the Parties shall be deemed to constitute a valid evidence of giving the relevant Right of Way to theContractor.</w:t>
      </w:r>
    </w:p>
    <w:p w14:paraId="1E1E2FBE"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71A614C" w14:textId="77777777" w:rsidR="00D969A5" w:rsidRDefault="00D969A5" w:rsidP="00D969A5">
      <w:pPr>
        <w:pStyle w:val="BodyText"/>
        <w:spacing w:before="87" w:line="276" w:lineRule="auto"/>
        <w:ind w:left="921" w:right="431"/>
        <w:jc w:val="both"/>
      </w:pPr>
      <w:r>
        <w:t>If the contractor fails to join for site inspection or disputes the parts of the site available for work, the Authority’s Engineer shall decide the parts of the site where workcanbeexecutedandnotifytoboththepartieswithin3daysoftheproposeddate of inspection. The parties agree that such notification of the Authority’s Engineer as mentioned hereinabove shall be final and binding on theparties.</w:t>
      </w:r>
    </w:p>
    <w:p w14:paraId="1A1348D9" w14:textId="77777777" w:rsidR="00D969A5" w:rsidRDefault="00D969A5" w:rsidP="00D969A5">
      <w:pPr>
        <w:pStyle w:val="BodyText"/>
        <w:spacing w:before="6"/>
        <w:rPr>
          <w:sz w:val="20"/>
        </w:rPr>
      </w:pPr>
    </w:p>
    <w:p w14:paraId="70DE750F" w14:textId="77777777" w:rsidR="00D969A5" w:rsidRDefault="00D969A5" w:rsidP="00D969A5">
      <w:pPr>
        <w:pStyle w:val="ListParagraph"/>
        <w:numPr>
          <w:ilvl w:val="0"/>
          <w:numId w:val="256"/>
        </w:numPr>
        <w:tabs>
          <w:tab w:val="left" w:pos="922"/>
        </w:tabs>
        <w:spacing w:line="276" w:lineRule="auto"/>
        <w:ind w:right="429"/>
      </w:pPr>
      <w:r>
        <w:t>The Authority shall provide the Right of Way to the Contractor in respect of all land included in the Appendix by the date specified in Schedule-A for those parts of the Site referred to therein, and in the event of delay for any reason other than Force Majeure or breach of this Agreement by the Contractor, it shall pay to the Contractor, Damages in a sum calculated in accordance with Clause 8.3. The Contractor agrees that it shall not be entitled to claim any other damages on account of any such delay by the Authority.</w:t>
      </w:r>
    </w:p>
    <w:p w14:paraId="213DC48D" w14:textId="77777777" w:rsidR="00D969A5" w:rsidRDefault="00D969A5" w:rsidP="00D969A5">
      <w:pPr>
        <w:pStyle w:val="BodyText"/>
        <w:spacing w:before="5"/>
        <w:rPr>
          <w:sz w:val="20"/>
        </w:rPr>
      </w:pPr>
    </w:p>
    <w:p w14:paraId="59AA11B0" w14:textId="77777777" w:rsidR="00D969A5" w:rsidRDefault="00D969A5" w:rsidP="00D969A5">
      <w:pPr>
        <w:pStyle w:val="ListParagraph"/>
        <w:numPr>
          <w:ilvl w:val="0"/>
          <w:numId w:val="256"/>
        </w:numPr>
        <w:tabs>
          <w:tab w:val="left" w:pos="922"/>
        </w:tabs>
        <w:spacing w:line="276" w:lineRule="auto"/>
        <w:ind w:right="429"/>
      </w:pPr>
      <w:r>
        <w:t>Notwithstanding anything to the contrary contained in this Clause 8.2, the Authority shall specify the parts of the Site, if any, for which Right of Way shall be provided to the Contractor on the dates specified in Schedule-A. Such parts shall also be included in the Appendix prepared in pursuance of Clause 8.2(i).</w:t>
      </w:r>
    </w:p>
    <w:p w14:paraId="6C757D2D" w14:textId="77777777" w:rsidR="00D969A5" w:rsidRDefault="00D969A5" w:rsidP="00D969A5">
      <w:pPr>
        <w:pStyle w:val="BodyText"/>
        <w:spacing w:before="5"/>
        <w:rPr>
          <w:sz w:val="20"/>
        </w:rPr>
      </w:pPr>
    </w:p>
    <w:p w14:paraId="72502B4B" w14:textId="77777777" w:rsidR="00D969A5" w:rsidRDefault="00D969A5" w:rsidP="00D969A5">
      <w:pPr>
        <w:pStyle w:val="ListParagraph"/>
        <w:numPr>
          <w:ilvl w:val="0"/>
          <w:numId w:val="256"/>
        </w:numPr>
        <w:tabs>
          <w:tab w:val="left" w:pos="922"/>
        </w:tabs>
        <w:spacing w:line="276" w:lineRule="auto"/>
        <w:ind w:right="428"/>
      </w:pPr>
      <w:r>
        <w:t>The Authority further acknowledges and agrees that prior to the Appointed Date, it shall have procured issuance of the statutory notification under Applicable Laws for vesting of all the land comprising the Project in the Authority and has taken possession of area for Construction Zone for at least 90% (ninety per cent) of the total length of the Project Highway. The Parties also acknowledge and agree that the conditions specified in this Clause 8.2 (iii) shall not be modified or waived by either Party.</w:t>
      </w:r>
    </w:p>
    <w:p w14:paraId="0899D782" w14:textId="77777777" w:rsidR="00D969A5" w:rsidRDefault="00D969A5" w:rsidP="00D969A5">
      <w:pPr>
        <w:pStyle w:val="BodyText"/>
        <w:spacing w:before="5"/>
        <w:rPr>
          <w:sz w:val="20"/>
        </w:rPr>
      </w:pPr>
    </w:p>
    <w:p w14:paraId="10ED4210" w14:textId="77777777" w:rsidR="00D969A5" w:rsidRDefault="00D969A5" w:rsidP="00D969A5">
      <w:pPr>
        <w:pStyle w:val="ListParagraph"/>
        <w:numPr>
          <w:ilvl w:val="0"/>
          <w:numId w:val="256"/>
        </w:numPr>
        <w:tabs>
          <w:tab w:val="left" w:pos="922"/>
        </w:tabs>
        <w:spacing w:line="276" w:lineRule="auto"/>
        <w:ind w:right="431"/>
      </w:pPr>
      <w:r>
        <w:t>For the avoidance of doubt, the Parties expressly agree that the Appendix shall in no event contain sections of the Project Highway the cumulative length of which exceeds 10% (ten percent) of the total length of the ProjectHighway.</w:t>
      </w:r>
    </w:p>
    <w:p w14:paraId="790C1D40" w14:textId="77777777" w:rsidR="00D969A5" w:rsidRDefault="00D969A5" w:rsidP="00D969A5">
      <w:pPr>
        <w:pStyle w:val="BodyText"/>
        <w:spacing w:before="6"/>
        <w:rPr>
          <w:sz w:val="20"/>
        </w:rPr>
      </w:pPr>
    </w:p>
    <w:p w14:paraId="60CB1E5A" w14:textId="77777777" w:rsidR="00D969A5" w:rsidRDefault="00D969A5" w:rsidP="00D969A5">
      <w:pPr>
        <w:pStyle w:val="ListParagraph"/>
        <w:numPr>
          <w:ilvl w:val="0"/>
          <w:numId w:val="256"/>
        </w:numPr>
        <w:tabs>
          <w:tab w:val="left" w:pos="922"/>
        </w:tabs>
        <w:spacing w:line="276" w:lineRule="auto"/>
        <w:ind w:right="428"/>
      </w:pPr>
      <w:r>
        <w:t>Pursuant to signing of Handover Memorandum under clause 8.2 (i), Contractor shall submit to the Authority’s Engineer, a monthly land possession report till expiry of 180 (one hundred and eighty) days from Appointed Date, in respect of those parts of the site to which vacant access and right of way was not given to the contractor and included in Appendix to the memorandum signed under clause 8.2 (i), duly specifying the part of the site, if any, for which the right of way is yet to be handedover.</w:t>
      </w:r>
    </w:p>
    <w:p w14:paraId="6B585782" w14:textId="77777777" w:rsidR="00D969A5" w:rsidRDefault="00D969A5" w:rsidP="00D969A5">
      <w:pPr>
        <w:pStyle w:val="BodyText"/>
        <w:spacing w:before="7"/>
        <w:rPr>
          <w:sz w:val="20"/>
        </w:rPr>
      </w:pPr>
    </w:p>
    <w:p w14:paraId="3721F6E3" w14:textId="77777777" w:rsidR="00D969A5" w:rsidRDefault="00D969A5" w:rsidP="00D969A5">
      <w:pPr>
        <w:pStyle w:val="Heading3"/>
        <w:numPr>
          <w:ilvl w:val="1"/>
          <w:numId w:val="257"/>
        </w:numPr>
        <w:tabs>
          <w:tab w:val="left" w:pos="921"/>
          <w:tab w:val="left" w:pos="922"/>
        </w:tabs>
        <w:ind w:hanging="721"/>
      </w:pPr>
      <w:r>
        <w:t>Damages for delay in handing over theSite</w:t>
      </w:r>
    </w:p>
    <w:p w14:paraId="2D09223B" w14:textId="77777777" w:rsidR="00D969A5" w:rsidRDefault="00D969A5" w:rsidP="00D969A5">
      <w:pPr>
        <w:pStyle w:val="BodyText"/>
        <w:spacing w:before="8"/>
        <w:rPr>
          <w:b/>
          <w:sz w:val="23"/>
        </w:rPr>
      </w:pPr>
    </w:p>
    <w:p w14:paraId="5272FB03" w14:textId="77777777" w:rsidR="00D969A5" w:rsidRDefault="00D969A5" w:rsidP="00D969A5">
      <w:pPr>
        <w:pStyle w:val="ListParagraph"/>
        <w:numPr>
          <w:ilvl w:val="0"/>
          <w:numId w:val="255"/>
        </w:numPr>
        <w:tabs>
          <w:tab w:val="left" w:pos="922"/>
        </w:tabs>
        <w:spacing w:line="276" w:lineRule="auto"/>
        <w:ind w:right="432"/>
      </w:pPr>
      <w:r>
        <w:t>In the event the Right of Way to any part of the Site is not provided by the Authority on or before the date(s) specified in Clause 8.2 for any reason other than Force Majeure or breach of this Agreement by the Contractor, the Authority shall pay Damages to the Contractor a sum calculated in accordance with the following formula for and in respect of those parts of the Site to which the Right of Way has not been provided:</w:t>
      </w:r>
    </w:p>
    <w:p w14:paraId="20148A2B"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F05528F" w14:textId="77777777" w:rsidR="00D969A5" w:rsidRDefault="00D969A5" w:rsidP="00D969A5">
      <w:pPr>
        <w:pStyle w:val="BodyText"/>
        <w:ind w:left="921"/>
        <w:rPr>
          <w:sz w:val="20"/>
        </w:rPr>
      </w:pPr>
      <w:r>
        <w:rPr>
          <w:noProof/>
          <w:sz w:val="20"/>
          <w:lang w:bidi="hi-IN"/>
        </w:rPr>
        <w:drawing>
          <wp:inline distT="0" distB="0" distL="0" distR="0" wp14:anchorId="2E6A540E" wp14:editId="40277607">
            <wp:extent cx="4020953" cy="289178"/>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25" cstate="print"/>
                    <a:stretch>
                      <a:fillRect/>
                    </a:stretch>
                  </pic:blipFill>
                  <pic:spPr>
                    <a:xfrm>
                      <a:off x="0" y="0"/>
                      <a:ext cx="4020953" cy="289178"/>
                    </a:xfrm>
                    <a:prstGeom prst="rect">
                      <a:avLst/>
                    </a:prstGeom>
                  </pic:spPr>
                </pic:pic>
              </a:graphicData>
            </a:graphic>
          </wp:inline>
        </w:drawing>
      </w:r>
    </w:p>
    <w:p w14:paraId="1A3D27F8" w14:textId="77777777" w:rsidR="00D969A5" w:rsidRDefault="00D969A5" w:rsidP="00D969A5">
      <w:pPr>
        <w:pStyle w:val="BodyText"/>
        <w:spacing w:before="6"/>
        <w:rPr>
          <w:sz w:val="15"/>
        </w:rPr>
      </w:pPr>
    </w:p>
    <w:p w14:paraId="37331DC6" w14:textId="77777777" w:rsidR="00D969A5" w:rsidRDefault="00D969A5" w:rsidP="00D969A5">
      <w:pPr>
        <w:pStyle w:val="BodyText"/>
        <w:spacing w:before="101"/>
        <w:ind w:left="921"/>
      </w:pPr>
      <w:r>
        <w:t>Where,</w:t>
      </w:r>
    </w:p>
    <w:p w14:paraId="3F0A161D" w14:textId="77777777" w:rsidR="00D969A5" w:rsidRDefault="00D969A5" w:rsidP="00D969A5">
      <w:pPr>
        <w:pStyle w:val="BodyText"/>
        <w:spacing w:before="9"/>
        <w:rPr>
          <w:sz w:val="23"/>
        </w:rPr>
      </w:pPr>
    </w:p>
    <w:p w14:paraId="00FF2092" w14:textId="77777777" w:rsidR="00D969A5" w:rsidRDefault="00D969A5" w:rsidP="00D969A5">
      <w:pPr>
        <w:pStyle w:val="BodyText"/>
        <w:spacing w:before="1"/>
        <w:ind w:left="921"/>
      </w:pPr>
      <w:r>
        <w:t>C = the Contract Price;</w:t>
      </w:r>
    </w:p>
    <w:p w14:paraId="56911FD5" w14:textId="77777777" w:rsidR="00D969A5" w:rsidRDefault="00D969A5" w:rsidP="00D969A5">
      <w:pPr>
        <w:pStyle w:val="BodyText"/>
        <w:spacing w:before="10"/>
        <w:rPr>
          <w:sz w:val="23"/>
        </w:rPr>
      </w:pPr>
    </w:p>
    <w:p w14:paraId="187F2153" w14:textId="77777777" w:rsidR="00D969A5" w:rsidRDefault="00D969A5" w:rsidP="00D969A5">
      <w:pPr>
        <w:pStyle w:val="BodyText"/>
        <w:ind w:left="921"/>
      </w:pPr>
      <w:r>
        <w:t>L = length of the Project Highway in metres; and</w:t>
      </w:r>
    </w:p>
    <w:p w14:paraId="602E1E27" w14:textId="77777777" w:rsidR="00D969A5" w:rsidRDefault="00D969A5" w:rsidP="00D969A5">
      <w:pPr>
        <w:pStyle w:val="BodyText"/>
        <w:spacing w:before="7"/>
        <w:rPr>
          <w:sz w:val="23"/>
        </w:rPr>
      </w:pPr>
    </w:p>
    <w:p w14:paraId="6447B66D" w14:textId="77777777" w:rsidR="00D969A5" w:rsidRDefault="00D969A5" w:rsidP="00D969A5">
      <w:pPr>
        <w:pStyle w:val="BodyText"/>
        <w:ind w:left="921"/>
      </w:pPr>
      <w:r>
        <w:t>N = Completion period in days (Appointed Date to Scheduled Completion Date)</w:t>
      </w:r>
    </w:p>
    <w:p w14:paraId="2E2E61E5" w14:textId="77777777" w:rsidR="00D969A5" w:rsidRDefault="00D969A5" w:rsidP="00D969A5">
      <w:pPr>
        <w:pStyle w:val="BodyText"/>
        <w:spacing w:before="10"/>
        <w:rPr>
          <w:sz w:val="23"/>
        </w:rPr>
      </w:pPr>
    </w:p>
    <w:p w14:paraId="446E500E" w14:textId="77777777" w:rsidR="00D969A5" w:rsidRDefault="00D969A5" w:rsidP="00D969A5">
      <w:pPr>
        <w:pStyle w:val="BodyText"/>
        <w:spacing w:line="276" w:lineRule="auto"/>
        <w:ind w:left="921" w:right="431"/>
        <w:jc w:val="both"/>
      </w:pPr>
      <w:r>
        <w:t>In the event that any Damages are due and payable to the Contractor under the provisions of this Clause 8.3 (i) for delay in providing the Right of Way, the Contractor shall, subject to the provisions of Clause 10.5, be entitled to Time Extension equal to the period for which the Damages have become due and payable under this Clause 8.3 (i), save and except that:</w:t>
      </w:r>
    </w:p>
    <w:p w14:paraId="5701F5F6" w14:textId="77777777" w:rsidR="00D969A5" w:rsidRDefault="00D969A5" w:rsidP="00D969A5">
      <w:pPr>
        <w:pStyle w:val="BodyText"/>
        <w:spacing w:before="6"/>
        <w:rPr>
          <w:sz w:val="20"/>
        </w:rPr>
      </w:pPr>
    </w:p>
    <w:p w14:paraId="0145C626" w14:textId="77777777" w:rsidR="00D969A5" w:rsidRDefault="00D969A5" w:rsidP="00D969A5">
      <w:pPr>
        <w:pStyle w:val="ListParagraph"/>
        <w:numPr>
          <w:ilvl w:val="1"/>
          <w:numId w:val="255"/>
        </w:numPr>
        <w:tabs>
          <w:tab w:val="left" w:pos="1641"/>
          <w:tab w:val="left" w:pos="1642"/>
        </w:tabs>
      </w:pPr>
      <w:r>
        <w:t>ifanydelaysinvolvetimeoverlaps,theoverlapsshallnotbeadditive;and</w:t>
      </w:r>
    </w:p>
    <w:p w14:paraId="6CCF42DE" w14:textId="77777777" w:rsidR="00D969A5" w:rsidRDefault="00D969A5" w:rsidP="00D969A5">
      <w:pPr>
        <w:pStyle w:val="ListParagraph"/>
        <w:numPr>
          <w:ilvl w:val="1"/>
          <w:numId w:val="255"/>
        </w:numPr>
        <w:tabs>
          <w:tab w:val="left" w:pos="1641"/>
          <w:tab w:val="left" w:pos="1642"/>
        </w:tabs>
        <w:spacing w:before="157" w:line="276" w:lineRule="auto"/>
        <w:ind w:right="432"/>
      </w:pPr>
      <w:r>
        <w:t xml:space="preserve">such Time Extension shall be restricted only to the Works which are affected by the delay in providing the Right </w:t>
      </w:r>
      <w:r>
        <w:rPr>
          <w:spacing w:val="-3"/>
        </w:rPr>
        <w:t>of</w:t>
      </w:r>
      <w:r>
        <w:t>Way.</w:t>
      </w:r>
    </w:p>
    <w:p w14:paraId="66453F26" w14:textId="77777777" w:rsidR="00D969A5" w:rsidRDefault="00D969A5" w:rsidP="00D969A5">
      <w:pPr>
        <w:pStyle w:val="BodyText"/>
        <w:spacing w:before="5"/>
        <w:rPr>
          <w:sz w:val="20"/>
        </w:rPr>
      </w:pPr>
    </w:p>
    <w:p w14:paraId="09948DF8" w14:textId="77777777" w:rsidR="00D969A5" w:rsidRDefault="00D969A5" w:rsidP="00D969A5">
      <w:pPr>
        <w:pStyle w:val="BodyText"/>
        <w:spacing w:line="276" w:lineRule="auto"/>
        <w:ind w:left="921" w:right="430"/>
        <w:jc w:val="both"/>
      </w:pPr>
      <w:r>
        <w:t>For the avoidance of doubt, the Parties expressly agree that the Damages specified hereunder and the Time Extension specified in Clause 10.5 shall be restricted only to failure of the Authority to provide the Right of Way for and in respect of the “Construction Zone” which shall comprise the followingcomponents:</w:t>
      </w:r>
    </w:p>
    <w:p w14:paraId="23170B8F" w14:textId="77777777" w:rsidR="00D969A5" w:rsidRDefault="00D969A5" w:rsidP="00D969A5">
      <w:pPr>
        <w:pStyle w:val="ListParagraph"/>
        <w:numPr>
          <w:ilvl w:val="2"/>
          <w:numId w:val="255"/>
        </w:numPr>
        <w:tabs>
          <w:tab w:val="left" w:pos="1641"/>
          <w:tab w:val="left" w:pos="1642"/>
        </w:tabs>
        <w:spacing w:before="226"/>
        <w:ind w:hanging="361"/>
        <w:jc w:val="left"/>
      </w:pPr>
      <w:r>
        <w:t>Main incarriageway</w:t>
      </w:r>
    </w:p>
    <w:p w14:paraId="462323B9" w14:textId="77777777" w:rsidR="00D969A5" w:rsidRDefault="00D969A5" w:rsidP="00D969A5">
      <w:pPr>
        <w:pStyle w:val="ListParagraph"/>
        <w:numPr>
          <w:ilvl w:val="2"/>
          <w:numId w:val="255"/>
        </w:numPr>
        <w:tabs>
          <w:tab w:val="left" w:pos="1641"/>
          <w:tab w:val="left" w:pos="1642"/>
        </w:tabs>
        <w:spacing w:before="134"/>
        <w:ind w:hanging="361"/>
        <w:jc w:val="left"/>
      </w:pPr>
      <w:r>
        <w:t>Median (for 4 lane carriageway ormore)</w:t>
      </w:r>
    </w:p>
    <w:p w14:paraId="4D1E4194" w14:textId="77777777" w:rsidR="00D969A5" w:rsidRDefault="00D969A5" w:rsidP="00D969A5">
      <w:pPr>
        <w:pStyle w:val="ListParagraph"/>
        <w:numPr>
          <w:ilvl w:val="2"/>
          <w:numId w:val="255"/>
        </w:numPr>
        <w:tabs>
          <w:tab w:val="left" w:pos="1641"/>
          <w:tab w:val="left" w:pos="1642"/>
        </w:tabs>
        <w:spacing w:before="137"/>
        <w:ind w:hanging="361"/>
        <w:jc w:val="left"/>
      </w:pPr>
      <w:r>
        <w:t>Paved and earthenshoulders</w:t>
      </w:r>
    </w:p>
    <w:p w14:paraId="1CC6AEA6" w14:textId="77777777" w:rsidR="00D969A5" w:rsidRDefault="00D969A5" w:rsidP="00D969A5">
      <w:pPr>
        <w:pStyle w:val="ListParagraph"/>
        <w:numPr>
          <w:ilvl w:val="2"/>
          <w:numId w:val="255"/>
        </w:numPr>
        <w:tabs>
          <w:tab w:val="left" w:pos="1641"/>
          <w:tab w:val="left" w:pos="1642"/>
        </w:tabs>
        <w:spacing w:before="137"/>
        <w:ind w:hanging="361"/>
        <w:jc w:val="left"/>
      </w:pPr>
      <w:r>
        <w:t>Area for Structures includingROBs/RUBs.</w:t>
      </w:r>
    </w:p>
    <w:p w14:paraId="0D26CEA7" w14:textId="77777777" w:rsidR="00D969A5" w:rsidRDefault="00D969A5" w:rsidP="00D969A5">
      <w:pPr>
        <w:pStyle w:val="ListParagraph"/>
        <w:numPr>
          <w:ilvl w:val="2"/>
          <w:numId w:val="255"/>
        </w:numPr>
        <w:tabs>
          <w:tab w:val="left" w:pos="1641"/>
          <w:tab w:val="left" w:pos="1642"/>
        </w:tabs>
        <w:spacing w:before="135"/>
        <w:ind w:hanging="361"/>
        <w:jc w:val="left"/>
      </w:pPr>
      <w:r>
        <w:t>Safety measures including Roadside Drains andFurniture.</w:t>
      </w:r>
    </w:p>
    <w:p w14:paraId="24D2A6ED" w14:textId="77777777" w:rsidR="00D969A5" w:rsidRDefault="00D969A5" w:rsidP="00D969A5">
      <w:pPr>
        <w:pStyle w:val="ListParagraph"/>
        <w:numPr>
          <w:ilvl w:val="2"/>
          <w:numId w:val="255"/>
        </w:numPr>
        <w:tabs>
          <w:tab w:val="left" w:pos="1641"/>
          <w:tab w:val="left" w:pos="1642"/>
        </w:tabs>
        <w:spacing w:before="137"/>
        <w:ind w:hanging="361"/>
        <w:jc w:val="left"/>
      </w:pPr>
      <w:r>
        <w:t>A parallel working space for accommodating slopes/retaining structuresetc.</w:t>
      </w:r>
    </w:p>
    <w:p w14:paraId="405A85CC" w14:textId="77777777" w:rsidR="00D969A5" w:rsidRDefault="00D969A5" w:rsidP="00D969A5">
      <w:pPr>
        <w:pStyle w:val="BodyText"/>
        <w:spacing w:before="3"/>
        <w:rPr>
          <w:sz w:val="23"/>
        </w:rPr>
      </w:pPr>
    </w:p>
    <w:p w14:paraId="6BCBC9AF" w14:textId="77777777" w:rsidR="00D969A5" w:rsidRDefault="00D969A5" w:rsidP="00D969A5">
      <w:pPr>
        <w:pStyle w:val="ListParagraph"/>
        <w:numPr>
          <w:ilvl w:val="0"/>
          <w:numId w:val="255"/>
        </w:numPr>
        <w:tabs>
          <w:tab w:val="left" w:pos="922"/>
        </w:tabs>
        <w:spacing w:line="276" w:lineRule="auto"/>
        <w:ind w:right="430"/>
      </w:pPr>
      <w:r>
        <w:t>Notwithstanding anything to the contrary contained in this Agreement, the  Contractor expressly agrees that Works on all parts of the Site for which Right of Way of Construction Zone is granted on the Appointed Date, or with respect to the parts of the Site provided in Schedule-A, no later than the date(s) specified therein, as the case may be, shall be completed before the Scheduled Completion Date and shall not qualify for any Time Extension under the provisions of Clause 8.3(iii).</w:t>
      </w:r>
    </w:p>
    <w:p w14:paraId="040531F8" w14:textId="77777777" w:rsidR="00D969A5" w:rsidRDefault="00D969A5" w:rsidP="00D969A5">
      <w:pPr>
        <w:pStyle w:val="BodyText"/>
        <w:spacing w:before="5"/>
        <w:rPr>
          <w:sz w:val="20"/>
        </w:rPr>
      </w:pPr>
    </w:p>
    <w:p w14:paraId="565AA014" w14:textId="77777777" w:rsidR="00D969A5" w:rsidRDefault="00D969A5" w:rsidP="00D969A5">
      <w:pPr>
        <w:pStyle w:val="ListParagraph"/>
        <w:numPr>
          <w:ilvl w:val="0"/>
          <w:numId w:val="255"/>
        </w:numPr>
        <w:tabs>
          <w:tab w:val="left" w:pos="922"/>
        </w:tabs>
        <w:spacing w:line="276" w:lineRule="auto"/>
        <w:ind w:right="432"/>
      </w:pPr>
      <w:r>
        <w:t>(a) Notwithstanding anything to the contrary contained in this Agreement, unless covered under the deemed de-scoping in terms of sub-clause 8.3 (iii) (b), the Authority may at any time withdraw any Works forming part of this Agreement, subject to such Works not exceeding an aggregate value, such value to be determined in accordance with Schedule-H, equal to 10 (ten) percent of the ContractPrice.</w:t>
      </w:r>
    </w:p>
    <w:p w14:paraId="6DBC06D0"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615E5AD0" w14:textId="77777777" w:rsidR="00D969A5" w:rsidRDefault="00D969A5" w:rsidP="00D969A5">
      <w:pPr>
        <w:pStyle w:val="ListParagraph"/>
        <w:numPr>
          <w:ilvl w:val="0"/>
          <w:numId w:val="254"/>
        </w:numPr>
        <w:tabs>
          <w:tab w:val="left" w:pos="1642"/>
        </w:tabs>
        <w:spacing w:before="87" w:line="276" w:lineRule="auto"/>
        <w:ind w:right="431" w:firstLine="0"/>
      </w:pPr>
      <w:r>
        <w:t>Provided that if any Works cannot be undertaken within the municipal limits of a town or within any area falling in a reserved forest or wildlife sanctuary or the stretches where vacant access and Right of Way could not be handed over, as the case may be, because the requisite clearances or approvals or affected land parcels for commencing construction of Works therein have not been given within 180 (one hundred and eighty) days of the Appointed date, the affected Works shall be deemed to be withdrawn under the provisions of this Clause 8.3.3. Such Works shall not be computedforthepurposesoftheaforesaidceilingof10%(tenpercent)hereunder.</w:t>
      </w:r>
    </w:p>
    <w:p w14:paraId="7BCEC423" w14:textId="77777777" w:rsidR="00D969A5" w:rsidRDefault="00D969A5" w:rsidP="00D969A5">
      <w:pPr>
        <w:pStyle w:val="BodyText"/>
        <w:spacing w:before="6"/>
        <w:rPr>
          <w:sz w:val="20"/>
        </w:rPr>
      </w:pPr>
    </w:p>
    <w:p w14:paraId="4647661B" w14:textId="77777777" w:rsidR="00D969A5" w:rsidRDefault="00D969A5" w:rsidP="00D969A5">
      <w:pPr>
        <w:pStyle w:val="ListParagraph"/>
        <w:numPr>
          <w:ilvl w:val="0"/>
          <w:numId w:val="254"/>
        </w:numPr>
        <w:tabs>
          <w:tab w:val="left" w:pos="1642"/>
        </w:tabs>
        <w:spacing w:before="1" w:line="276" w:lineRule="auto"/>
        <w:ind w:right="431" w:firstLine="0"/>
      </w:pPr>
      <w:r>
        <w:t>Provided further that in case such stretches (as mentioned in Sub-Clause (b) above) can be handed over to the Contractor before the expiry of the original Scheduled Construction Period of the Project Highway, and the Contractor agrees to take up the work, the same may be allowed to be executed by him with corresponding Extension of Time, subject to the condition that the Contractor shall not be entitled to raise any claims on account of prolongation costs in thisbehalf.</w:t>
      </w:r>
    </w:p>
    <w:p w14:paraId="3C24E929" w14:textId="77777777" w:rsidR="00D969A5" w:rsidRDefault="00D969A5" w:rsidP="00D969A5">
      <w:pPr>
        <w:pStyle w:val="BodyText"/>
        <w:spacing w:before="4"/>
        <w:rPr>
          <w:sz w:val="20"/>
        </w:rPr>
      </w:pPr>
    </w:p>
    <w:p w14:paraId="6F118B14" w14:textId="77777777" w:rsidR="00D969A5" w:rsidRPr="00E74CFE" w:rsidRDefault="00D969A5" w:rsidP="00D969A5">
      <w:pPr>
        <w:pStyle w:val="ListParagraph"/>
        <w:numPr>
          <w:ilvl w:val="0"/>
          <w:numId w:val="255"/>
        </w:numPr>
        <w:tabs>
          <w:tab w:val="left" w:pos="922"/>
        </w:tabs>
        <w:spacing w:line="276" w:lineRule="auto"/>
        <w:ind w:right="433"/>
        <w:rPr>
          <w:highlight w:val="cyan"/>
        </w:rPr>
      </w:pPr>
      <w:r>
        <w:t xml:space="preserve">In the event of withdrawal of Works under Clause 8.3 (iii) (a), the Contract Price shall be reduced by an amount equal to </w:t>
      </w:r>
      <w:r w:rsidR="000A7299" w:rsidRPr="00E74CFE">
        <w:rPr>
          <w:highlight w:val="cyan"/>
        </w:rPr>
        <w:t xml:space="preserve">the percentage of the value of the works withdrawn as mentioned in the table below and the </w:t>
      </w:r>
      <w:r w:rsidRPr="00E74CFE">
        <w:rPr>
          <w:highlight w:val="cyan"/>
        </w:rPr>
        <w:t>Contractor shall not be entitled to any other compensation or Damages for the withdrawal ofWorks.</w:t>
      </w:r>
    </w:p>
    <w:p w14:paraId="0F117F85" w14:textId="77777777" w:rsidR="000A7299" w:rsidRPr="00E74CFE" w:rsidRDefault="000A7299" w:rsidP="000A7299">
      <w:pPr>
        <w:pStyle w:val="ListParagraph"/>
        <w:tabs>
          <w:tab w:val="left" w:pos="922"/>
        </w:tabs>
        <w:spacing w:line="276" w:lineRule="auto"/>
        <w:ind w:right="433" w:firstLine="0"/>
        <w:rPr>
          <w:highlight w:val="cyan"/>
        </w:rPr>
      </w:pPr>
    </w:p>
    <w:tbl>
      <w:tblPr>
        <w:tblStyle w:val="TableGrid"/>
        <w:tblW w:w="0" w:type="auto"/>
        <w:tblInd w:w="921" w:type="dxa"/>
        <w:tblLook w:val="04A0" w:firstRow="1" w:lastRow="0" w:firstColumn="1" w:lastColumn="0" w:noHBand="0" w:noVBand="1"/>
      </w:tblPr>
      <w:tblGrid>
        <w:gridCol w:w="4361"/>
        <w:gridCol w:w="4363"/>
      </w:tblGrid>
      <w:tr w:rsidR="000A7299" w:rsidRPr="00E74CFE" w14:paraId="45AD40AC" w14:textId="77777777" w:rsidTr="000A7299">
        <w:tc>
          <w:tcPr>
            <w:tcW w:w="4822" w:type="dxa"/>
          </w:tcPr>
          <w:p w14:paraId="2D55D188"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 xml:space="preserve">Value of the works withdrawn </w:t>
            </w:r>
          </w:p>
        </w:tc>
        <w:tc>
          <w:tcPr>
            <w:tcW w:w="4823" w:type="dxa"/>
          </w:tcPr>
          <w:p w14:paraId="50541B6F"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Percentage of the value of works to be reduced from Contract Price</w:t>
            </w:r>
          </w:p>
        </w:tc>
      </w:tr>
      <w:tr w:rsidR="000A7299" w:rsidRPr="00E74CFE" w14:paraId="332AA709" w14:textId="77777777" w:rsidTr="000A7299">
        <w:tc>
          <w:tcPr>
            <w:tcW w:w="4822" w:type="dxa"/>
          </w:tcPr>
          <w:p w14:paraId="2296EE0A"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Up to Rs. 100 Crore</w:t>
            </w:r>
          </w:p>
        </w:tc>
        <w:tc>
          <w:tcPr>
            <w:tcW w:w="4823" w:type="dxa"/>
          </w:tcPr>
          <w:p w14:paraId="1336AA29"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90%</w:t>
            </w:r>
          </w:p>
        </w:tc>
      </w:tr>
      <w:tr w:rsidR="000A7299" w14:paraId="7C4A69B8" w14:textId="77777777" w:rsidTr="000A7299">
        <w:tc>
          <w:tcPr>
            <w:tcW w:w="4822" w:type="dxa"/>
          </w:tcPr>
          <w:p w14:paraId="0656CA55" w14:textId="77777777" w:rsidR="000A7299" w:rsidRPr="00E74CFE" w:rsidRDefault="000A7299" w:rsidP="000A7299">
            <w:pPr>
              <w:pStyle w:val="ListParagraph"/>
              <w:tabs>
                <w:tab w:val="left" w:pos="922"/>
              </w:tabs>
              <w:spacing w:line="276" w:lineRule="auto"/>
              <w:ind w:left="0" w:right="433" w:firstLine="0"/>
              <w:rPr>
                <w:highlight w:val="cyan"/>
              </w:rPr>
            </w:pPr>
            <w:r w:rsidRPr="00E74CFE">
              <w:rPr>
                <w:highlight w:val="cyan"/>
              </w:rPr>
              <w:t>More than Rs. 100 Crore</w:t>
            </w:r>
          </w:p>
        </w:tc>
        <w:tc>
          <w:tcPr>
            <w:tcW w:w="4823" w:type="dxa"/>
          </w:tcPr>
          <w:p w14:paraId="4A9CCBFC" w14:textId="77777777" w:rsidR="000A7299" w:rsidRDefault="000A7299" w:rsidP="000A7299">
            <w:pPr>
              <w:pStyle w:val="ListParagraph"/>
              <w:tabs>
                <w:tab w:val="left" w:pos="922"/>
              </w:tabs>
              <w:spacing w:line="276" w:lineRule="auto"/>
              <w:ind w:left="0" w:right="433" w:firstLine="0"/>
            </w:pPr>
            <w:r w:rsidRPr="00E74CFE">
              <w:rPr>
                <w:highlight w:val="cyan"/>
              </w:rPr>
              <w:t>Rs. 90 Crore plus 95% of the amount greater than Rs. 100 Crore</w:t>
            </w:r>
          </w:p>
        </w:tc>
      </w:tr>
    </w:tbl>
    <w:p w14:paraId="4DC6BC9E" w14:textId="77777777" w:rsidR="00D969A5" w:rsidRDefault="00D969A5" w:rsidP="00D969A5">
      <w:pPr>
        <w:pStyle w:val="BodyText"/>
        <w:spacing w:before="7"/>
        <w:rPr>
          <w:sz w:val="20"/>
        </w:rPr>
      </w:pPr>
    </w:p>
    <w:p w14:paraId="5C3ECE24" w14:textId="77777777" w:rsidR="00D969A5" w:rsidRDefault="00D969A5" w:rsidP="00D969A5">
      <w:pPr>
        <w:pStyle w:val="BodyText"/>
        <w:spacing w:line="276" w:lineRule="auto"/>
        <w:ind w:left="921" w:right="433"/>
        <w:jc w:val="both"/>
      </w:pPr>
      <w:r>
        <w:t>Provided that if any Works are withdrawn after commencement of the Construction of such works, the Authority shall pay to the Contractor 110% (one hundred and ten per cent) of the fair value of the work done, as assessed by the Authority’</w:t>
      </w:r>
      <w:r w:rsidR="000A7299">
        <w:t xml:space="preserve">s </w:t>
      </w:r>
      <w:r>
        <w:t>Engineer.</w:t>
      </w:r>
    </w:p>
    <w:p w14:paraId="707725A0" w14:textId="77777777" w:rsidR="00D969A5" w:rsidRDefault="00D969A5" w:rsidP="00D969A5">
      <w:pPr>
        <w:pStyle w:val="BodyText"/>
        <w:spacing w:before="3"/>
        <w:rPr>
          <w:sz w:val="20"/>
        </w:rPr>
      </w:pPr>
    </w:p>
    <w:p w14:paraId="25EB5035" w14:textId="77777777" w:rsidR="00D969A5" w:rsidRDefault="00D969A5" w:rsidP="00D969A5">
      <w:pPr>
        <w:pStyle w:val="BodyText"/>
        <w:spacing w:before="1" w:line="276" w:lineRule="auto"/>
        <w:ind w:left="921" w:right="431"/>
        <w:jc w:val="both"/>
      </w:pPr>
      <w:r>
        <w:t>The parties expressly agree that the value of the Works withdrawn shall be determined from the details available in Schedule-H. In the event that it is impossible to determine the value from Schedule-H, then the value shall be determined in accordance with the provisions of Clause 13.2 (iii).</w:t>
      </w:r>
    </w:p>
    <w:p w14:paraId="4F70B614" w14:textId="77777777" w:rsidR="00D969A5" w:rsidRDefault="00D969A5" w:rsidP="00D969A5">
      <w:pPr>
        <w:pStyle w:val="BodyText"/>
        <w:spacing w:before="7"/>
        <w:rPr>
          <w:sz w:val="20"/>
        </w:rPr>
      </w:pPr>
    </w:p>
    <w:p w14:paraId="3205F947" w14:textId="77777777" w:rsidR="00D969A5" w:rsidRDefault="00D969A5" w:rsidP="00D969A5">
      <w:pPr>
        <w:pStyle w:val="Heading3"/>
        <w:numPr>
          <w:ilvl w:val="1"/>
          <w:numId w:val="257"/>
        </w:numPr>
        <w:tabs>
          <w:tab w:val="left" w:pos="921"/>
          <w:tab w:val="left" w:pos="922"/>
        </w:tabs>
        <w:ind w:hanging="721"/>
      </w:pPr>
      <w:r>
        <w:t>Site to be free fromEncumbrances</w:t>
      </w:r>
    </w:p>
    <w:p w14:paraId="2A38F4BB" w14:textId="77777777" w:rsidR="00D969A5" w:rsidRDefault="00D969A5" w:rsidP="00D969A5">
      <w:pPr>
        <w:pStyle w:val="BodyText"/>
        <w:spacing w:before="7"/>
        <w:rPr>
          <w:b/>
          <w:sz w:val="23"/>
        </w:rPr>
      </w:pPr>
    </w:p>
    <w:p w14:paraId="66117EE6" w14:textId="77777777" w:rsidR="00D969A5" w:rsidRDefault="00D969A5" w:rsidP="00D969A5">
      <w:pPr>
        <w:pStyle w:val="BodyText"/>
        <w:spacing w:line="276" w:lineRule="auto"/>
        <w:ind w:left="921" w:right="432"/>
        <w:jc w:val="both"/>
      </w:pPr>
      <w:r>
        <w:t>Subject to the provisions of Clause 8.2, the Site shall be made available by the Authority to the Contractor pursuant hereto free from all Encumbrances and occupations and without the Contractor being required to make any payment to the Authority because of any costs, compensation, expenses and charges for the acquisition and use of such Site for the duration of the Project Completion Schedule. For the avoidance of doubt, it is agreed that the existing rights of way, easements, privileges, liberties and appurtenances to the Site shall not be deemed to be Encumbrances. It is further agreed that, unless otherwise specified in this Agreement, the Contractor accepts and undertakes to bear any and all risks arising out of the inadequacy or physical condition of the Site.</w:t>
      </w:r>
    </w:p>
    <w:p w14:paraId="483E3D02" w14:textId="77777777" w:rsidR="00D969A5" w:rsidRDefault="00D969A5" w:rsidP="00D969A5">
      <w:pPr>
        <w:pStyle w:val="BodyText"/>
        <w:spacing w:before="6"/>
        <w:rPr>
          <w:sz w:val="20"/>
        </w:rPr>
      </w:pPr>
    </w:p>
    <w:p w14:paraId="16B74E72" w14:textId="77777777" w:rsidR="00D969A5" w:rsidRDefault="00D969A5" w:rsidP="00D969A5">
      <w:pPr>
        <w:pStyle w:val="Heading3"/>
        <w:numPr>
          <w:ilvl w:val="1"/>
          <w:numId w:val="257"/>
        </w:numPr>
        <w:tabs>
          <w:tab w:val="left" w:pos="921"/>
          <w:tab w:val="left" w:pos="922"/>
        </w:tabs>
        <w:ind w:hanging="721"/>
      </w:pPr>
      <w:r>
        <w:t>Protection of Site fromencroachments</w:t>
      </w:r>
    </w:p>
    <w:p w14:paraId="1149214A" w14:textId="77777777" w:rsidR="00D969A5" w:rsidRDefault="00D969A5" w:rsidP="00D969A5">
      <w:pPr>
        <w:pStyle w:val="BodyText"/>
        <w:spacing w:before="10"/>
        <w:rPr>
          <w:b/>
          <w:sz w:val="23"/>
        </w:rPr>
      </w:pPr>
    </w:p>
    <w:p w14:paraId="3D8EDE5D" w14:textId="77777777" w:rsidR="00D969A5" w:rsidRDefault="00D969A5" w:rsidP="00E74CFE">
      <w:pPr>
        <w:pStyle w:val="BodyText"/>
        <w:spacing w:line="276" w:lineRule="auto"/>
        <w:ind w:left="921" w:right="429"/>
        <w:jc w:val="both"/>
      </w:pPr>
      <w:r>
        <w:t>On and after signing the memorandum and/or subsequent memorandum referred to in Clause 8.2, and until the issue of the Completion Certificate, the Contractor shall maintain a round-the-clock vigil over the Site and shall ensure and procure that noencroachment takes place thereon. During the Construction Period, the Contractor shall protect the Site from any and all occupations, encroachments or Encumbrances, and shall not place or create nor permit any Sub-contractor or other person claiming through or under the Agreement to place or create any Encumbrance or security threat over all or any part of the Site or the Project Assets, or on any rights of the Contractor therein or under this Agreement, save and except as otherwise expressly set forth in this Agreement. In the event of any encroachment or occupation on any part of the Site, the Contractor shall report such encroachment or occupation forthwith to the Authority and undertake its removal at its own cost and expenses.</w:t>
      </w:r>
    </w:p>
    <w:p w14:paraId="2CF55E64" w14:textId="77777777" w:rsidR="00D969A5" w:rsidRDefault="00D969A5" w:rsidP="00D969A5">
      <w:pPr>
        <w:pStyle w:val="BodyText"/>
        <w:spacing w:before="4"/>
        <w:rPr>
          <w:sz w:val="20"/>
        </w:rPr>
      </w:pPr>
    </w:p>
    <w:p w14:paraId="5C32FC8A" w14:textId="77777777" w:rsidR="00D969A5" w:rsidRDefault="00D969A5" w:rsidP="00D969A5">
      <w:pPr>
        <w:pStyle w:val="Heading3"/>
        <w:numPr>
          <w:ilvl w:val="1"/>
          <w:numId w:val="257"/>
        </w:numPr>
        <w:tabs>
          <w:tab w:val="left" w:pos="921"/>
          <w:tab w:val="left" w:pos="922"/>
        </w:tabs>
        <w:ind w:hanging="721"/>
      </w:pPr>
      <w:r>
        <w:t>Special/ temporary Right ofWay</w:t>
      </w:r>
    </w:p>
    <w:p w14:paraId="2B0F2EA6" w14:textId="77777777" w:rsidR="00D969A5" w:rsidRDefault="00D969A5" w:rsidP="00D969A5">
      <w:pPr>
        <w:pStyle w:val="BodyText"/>
        <w:spacing w:before="10"/>
        <w:rPr>
          <w:b/>
          <w:sz w:val="23"/>
        </w:rPr>
      </w:pPr>
    </w:p>
    <w:p w14:paraId="007D5B18" w14:textId="77777777" w:rsidR="00D969A5" w:rsidRDefault="00D969A5" w:rsidP="00D969A5">
      <w:pPr>
        <w:pStyle w:val="BodyText"/>
        <w:spacing w:before="1" w:line="276" w:lineRule="auto"/>
        <w:ind w:left="921" w:right="431"/>
        <w:jc w:val="both"/>
      </w:pPr>
      <w:r>
        <w:t>The Contractor shall bear all costs and charges for any special or temporary right of way required by it in connection with access to the Site. The Contractor shall obtain at its cost such facilities on or outside the Site as may be required by it for the purposes of the Project Highway and the performance of its obligations under this Agreement.</w:t>
      </w:r>
    </w:p>
    <w:p w14:paraId="641C5174" w14:textId="77777777" w:rsidR="00D969A5" w:rsidRDefault="00D969A5" w:rsidP="00D969A5">
      <w:pPr>
        <w:pStyle w:val="BodyText"/>
        <w:spacing w:before="4"/>
        <w:rPr>
          <w:sz w:val="20"/>
        </w:rPr>
      </w:pPr>
    </w:p>
    <w:p w14:paraId="2D6DAFA7" w14:textId="77777777" w:rsidR="00D969A5" w:rsidRDefault="00D969A5" w:rsidP="00D969A5">
      <w:pPr>
        <w:pStyle w:val="Heading3"/>
        <w:numPr>
          <w:ilvl w:val="1"/>
          <w:numId w:val="257"/>
        </w:numPr>
        <w:tabs>
          <w:tab w:val="left" w:pos="921"/>
          <w:tab w:val="left" w:pos="922"/>
        </w:tabs>
        <w:ind w:hanging="721"/>
      </w:pPr>
      <w:r>
        <w:t>Access to the Authority and the Authority’sEngineer</w:t>
      </w:r>
    </w:p>
    <w:p w14:paraId="63F856CF" w14:textId="77777777" w:rsidR="00D969A5" w:rsidRDefault="00D969A5" w:rsidP="00D969A5">
      <w:pPr>
        <w:pStyle w:val="ListParagraph"/>
        <w:numPr>
          <w:ilvl w:val="0"/>
          <w:numId w:val="253"/>
        </w:numPr>
        <w:tabs>
          <w:tab w:val="left" w:pos="922"/>
        </w:tabs>
        <w:spacing w:line="276" w:lineRule="auto"/>
        <w:ind w:right="433"/>
      </w:pPr>
      <w:r>
        <w:t>The Right of Way given to the Contractor hereunder shall always be subject to the right of access of the Authority and the Authority’s Engineer and their employees and agents for inspection, viewing and exercise of their rights and performance of their obligations under thisAgreement.</w:t>
      </w:r>
    </w:p>
    <w:p w14:paraId="4927256E" w14:textId="77777777" w:rsidR="00D969A5" w:rsidRDefault="00D969A5" w:rsidP="00D969A5">
      <w:pPr>
        <w:pStyle w:val="BodyText"/>
        <w:spacing w:before="5"/>
        <w:rPr>
          <w:sz w:val="20"/>
        </w:rPr>
      </w:pPr>
    </w:p>
    <w:p w14:paraId="7DD3CBD1" w14:textId="77777777" w:rsidR="00D969A5" w:rsidRDefault="00D969A5" w:rsidP="00D969A5">
      <w:pPr>
        <w:pStyle w:val="ListParagraph"/>
        <w:numPr>
          <w:ilvl w:val="0"/>
          <w:numId w:val="253"/>
        </w:numPr>
        <w:tabs>
          <w:tab w:val="left" w:pos="922"/>
        </w:tabs>
        <w:spacing w:line="276" w:lineRule="auto"/>
        <w:ind w:right="430"/>
      </w:pPr>
      <w:r>
        <w:t>The Contractor shall ensure, subject to all relevant safety procedures, that the Authority has un-restricted access to the Site during any emergency situation, as decided by the Authority’sEngineer.</w:t>
      </w:r>
    </w:p>
    <w:p w14:paraId="413F0F7B" w14:textId="77777777" w:rsidR="00D969A5" w:rsidRDefault="00D969A5" w:rsidP="00D969A5">
      <w:pPr>
        <w:pStyle w:val="BodyText"/>
        <w:spacing w:before="6"/>
        <w:rPr>
          <w:sz w:val="20"/>
        </w:rPr>
      </w:pPr>
    </w:p>
    <w:p w14:paraId="2B41B395" w14:textId="77777777" w:rsidR="00D969A5" w:rsidRDefault="00D969A5" w:rsidP="00D969A5">
      <w:pPr>
        <w:pStyle w:val="Heading3"/>
        <w:numPr>
          <w:ilvl w:val="1"/>
          <w:numId w:val="257"/>
        </w:numPr>
        <w:tabs>
          <w:tab w:val="left" w:pos="921"/>
          <w:tab w:val="left" w:pos="922"/>
        </w:tabs>
        <w:ind w:hanging="721"/>
      </w:pPr>
      <w:r>
        <w:t>Geological and archaeologicalfinds</w:t>
      </w:r>
    </w:p>
    <w:p w14:paraId="12932310" w14:textId="77777777" w:rsidR="00D969A5" w:rsidRDefault="00D969A5" w:rsidP="00D969A5">
      <w:pPr>
        <w:pStyle w:val="BodyText"/>
        <w:spacing w:before="1" w:line="276" w:lineRule="auto"/>
        <w:ind w:left="921" w:right="429"/>
        <w:jc w:val="both"/>
      </w:pPr>
      <w:r>
        <w:t>It is expressly agreed that mining, geological or archaeological rights do not form part of this Agreement with the Contractor for the Works, and the Contractor hereby acknowledges that it shall not have any mining rights or interest in the underlying minerals,fossils,antiquities,structuresorotherremnantsorthingseitherofparticular geological or archaeological interest and that such rights, interest and property on or under the Site shall vest in and belong to the Authority or the concerned Government Instrumentality. The Contractor shall take all reasonable precautions to prevent its workmen or any other person from removing or damaging such interest or property and shall inform the Authority forthwith of the discovery thereof and comply with such instructions as the concerned Government Instrumentality may reasonably give for the removal of such property. For the avoidance of doubt, it is agreed that any reasonable expenses incurred by the Contractor hereunder shall be reimbursed by the Authority. It is also agreed that the Authority shall procure that the instructions hereunder are issued by the concerned Government Instrumentality within a reasonableperiod.</w:t>
      </w:r>
    </w:p>
    <w:p w14:paraId="31B4DEAD"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2CF5FBA" w14:textId="77777777" w:rsidR="00D969A5" w:rsidRDefault="00D969A5" w:rsidP="00D969A5">
      <w:pPr>
        <w:pStyle w:val="BodyText"/>
        <w:spacing w:before="7"/>
        <w:rPr>
          <w:sz w:val="27"/>
        </w:rPr>
      </w:pPr>
    </w:p>
    <w:p w14:paraId="689823FB" w14:textId="77777777" w:rsidR="00D969A5" w:rsidRDefault="00D969A5" w:rsidP="00D969A5">
      <w:pPr>
        <w:pStyle w:val="Heading3"/>
        <w:spacing w:before="101"/>
        <w:ind w:left="483" w:right="714" w:firstLine="0"/>
        <w:jc w:val="center"/>
      </w:pPr>
      <w:r>
        <w:t>Article 9</w:t>
      </w:r>
    </w:p>
    <w:p w14:paraId="2FA943FB" w14:textId="77777777" w:rsidR="00D969A5" w:rsidRDefault="00D969A5" w:rsidP="00D969A5">
      <w:pPr>
        <w:pStyle w:val="BodyText"/>
        <w:spacing w:before="6"/>
        <w:rPr>
          <w:b/>
          <w:sz w:val="23"/>
        </w:rPr>
      </w:pPr>
    </w:p>
    <w:p w14:paraId="0BA1BEF7" w14:textId="77777777" w:rsidR="00D969A5" w:rsidRDefault="00D969A5" w:rsidP="00D969A5">
      <w:pPr>
        <w:ind w:left="478" w:right="714"/>
        <w:jc w:val="center"/>
        <w:rPr>
          <w:b/>
          <w:sz w:val="24"/>
        </w:rPr>
      </w:pPr>
      <w:r>
        <w:rPr>
          <w:b/>
          <w:sz w:val="24"/>
        </w:rPr>
        <w:t>Utilities and Trees</w:t>
      </w:r>
    </w:p>
    <w:p w14:paraId="5727C7D8" w14:textId="77777777" w:rsidR="00D969A5" w:rsidRDefault="00D969A5" w:rsidP="00D969A5">
      <w:pPr>
        <w:pStyle w:val="BodyText"/>
        <w:spacing w:before="3"/>
        <w:rPr>
          <w:b/>
          <w:sz w:val="24"/>
        </w:rPr>
      </w:pPr>
    </w:p>
    <w:p w14:paraId="2C2A9990" w14:textId="77777777" w:rsidR="00D969A5" w:rsidRDefault="00D969A5" w:rsidP="00D969A5">
      <w:pPr>
        <w:pStyle w:val="Heading3"/>
        <w:numPr>
          <w:ilvl w:val="1"/>
          <w:numId w:val="252"/>
        </w:numPr>
        <w:tabs>
          <w:tab w:val="left" w:pos="921"/>
          <w:tab w:val="left" w:pos="922"/>
        </w:tabs>
        <w:ind w:hanging="721"/>
      </w:pPr>
      <w:r>
        <w:t>Existing utilities androads</w:t>
      </w:r>
    </w:p>
    <w:p w14:paraId="7951F8F5" w14:textId="77777777" w:rsidR="00D969A5" w:rsidRDefault="00D969A5" w:rsidP="00D969A5">
      <w:pPr>
        <w:pStyle w:val="BodyText"/>
        <w:spacing w:before="10"/>
        <w:rPr>
          <w:b/>
          <w:sz w:val="23"/>
        </w:rPr>
      </w:pPr>
    </w:p>
    <w:p w14:paraId="58C8D26D" w14:textId="77777777" w:rsidR="00D969A5" w:rsidRDefault="00D969A5" w:rsidP="00D969A5">
      <w:pPr>
        <w:pStyle w:val="BodyText"/>
        <w:spacing w:line="276" w:lineRule="auto"/>
        <w:ind w:left="921" w:right="432"/>
        <w:jc w:val="both"/>
      </w:pPr>
      <w:r>
        <w:t>Notwithstanding anything to the contrary contained herein, it shall be the responsibility of the Contractor to ensure that the respective entities owning the existing roads, right of way, level crossings, structures, or utilities on, under or above the Site are enabled by it to keep them in continuous satisfactory use, if necessary, by providing suitable temporary diversions with the authority of the controlling body of that road, right of way or utility.</w:t>
      </w:r>
    </w:p>
    <w:p w14:paraId="2B3D9084" w14:textId="77777777" w:rsidR="00D969A5" w:rsidRDefault="00D969A5" w:rsidP="00D969A5">
      <w:pPr>
        <w:pStyle w:val="BodyText"/>
        <w:spacing w:before="4"/>
        <w:rPr>
          <w:sz w:val="20"/>
        </w:rPr>
      </w:pPr>
    </w:p>
    <w:p w14:paraId="73DDE786" w14:textId="77777777" w:rsidR="00D969A5" w:rsidRDefault="00D969A5" w:rsidP="00D969A5">
      <w:pPr>
        <w:pStyle w:val="Heading3"/>
        <w:numPr>
          <w:ilvl w:val="1"/>
          <w:numId w:val="252"/>
        </w:numPr>
        <w:tabs>
          <w:tab w:val="left" w:pos="921"/>
          <w:tab w:val="left" w:pos="922"/>
        </w:tabs>
        <w:spacing w:before="1"/>
        <w:ind w:hanging="721"/>
      </w:pPr>
      <w:r>
        <w:t>Shifting of obstructingutilities</w:t>
      </w:r>
    </w:p>
    <w:p w14:paraId="2307FC23" w14:textId="77777777" w:rsidR="00D969A5" w:rsidRDefault="00D969A5" w:rsidP="00D969A5">
      <w:pPr>
        <w:pStyle w:val="BodyText"/>
        <w:spacing w:before="9"/>
        <w:rPr>
          <w:b/>
          <w:sz w:val="23"/>
        </w:rPr>
      </w:pPr>
    </w:p>
    <w:p w14:paraId="04609952" w14:textId="77777777" w:rsidR="004A6784" w:rsidRPr="00741ED2" w:rsidRDefault="004A6784" w:rsidP="004A6784">
      <w:pPr>
        <w:pStyle w:val="BodyText"/>
        <w:spacing w:before="1" w:line="276" w:lineRule="auto"/>
        <w:ind w:left="921" w:right="432"/>
        <w:jc w:val="both"/>
        <w:rPr>
          <w:highlight w:val="cyan"/>
        </w:rPr>
      </w:pPr>
      <w:r w:rsidRPr="00741ED2">
        <w:rPr>
          <w:highlight w:val="cyan"/>
        </w:rPr>
        <w:t>The contractor shall, subject to Applicable Laws and with assistance of the Authority, undertake shifting of any utility (including electric lines, water pipes and telephone cables), to an appropriate location or alignment, if such utility or obstruction adversely affected the execution of works or maintenance of the project Highway in accordance with this Agreement, as per the scope given in Schedule B and in accordance with applicable standards and specifications of concerned utility owning entity. The cost of shifting of such utilities indicated in Schedule B is payable to the Contractor as per Schedule H. Cost of shifting utilities not included in the Schedule B, if any, shall be treated as Change of Scope. The Authority will provide assistance to the Contractor for obtaining the estimates for shifting of such utilities from the entity owning such electric lines, water pipes or telephone cables, as the case may be. The Contractor shall execute such utility shifting works under the supervision of utility owning agency and Authority Engineer (AE) in accordance with the provision of agreement. The supervision charges only shall be paid by the Authority to the Utility Owning Entity. In the event of any delay in shifting thereof, the Contractor shall be responsible for failure to perform any of its obligations here under if such failure is not as a direct consequence of delay on the part of the entity owning such electric lines, water pipes or telephone cables, as the case may be.</w:t>
      </w:r>
    </w:p>
    <w:p w14:paraId="08E680A9" w14:textId="77777777" w:rsidR="004A6784" w:rsidRPr="00741ED2" w:rsidRDefault="004A6784" w:rsidP="004A6784">
      <w:pPr>
        <w:pStyle w:val="BodyText"/>
        <w:spacing w:before="1" w:line="276" w:lineRule="auto"/>
        <w:ind w:left="921" w:right="432"/>
        <w:jc w:val="both"/>
        <w:rPr>
          <w:highlight w:val="cyan"/>
        </w:rPr>
      </w:pPr>
      <w:r w:rsidRPr="00741ED2">
        <w:rPr>
          <w:highlight w:val="cyan"/>
        </w:rPr>
        <w:t>The dismantled material/scrap of existing Utility to be shifted dismantled shall belong to the Contractor who would be free to dispose-off the dismantled materials as deemed fit by them.</w:t>
      </w:r>
    </w:p>
    <w:p w14:paraId="0DE28AC5" w14:textId="77777777" w:rsidR="004A6784" w:rsidRDefault="004A6784" w:rsidP="004A6784">
      <w:pPr>
        <w:pStyle w:val="BodyText"/>
        <w:spacing w:before="1" w:line="276" w:lineRule="auto"/>
        <w:ind w:left="921" w:right="432"/>
        <w:jc w:val="both"/>
      </w:pPr>
      <w:r w:rsidRPr="00741ED2">
        <w:rPr>
          <w:highlight w:val="cyan"/>
        </w:rPr>
        <w:t xml:space="preserve"> The work of shifting of utilities can be taken up by the Contractor any time after signing of the Agreement</w:t>
      </w:r>
    </w:p>
    <w:p w14:paraId="46F263F5" w14:textId="77777777" w:rsidR="00D969A5" w:rsidRDefault="00D969A5" w:rsidP="00D969A5">
      <w:pPr>
        <w:pStyle w:val="BodyText"/>
        <w:spacing w:before="5"/>
        <w:rPr>
          <w:sz w:val="20"/>
        </w:rPr>
      </w:pPr>
    </w:p>
    <w:p w14:paraId="5BF19747" w14:textId="77777777" w:rsidR="00D969A5" w:rsidRDefault="00D969A5" w:rsidP="00D969A5">
      <w:pPr>
        <w:pStyle w:val="Heading3"/>
        <w:numPr>
          <w:ilvl w:val="1"/>
          <w:numId w:val="252"/>
        </w:numPr>
        <w:tabs>
          <w:tab w:val="left" w:pos="921"/>
          <w:tab w:val="left" w:pos="922"/>
        </w:tabs>
        <w:ind w:hanging="721"/>
      </w:pPr>
      <w:r>
        <w:t>Newutilities</w:t>
      </w:r>
    </w:p>
    <w:p w14:paraId="5E45607F" w14:textId="77777777" w:rsidR="00D969A5" w:rsidRDefault="00D969A5" w:rsidP="00D969A5">
      <w:pPr>
        <w:pStyle w:val="BodyText"/>
        <w:spacing w:before="10"/>
        <w:rPr>
          <w:b/>
          <w:sz w:val="23"/>
        </w:rPr>
      </w:pPr>
    </w:p>
    <w:p w14:paraId="2693E2F2" w14:textId="77777777" w:rsidR="00D969A5" w:rsidRDefault="00D969A5" w:rsidP="00D969A5">
      <w:pPr>
        <w:pStyle w:val="ListParagraph"/>
        <w:numPr>
          <w:ilvl w:val="0"/>
          <w:numId w:val="251"/>
        </w:numPr>
        <w:tabs>
          <w:tab w:val="left" w:pos="922"/>
        </w:tabs>
        <w:spacing w:line="276" w:lineRule="auto"/>
        <w:ind w:right="430"/>
      </w:pPr>
      <w:r>
        <w:t>The Contractor shall allow, subject to the permission from the Authority and such conditions as the Authority may specify, access to, and use of the Site for laying telephone lines, water pipes, electricity lines/ cables or other public utilities. Where such access or use causes any financial loss to the Contractor, it may require the user of the Site to pay compensation or damages as per Applicable Laws. For the avoidance of doubt, it is agreed that use of the Site under this Clause 9.3 shall not in any manner relieve the Contractor of its obligation to construct and maintain the Project Highway in accordance with this Agreement and any damage caused by such use shall be restored forthwith at the cost of theAuthority.</w:t>
      </w:r>
    </w:p>
    <w:p w14:paraId="12762C98" w14:textId="77777777" w:rsidR="00D969A5" w:rsidRDefault="00D969A5" w:rsidP="00D969A5">
      <w:pPr>
        <w:pStyle w:val="BodyText"/>
        <w:spacing w:before="5"/>
        <w:rPr>
          <w:sz w:val="20"/>
        </w:rPr>
      </w:pPr>
    </w:p>
    <w:p w14:paraId="5A996C0E" w14:textId="77777777" w:rsidR="00D969A5" w:rsidRDefault="00D969A5" w:rsidP="00D969A5">
      <w:pPr>
        <w:pStyle w:val="ListParagraph"/>
        <w:numPr>
          <w:ilvl w:val="0"/>
          <w:numId w:val="251"/>
        </w:numPr>
        <w:tabs>
          <w:tab w:val="left" w:pos="922"/>
        </w:tabs>
        <w:spacing w:line="276" w:lineRule="auto"/>
        <w:ind w:right="437"/>
      </w:pPr>
      <w:r>
        <w:t>The Authority may, by notice, require the Contractor to connect any adjoining road to theProjectHighway,andtheconnectingportionthereoffallingwithintheSiteshallbe constructed by the Contractor at the Authority’s cost in accordance with Article10.</w:t>
      </w:r>
    </w:p>
    <w:p w14:paraId="4AD32EB3"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22B36C29" w14:textId="77777777" w:rsidR="00D969A5" w:rsidRDefault="00D969A5" w:rsidP="00D969A5">
      <w:pPr>
        <w:pStyle w:val="ListParagraph"/>
        <w:numPr>
          <w:ilvl w:val="0"/>
          <w:numId w:val="251"/>
        </w:numPr>
        <w:tabs>
          <w:tab w:val="left" w:pos="922"/>
        </w:tabs>
        <w:spacing w:before="82" w:line="276" w:lineRule="auto"/>
        <w:ind w:right="431"/>
      </w:pPr>
      <w:r>
        <w:t>The Authority may by notice require the Contractor to connect, through  a  paved road, any adjoining service station, hotel, motel or any other public facility or amenity to the Project Highway, whereupon the connecting portion thereof that falls within the Site shall be constructed by the Contractor on payment of the cost. The cost to be paid by the Authority to the Contractor shall be determined by the Authority’s Engineer. For the avoidance of doubt, in the event such road is to be constructed for the benefit of any entity, the Authority may require such entity to make an advance deposit with the Contractor or the Authority, as the case may be, of an amount equal to the estimated cost as determined by the Authority’s Engineer and such advance shall be adjusted against the cost of construction as determined by the Authority’s Engineerhereunder.</w:t>
      </w:r>
    </w:p>
    <w:p w14:paraId="58492048" w14:textId="77777777" w:rsidR="00D969A5" w:rsidRDefault="00D969A5" w:rsidP="00D969A5">
      <w:pPr>
        <w:pStyle w:val="BodyText"/>
        <w:spacing w:before="4"/>
        <w:rPr>
          <w:sz w:val="20"/>
        </w:rPr>
      </w:pPr>
    </w:p>
    <w:p w14:paraId="08685DA0" w14:textId="77777777" w:rsidR="00D969A5" w:rsidRDefault="00D969A5" w:rsidP="00D969A5">
      <w:pPr>
        <w:pStyle w:val="ListParagraph"/>
        <w:numPr>
          <w:ilvl w:val="0"/>
          <w:numId w:val="251"/>
        </w:numPr>
        <w:tabs>
          <w:tab w:val="left" w:pos="922"/>
        </w:tabs>
        <w:spacing w:line="276" w:lineRule="auto"/>
        <w:ind w:right="430"/>
      </w:pPr>
      <w:r>
        <w:t>IntheeventconstructionofanyWorksisaffectedbyanewutilityorworksundertaken in accordance with this Clause 9.3, the Contractor shall be entitled to a reasonable Time Extension as determined by the Authority’sEngineer.</w:t>
      </w:r>
    </w:p>
    <w:p w14:paraId="26DC7315" w14:textId="77777777" w:rsidR="00D969A5" w:rsidRDefault="00D969A5" w:rsidP="00D969A5">
      <w:pPr>
        <w:pStyle w:val="BodyText"/>
        <w:spacing w:before="6"/>
        <w:rPr>
          <w:sz w:val="20"/>
        </w:rPr>
      </w:pPr>
    </w:p>
    <w:p w14:paraId="7237A9B1" w14:textId="77777777" w:rsidR="00D969A5" w:rsidRDefault="00D969A5" w:rsidP="00D969A5">
      <w:pPr>
        <w:pStyle w:val="Heading3"/>
        <w:numPr>
          <w:ilvl w:val="1"/>
          <w:numId w:val="252"/>
        </w:numPr>
        <w:tabs>
          <w:tab w:val="left" w:pos="921"/>
          <w:tab w:val="left" w:pos="922"/>
        </w:tabs>
        <w:ind w:hanging="721"/>
      </w:pPr>
      <w:r>
        <w:t>Felling oftrees</w:t>
      </w:r>
    </w:p>
    <w:p w14:paraId="5C75ECED" w14:textId="77777777" w:rsidR="00D969A5" w:rsidRDefault="00D969A5" w:rsidP="00D969A5">
      <w:pPr>
        <w:pStyle w:val="BodyText"/>
        <w:spacing w:before="10"/>
        <w:rPr>
          <w:b/>
          <w:sz w:val="23"/>
        </w:rPr>
      </w:pPr>
    </w:p>
    <w:p w14:paraId="330F233B" w14:textId="77777777" w:rsidR="00D969A5" w:rsidRDefault="00D969A5" w:rsidP="00D969A5">
      <w:pPr>
        <w:pStyle w:val="BodyText"/>
        <w:spacing w:line="276" w:lineRule="auto"/>
        <w:ind w:left="921" w:right="428"/>
        <w:jc w:val="both"/>
      </w:pPr>
      <w:r>
        <w:t>The Authority shall assist the Contractor in obtaining the Applicable Permits for felling of trees in non-forest area to be identified by the Authority for this purpose if, and only if, such trees cause a Material Adverse Effect on the construction or maintenance of the Project Highway. The Contractor shall fell these trees as per the Permits obtained. The cost of such felling shall be borne by the Authority and in the event of any delay in felling thereof for reasons beyond the control of the Contractor; itshallbeexcusedforfailuretoperformanyofitsobligationshereunderifsuchfailure is a direct consequence of delay in the felling of trees. The Parties hereto agree that the felled trees shall be deemed to be owned by the Authority and shall be disposed in such manner and subject to such conditions as the Authority may in its sole discretion deem appropriate. For the avoidance of doubt, the Parties agree that if any felling of trees hereunder is in a forest area, the Applicable Permit thereof shall be procured by the Authority within the time specified in theAgreement.</w:t>
      </w:r>
    </w:p>
    <w:p w14:paraId="66C74DD2" w14:textId="77777777" w:rsidR="00D969A5" w:rsidRDefault="00D969A5" w:rsidP="00D969A5">
      <w:pPr>
        <w:pStyle w:val="BodyText"/>
        <w:spacing w:before="4"/>
        <w:rPr>
          <w:sz w:val="20"/>
        </w:rPr>
      </w:pPr>
    </w:p>
    <w:p w14:paraId="070164C2" w14:textId="77777777" w:rsidR="00D969A5" w:rsidRDefault="00D969A5" w:rsidP="00D969A5">
      <w:pPr>
        <w:pStyle w:val="Heading3"/>
        <w:numPr>
          <w:ilvl w:val="1"/>
          <w:numId w:val="252"/>
        </w:numPr>
        <w:tabs>
          <w:tab w:val="left" w:pos="921"/>
          <w:tab w:val="left" w:pos="922"/>
        </w:tabs>
        <w:ind w:hanging="721"/>
      </w:pPr>
      <w:r>
        <w:t>Dismantling ofstructures</w:t>
      </w:r>
    </w:p>
    <w:p w14:paraId="5B83166E" w14:textId="77777777" w:rsidR="00D969A5" w:rsidRDefault="00D969A5" w:rsidP="00D969A5">
      <w:pPr>
        <w:pStyle w:val="BodyText"/>
        <w:spacing w:before="10"/>
        <w:rPr>
          <w:b/>
          <w:sz w:val="23"/>
        </w:rPr>
      </w:pPr>
    </w:p>
    <w:p w14:paraId="4F005D64" w14:textId="77777777" w:rsidR="00D969A5" w:rsidRDefault="00D969A5" w:rsidP="00D969A5">
      <w:pPr>
        <w:pStyle w:val="BodyText"/>
        <w:spacing w:line="276" w:lineRule="auto"/>
        <w:ind w:left="921" w:right="429"/>
        <w:jc w:val="both"/>
      </w:pPr>
      <w:r>
        <w:t>The Contractor shall at its own cost dismantle the structures in the acquired lands including those on patta lands, abadi lands, assigned lands, etc. the compensation for which, was paid by the Authority to the land owners and the lands were handed over to the Contractor as per Schedule B-I. The Contractor shall, at its own cost, dispose of the dismantled material in its sole discretion as deemed appropriate, while complying with all environmental guidelines and regulations and clear the Site for undertaking construction. In the event of any delay in dismantling of structures thereof for reasons beyond the control of the Contractor, the Contractor shall be entitled to Damages in a sum calculated in accordance with the formula specified in Clause 8.3 (i) for the period of delay, and to the Time Extension in accordance with Clause 10.5 for and in respect of the part(s) of the Works affected by such delay; provided that if the delays involve any time overlaps, the overlaps shall not beadditive.</w:t>
      </w:r>
    </w:p>
    <w:p w14:paraId="5C0BA097"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51CA3D6" w14:textId="77777777" w:rsidR="00D969A5" w:rsidRDefault="00D969A5" w:rsidP="00D969A5">
      <w:pPr>
        <w:pStyle w:val="Heading3"/>
        <w:numPr>
          <w:ilvl w:val="1"/>
          <w:numId w:val="252"/>
        </w:numPr>
        <w:tabs>
          <w:tab w:val="left" w:pos="921"/>
          <w:tab w:val="left" w:pos="922"/>
        </w:tabs>
        <w:spacing w:before="87"/>
        <w:ind w:hanging="721"/>
      </w:pPr>
      <w:r>
        <w:t>DevelopmentPeriod</w:t>
      </w:r>
    </w:p>
    <w:p w14:paraId="76C6208E" w14:textId="77777777" w:rsidR="00D969A5" w:rsidRDefault="00D969A5" w:rsidP="00D969A5">
      <w:pPr>
        <w:pStyle w:val="BodyText"/>
        <w:spacing w:before="10"/>
        <w:rPr>
          <w:b/>
          <w:sz w:val="23"/>
        </w:rPr>
      </w:pPr>
    </w:p>
    <w:p w14:paraId="29DBE34B" w14:textId="77777777" w:rsidR="00D969A5" w:rsidRDefault="00D969A5" w:rsidP="00D969A5">
      <w:pPr>
        <w:pStyle w:val="BodyText"/>
        <w:spacing w:line="276" w:lineRule="auto"/>
        <w:ind w:left="921" w:right="430"/>
        <w:jc w:val="both"/>
      </w:pPr>
      <w:r>
        <w:t>The Contractor may commence pre-construction activities like utility shifting, boundary wall construction or any other activity assigned to the Contractor by the Authority to enable construction of the Project Highway immediately after signing of the Agreement, to the extent that such work is ready for execution. The Parties agree that these works may be taken up and completed to the extent feasible by the Contractor, before declaration of the Appointed Date, but no claim against the Authority for delay shall survive during this period and that the undertaking of these works by the Contractor shall not count towards the Scheduled Construction Period  of the project which starts counting only from the Appointed Date. No construction activity of the Project Highway shall be undertaken during the developmentperiod.</w:t>
      </w:r>
    </w:p>
    <w:p w14:paraId="73AB89E3"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6D5BAE9" w14:textId="77777777" w:rsidR="00D969A5" w:rsidRDefault="00D969A5" w:rsidP="00D969A5">
      <w:pPr>
        <w:pStyle w:val="BodyText"/>
        <w:spacing w:before="7"/>
        <w:rPr>
          <w:sz w:val="23"/>
        </w:rPr>
      </w:pPr>
    </w:p>
    <w:p w14:paraId="2070306C" w14:textId="77777777" w:rsidR="00D969A5" w:rsidRDefault="00D969A5" w:rsidP="00D969A5">
      <w:pPr>
        <w:pStyle w:val="Heading1"/>
        <w:spacing w:before="101"/>
      </w:pPr>
      <w:r>
        <w:t>Article 10</w:t>
      </w:r>
    </w:p>
    <w:p w14:paraId="0AFE666B" w14:textId="77777777" w:rsidR="00D969A5" w:rsidRDefault="00D969A5" w:rsidP="00D969A5">
      <w:pPr>
        <w:pStyle w:val="BodyText"/>
        <w:spacing w:before="10"/>
        <w:rPr>
          <w:b/>
          <w:sz w:val="23"/>
        </w:rPr>
      </w:pPr>
    </w:p>
    <w:p w14:paraId="5CABDFC6" w14:textId="77777777" w:rsidR="00D969A5" w:rsidRDefault="00D969A5" w:rsidP="00D969A5">
      <w:pPr>
        <w:ind w:left="480" w:right="714"/>
        <w:jc w:val="center"/>
        <w:rPr>
          <w:b/>
          <w:sz w:val="24"/>
        </w:rPr>
      </w:pPr>
      <w:r>
        <w:rPr>
          <w:b/>
          <w:sz w:val="24"/>
        </w:rPr>
        <w:t>Design and Construction of the Project Highway</w:t>
      </w:r>
    </w:p>
    <w:p w14:paraId="48B4A504" w14:textId="77777777" w:rsidR="00D969A5" w:rsidRDefault="00D969A5" w:rsidP="00D969A5">
      <w:pPr>
        <w:pStyle w:val="BodyText"/>
        <w:spacing w:before="3"/>
        <w:rPr>
          <w:b/>
          <w:sz w:val="24"/>
        </w:rPr>
      </w:pPr>
    </w:p>
    <w:p w14:paraId="552B6E7B" w14:textId="77777777" w:rsidR="00D969A5" w:rsidRDefault="00D969A5" w:rsidP="00D969A5">
      <w:pPr>
        <w:pStyle w:val="Heading3"/>
        <w:numPr>
          <w:ilvl w:val="1"/>
          <w:numId w:val="250"/>
        </w:numPr>
        <w:tabs>
          <w:tab w:val="left" w:pos="921"/>
          <w:tab w:val="left" w:pos="922"/>
        </w:tabs>
        <w:spacing w:before="1"/>
        <w:ind w:hanging="721"/>
      </w:pPr>
      <w:r>
        <w:t>Obligations prior to commencement ofWorks</w:t>
      </w:r>
    </w:p>
    <w:p w14:paraId="7E3A5153" w14:textId="77777777" w:rsidR="00D969A5" w:rsidRDefault="00D969A5" w:rsidP="00D969A5">
      <w:pPr>
        <w:pStyle w:val="BodyText"/>
        <w:spacing w:before="9"/>
        <w:rPr>
          <w:b/>
          <w:sz w:val="23"/>
        </w:rPr>
      </w:pPr>
    </w:p>
    <w:p w14:paraId="1E4EEBE5" w14:textId="77777777" w:rsidR="00D969A5" w:rsidRDefault="00D969A5" w:rsidP="00D969A5">
      <w:pPr>
        <w:pStyle w:val="ListParagraph"/>
        <w:numPr>
          <w:ilvl w:val="0"/>
          <w:numId w:val="249"/>
        </w:numPr>
        <w:tabs>
          <w:tab w:val="left" w:pos="921"/>
          <w:tab w:val="left" w:pos="922"/>
        </w:tabs>
        <w:spacing w:before="1"/>
        <w:ind w:hanging="721"/>
      </w:pPr>
      <w:r>
        <w:t>Within 20 (twenty) days of the Appointed Date, the Contractorshall:</w:t>
      </w:r>
    </w:p>
    <w:p w14:paraId="54BC64B7" w14:textId="77777777" w:rsidR="00D969A5" w:rsidRDefault="00D969A5" w:rsidP="00D969A5">
      <w:pPr>
        <w:pStyle w:val="BodyText"/>
        <w:spacing w:before="7"/>
        <w:rPr>
          <w:sz w:val="23"/>
        </w:rPr>
      </w:pPr>
    </w:p>
    <w:p w14:paraId="5A70A6FB" w14:textId="77777777" w:rsidR="00D969A5" w:rsidRDefault="00D969A5" w:rsidP="00D969A5">
      <w:pPr>
        <w:pStyle w:val="ListParagraph"/>
        <w:numPr>
          <w:ilvl w:val="1"/>
          <w:numId w:val="249"/>
        </w:numPr>
        <w:tabs>
          <w:tab w:val="left" w:pos="1642"/>
        </w:tabs>
        <w:spacing w:line="276" w:lineRule="auto"/>
        <w:ind w:right="435"/>
      </w:pPr>
      <w:r>
        <w:t>appoint its representative, duly authorised to deal with the Authority in respect of all matters under or arising out of or relating to thisAgreement;</w:t>
      </w:r>
    </w:p>
    <w:p w14:paraId="2EC2D79B" w14:textId="77777777" w:rsidR="00D969A5" w:rsidRDefault="00D969A5" w:rsidP="00D969A5">
      <w:pPr>
        <w:pStyle w:val="ListParagraph"/>
        <w:numPr>
          <w:ilvl w:val="1"/>
          <w:numId w:val="249"/>
        </w:numPr>
        <w:tabs>
          <w:tab w:val="left" w:pos="1642"/>
        </w:tabs>
        <w:spacing w:before="122" w:line="276" w:lineRule="auto"/>
        <w:ind w:right="430"/>
      </w:pPr>
      <w:r>
        <w:t>appoint a design director (the “</w:t>
      </w:r>
      <w:r>
        <w:rPr>
          <w:b/>
        </w:rPr>
        <w:t>Design Director</w:t>
      </w:r>
      <w:r>
        <w:t>”) who will head the Contractor’s design unit and shall be responsible for surveys, investigations, collection of data, and preparation of preliminary and detaileddesigns;</w:t>
      </w:r>
    </w:p>
    <w:p w14:paraId="03D628C8" w14:textId="77777777" w:rsidR="00D969A5" w:rsidRDefault="00D969A5" w:rsidP="00D969A5">
      <w:pPr>
        <w:pStyle w:val="ListParagraph"/>
        <w:numPr>
          <w:ilvl w:val="1"/>
          <w:numId w:val="249"/>
        </w:numPr>
        <w:tabs>
          <w:tab w:val="left" w:pos="1642"/>
        </w:tabs>
        <w:spacing w:before="118" w:line="276" w:lineRule="auto"/>
        <w:ind w:right="432"/>
      </w:pPr>
      <w:r>
        <w:t>undertake and perform all such acts, deeds and things as may be necessary or required before commencement of Works under and in accordance with this Agreement, the Applicable Laws and Applicable Permits;and</w:t>
      </w:r>
    </w:p>
    <w:p w14:paraId="49E74178" w14:textId="77777777" w:rsidR="00D969A5" w:rsidRDefault="00D969A5" w:rsidP="00D969A5">
      <w:pPr>
        <w:pStyle w:val="ListParagraph"/>
        <w:numPr>
          <w:ilvl w:val="1"/>
          <w:numId w:val="249"/>
        </w:numPr>
        <w:tabs>
          <w:tab w:val="left" w:pos="1642"/>
        </w:tabs>
        <w:spacing w:before="121" w:line="276" w:lineRule="auto"/>
        <w:ind w:right="429"/>
      </w:pPr>
      <w:r>
        <w:t>make its own arrangements for quarrying of materials needed for the Project Highway under and in accordance with the Applicable Laws and Applicable Permits.</w:t>
      </w:r>
    </w:p>
    <w:p w14:paraId="47C77701" w14:textId="77777777" w:rsidR="00D969A5" w:rsidRDefault="00D969A5" w:rsidP="00D969A5">
      <w:pPr>
        <w:pStyle w:val="BodyText"/>
        <w:spacing w:before="6"/>
        <w:rPr>
          <w:sz w:val="20"/>
        </w:rPr>
      </w:pPr>
    </w:p>
    <w:p w14:paraId="4A2D361B" w14:textId="77777777" w:rsidR="00D969A5" w:rsidRDefault="00D969A5" w:rsidP="00D969A5">
      <w:pPr>
        <w:pStyle w:val="ListParagraph"/>
        <w:numPr>
          <w:ilvl w:val="0"/>
          <w:numId w:val="249"/>
        </w:numPr>
        <w:tabs>
          <w:tab w:val="left" w:pos="922"/>
        </w:tabs>
        <w:spacing w:line="276" w:lineRule="auto"/>
        <w:ind w:right="431"/>
      </w:pPr>
      <w:r>
        <w:t xml:space="preserve">The Authority shall, appoint an engineer (the </w:t>
      </w:r>
      <w:r>
        <w:rPr>
          <w:b/>
        </w:rPr>
        <w:t>“Authority’s Engineer”</w:t>
      </w:r>
      <w:r>
        <w:t>) before the Appointed Date to discharge the functions and duties specified in this Agreement, and shall notify to the Contractor the name, address and the date of appointment of the Authority’s Engineerforthwith.</w:t>
      </w:r>
    </w:p>
    <w:p w14:paraId="4381945B" w14:textId="77777777" w:rsidR="00D969A5" w:rsidRDefault="00D969A5" w:rsidP="00D969A5">
      <w:pPr>
        <w:pStyle w:val="BodyText"/>
        <w:spacing w:before="4"/>
        <w:rPr>
          <w:sz w:val="20"/>
        </w:rPr>
      </w:pPr>
    </w:p>
    <w:p w14:paraId="5D254C23" w14:textId="77777777" w:rsidR="00D969A5" w:rsidRDefault="00D969A5" w:rsidP="00D969A5">
      <w:pPr>
        <w:pStyle w:val="ListParagraph"/>
        <w:numPr>
          <w:ilvl w:val="0"/>
          <w:numId w:val="249"/>
        </w:numPr>
        <w:tabs>
          <w:tab w:val="left" w:pos="922"/>
        </w:tabs>
        <w:spacing w:before="1" w:line="276" w:lineRule="auto"/>
        <w:ind w:right="427"/>
      </w:pPr>
      <w:r>
        <w:t xml:space="preserve">Within 30 (thirty) days of the Appointed Date, the Contractor shall submit to the Authority and the Authority’s Engineer a programme (the </w:t>
      </w:r>
      <w:r>
        <w:rPr>
          <w:b/>
        </w:rPr>
        <w:t>“Programme”</w:t>
      </w:r>
      <w:r>
        <w:t>) for the Works, developed using networking techniques, for review and consent of the Engineer, giving the followingdetails:</w:t>
      </w:r>
    </w:p>
    <w:p w14:paraId="7AE6B5D3" w14:textId="77777777" w:rsidR="00D969A5" w:rsidRDefault="00D969A5" w:rsidP="00D969A5">
      <w:pPr>
        <w:pStyle w:val="BodyText"/>
        <w:spacing w:before="6"/>
        <w:rPr>
          <w:sz w:val="20"/>
        </w:rPr>
      </w:pPr>
    </w:p>
    <w:p w14:paraId="7FDA5B0E" w14:textId="77777777" w:rsidR="00D969A5" w:rsidRDefault="00D969A5" w:rsidP="00D969A5">
      <w:pPr>
        <w:pStyle w:val="ListParagraph"/>
        <w:numPr>
          <w:ilvl w:val="1"/>
          <w:numId w:val="249"/>
        </w:numPr>
        <w:tabs>
          <w:tab w:val="left" w:pos="1642"/>
          <w:tab w:val="left" w:pos="3081"/>
        </w:tabs>
        <w:spacing w:before="1" w:line="276" w:lineRule="auto"/>
        <w:ind w:right="430"/>
      </w:pPr>
      <w:r>
        <w:t>Part I   :</w:t>
      </w:r>
      <w:r>
        <w:tab/>
        <w:t>Contractor’s organisation for the Project, the general methods and arrangements for design and construction, environmental management plan, Quality Assurance Plan including design quality plan, traffic  management and safety plan covering safety of users and workers during construction (including use of ‘ROBOTS’ for diversion and control of traffic), Contractor’s key personnel andequipment.</w:t>
      </w:r>
    </w:p>
    <w:p w14:paraId="76E42E94" w14:textId="77777777" w:rsidR="00D969A5" w:rsidRDefault="00D969A5" w:rsidP="00D969A5">
      <w:pPr>
        <w:pStyle w:val="ListParagraph"/>
        <w:numPr>
          <w:ilvl w:val="1"/>
          <w:numId w:val="249"/>
        </w:numPr>
        <w:tabs>
          <w:tab w:val="left" w:pos="1642"/>
          <w:tab w:val="left" w:pos="3081"/>
        </w:tabs>
        <w:spacing w:before="118" w:line="276" w:lineRule="auto"/>
        <w:ind w:right="432"/>
      </w:pPr>
      <w:r>
        <w:t>Part II :</w:t>
      </w:r>
      <w:r>
        <w:tab/>
        <w:t>Programme for completion of all stages of construction given in Schedule-H and Project Milestones of the Works as specified in Project Completion Schedule set forth in Schedule-J. The Programmeshallinclude:</w:t>
      </w:r>
    </w:p>
    <w:p w14:paraId="2ADBE5C5" w14:textId="77777777" w:rsidR="00D969A5" w:rsidRDefault="00D969A5" w:rsidP="00D969A5">
      <w:pPr>
        <w:pStyle w:val="ListParagraph"/>
        <w:numPr>
          <w:ilvl w:val="2"/>
          <w:numId w:val="249"/>
        </w:numPr>
        <w:tabs>
          <w:tab w:val="left" w:pos="2002"/>
        </w:tabs>
        <w:spacing w:before="121" w:line="273" w:lineRule="auto"/>
        <w:ind w:right="434"/>
      </w:pPr>
      <w:r>
        <w:t>the order in which the Contractor intends to carry out the Works, including the anticipated timing of design and stages ofWorks;</w:t>
      </w:r>
    </w:p>
    <w:p w14:paraId="510A6FBC" w14:textId="77777777" w:rsidR="00D969A5" w:rsidRDefault="00D969A5" w:rsidP="00D969A5">
      <w:pPr>
        <w:pStyle w:val="ListParagraph"/>
        <w:numPr>
          <w:ilvl w:val="2"/>
          <w:numId w:val="249"/>
        </w:numPr>
        <w:tabs>
          <w:tab w:val="left" w:pos="2002"/>
        </w:tabs>
        <w:spacing w:before="125"/>
      </w:pPr>
      <w:r>
        <w:t>the periods for reviews under Clause10.2;</w:t>
      </w:r>
    </w:p>
    <w:p w14:paraId="186D6FD8" w14:textId="77777777" w:rsidR="00D969A5" w:rsidRDefault="00D969A5" w:rsidP="00D969A5">
      <w:pPr>
        <w:jc w:val="both"/>
        <w:sectPr w:rsidR="00D969A5" w:rsidSect="00D969A5">
          <w:pgSz w:w="11909" w:h="16834" w:code="9"/>
          <w:pgMar w:top="1580" w:right="980" w:bottom="1240" w:left="1500" w:header="576" w:footer="1046" w:gutter="0"/>
          <w:paperSrc w:first="107" w:other="107"/>
          <w:cols w:space="720"/>
        </w:sectPr>
      </w:pPr>
    </w:p>
    <w:p w14:paraId="39685E34" w14:textId="77777777" w:rsidR="00D969A5" w:rsidRDefault="00D969A5" w:rsidP="00D969A5">
      <w:pPr>
        <w:pStyle w:val="ListParagraph"/>
        <w:numPr>
          <w:ilvl w:val="2"/>
          <w:numId w:val="249"/>
        </w:numPr>
        <w:tabs>
          <w:tab w:val="left" w:pos="2002"/>
        </w:tabs>
        <w:spacing w:before="87" w:line="276" w:lineRule="auto"/>
        <w:ind w:right="435"/>
      </w:pPr>
      <w:r>
        <w:t>the sequence and timing of inspections and tests specified in this Agreement;and</w:t>
      </w:r>
    </w:p>
    <w:p w14:paraId="73F2B539" w14:textId="77777777" w:rsidR="00D969A5" w:rsidRDefault="00D969A5" w:rsidP="00D969A5">
      <w:pPr>
        <w:pStyle w:val="ListParagraph"/>
        <w:numPr>
          <w:ilvl w:val="2"/>
          <w:numId w:val="249"/>
        </w:numPr>
        <w:tabs>
          <w:tab w:val="left" w:pos="2002"/>
        </w:tabs>
        <w:spacing w:before="120" w:line="276" w:lineRule="auto"/>
        <w:ind w:right="431"/>
        <w:rPr>
          <w:sz w:val="20"/>
        </w:rPr>
      </w:pPr>
      <w:r>
        <w:t>the particulars for the pre-construction reviews and for any other submissions, approvals and consents specified in theAgreement.</w:t>
      </w:r>
    </w:p>
    <w:p w14:paraId="411F3EB9" w14:textId="77777777" w:rsidR="00D969A5" w:rsidRDefault="00D969A5" w:rsidP="00D969A5">
      <w:pPr>
        <w:pStyle w:val="BodyText"/>
        <w:spacing w:before="5"/>
        <w:rPr>
          <w:sz w:val="20"/>
        </w:rPr>
      </w:pPr>
    </w:p>
    <w:p w14:paraId="66B61227" w14:textId="77777777" w:rsidR="00D969A5" w:rsidRDefault="00D969A5" w:rsidP="00D969A5">
      <w:pPr>
        <w:pStyle w:val="BodyText"/>
        <w:spacing w:line="276" w:lineRule="auto"/>
        <w:ind w:left="921" w:right="426"/>
      </w:pPr>
      <w:r>
        <w:t>The Contractor shall submit a revised Programme whenever the previous Programme is inconsistent with the actual progress or with the Contractor’s obligations.</w:t>
      </w:r>
    </w:p>
    <w:p w14:paraId="71E33EED" w14:textId="77777777" w:rsidR="00D969A5" w:rsidRDefault="00D969A5" w:rsidP="00D969A5">
      <w:pPr>
        <w:pStyle w:val="BodyText"/>
        <w:spacing w:before="7"/>
        <w:rPr>
          <w:sz w:val="20"/>
        </w:rPr>
      </w:pPr>
    </w:p>
    <w:p w14:paraId="35F2055B" w14:textId="77777777" w:rsidR="00D969A5" w:rsidRDefault="00D969A5" w:rsidP="00D969A5">
      <w:pPr>
        <w:pStyle w:val="ListParagraph"/>
        <w:numPr>
          <w:ilvl w:val="1"/>
          <w:numId w:val="249"/>
        </w:numPr>
        <w:tabs>
          <w:tab w:val="left" w:pos="1641"/>
          <w:tab w:val="left" w:pos="1642"/>
          <w:tab w:val="left" w:pos="3081"/>
        </w:tabs>
      </w:pPr>
      <w:r>
        <w:t>PartIII:</w:t>
      </w:r>
      <w:r>
        <w:tab/>
        <w:t>Monthly cash flowforecast.</w:t>
      </w:r>
    </w:p>
    <w:p w14:paraId="20C44642" w14:textId="77777777" w:rsidR="00D969A5" w:rsidRDefault="00D969A5" w:rsidP="00D969A5">
      <w:pPr>
        <w:pStyle w:val="BodyText"/>
        <w:spacing w:before="8"/>
        <w:rPr>
          <w:sz w:val="23"/>
        </w:rPr>
      </w:pPr>
    </w:p>
    <w:p w14:paraId="24C80F6B" w14:textId="77777777" w:rsidR="00D969A5" w:rsidRDefault="00D969A5" w:rsidP="00D969A5">
      <w:pPr>
        <w:pStyle w:val="ListParagraph"/>
        <w:numPr>
          <w:ilvl w:val="0"/>
          <w:numId w:val="249"/>
        </w:numPr>
        <w:tabs>
          <w:tab w:val="left" w:pos="922"/>
        </w:tabs>
        <w:spacing w:line="276" w:lineRule="auto"/>
        <w:ind w:right="432"/>
      </w:pPr>
      <w:r>
        <w:t>The Contractor shall compute, on the basis of the Drawings prepared in accordance with Clause 10.2 (iv), and provide to the Authority’s Engineer, the length, area and numbers, as the case may be, in respect of the various items of work specified in Schedule-H and comprising the Scope of the Project. The Parties expressly agree that these details shall form the basis for estimating the interim payments for the Works  in accordance with the provisions of Clause 19.3. For the avoidance of doubt, the sum of payments to be computed in respect of all the items of work shall not exceed the Contract Price, as may be adjusted in accordance with the provisions of this Agreement.</w:t>
      </w:r>
    </w:p>
    <w:p w14:paraId="2A04539D" w14:textId="77777777" w:rsidR="00D969A5" w:rsidRDefault="00D969A5" w:rsidP="00D969A5">
      <w:pPr>
        <w:pStyle w:val="BodyText"/>
        <w:spacing w:before="5"/>
        <w:rPr>
          <w:sz w:val="20"/>
        </w:rPr>
      </w:pPr>
    </w:p>
    <w:p w14:paraId="03087C6A" w14:textId="77777777" w:rsidR="00D969A5" w:rsidRDefault="00D969A5" w:rsidP="00D969A5">
      <w:pPr>
        <w:pStyle w:val="ListParagraph"/>
        <w:numPr>
          <w:ilvl w:val="0"/>
          <w:numId w:val="249"/>
        </w:numPr>
        <w:tabs>
          <w:tab w:val="left" w:pos="922"/>
        </w:tabs>
        <w:spacing w:line="276" w:lineRule="auto"/>
        <w:ind w:right="428"/>
      </w:pPr>
      <w:r>
        <w:t xml:space="preserve">The Contractor shall appoint a safety consultant (the </w:t>
      </w:r>
      <w:r>
        <w:rPr>
          <w:b/>
        </w:rPr>
        <w:t>“Safety Consultant”</w:t>
      </w:r>
      <w:r>
        <w:t>) to carry out a safety audit at the design stage of the Project Highway in accordance with the Applicable Laws and Good Industry Practice. The Safety Consultant shall be appointed after proposing to the Authority a panel of three (3) names of qualified and experienced firms from which the Authority may choose one (1) to be the Safety Consultant. Provided, however, that if the panel is not acceptable to the Authority and the reasons for the same are furnished to the Contractor, the Contractor shall propose to the Authority a revised panel of three (3) names from the firms empanelled as safety consultants by the [Ministry of Road Transport and Highways] for obtaining  the consent of the Authority. The Contractor shall also obtain the consent of the Authority for the key personnel of the Safety Consultant who shall have adequate experience and qualifications in safety audit of the highway projects. The Authority shall, within 15 (fifteen) days of receiving a proposal from the Contractor hereunder, convey its decision, with reasons, to the Contractor, and if no such decision is conveyed within the said period, the Contractor may proceed with engaging of the SafetyConsultant.</w:t>
      </w:r>
    </w:p>
    <w:p w14:paraId="7799A1D5" w14:textId="77777777" w:rsidR="00D969A5" w:rsidRDefault="00D969A5" w:rsidP="00D969A5">
      <w:pPr>
        <w:pStyle w:val="BodyText"/>
        <w:spacing w:before="7"/>
        <w:rPr>
          <w:sz w:val="20"/>
        </w:rPr>
      </w:pPr>
    </w:p>
    <w:p w14:paraId="5BE2527A" w14:textId="77777777" w:rsidR="00D969A5" w:rsidRDefault="00D969A5" w:rsidP="00D969A5">
      <w:pPr>
        <w:pStyle w:val="ListParagraph"/>
        <w:numPr>
          <w:ilvl w:val="0"/>
          <w:numId w:val="249"/>
        </w:numPr>
        <w:tabs>
          <w:tab w:val="left" w:pos="922"/>
        </w:tabs>
        <w:spacing w:line="276" w:lineRule="auto"/>
        <w:ind w:right="428"/>
      </w:pPr>
      <w:r>
        <w:t>The safety audit pursuant to Clause 10.1 (v) shall be carried out by the Safety Consultant in respect of all such design details that have a bearing on safety of Users as well as pedestrians and animals involved in or associated with accidents. The recommendations of the Safety Consultant shall be incorporated in the design of the Project Highway and the Contractor shall forward to the Authority’s Engineer a certificate to this effect together with the recommendations of the Safety Consultant. In the event that any works required by the Safety Consultant shall fall beyond the scope of Schedule-B, Schedule-C or Schedule-D, the Contractor shall make a report thereonandseektheinstructionsoftheAuthorityforChangeinScope.Forthe</w:t>
      </w:r>
    </w:p>
    <w:p w14:paraId="14830B0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024AFD4A" w14:textId="77777777" w:rsidR="00D969A5" w:rsidRDefault="00D969A5" w:rsidP="00D969A5">
      <w:pPr>
        <w:pStyle w:val="BodyText"/>
        <w:spacing w:before="82" w:line="276" w:lineRule="auto"/>
        <w:ind w:left="921"/>
      </w:pPr>
      <w:r>
        <w:t>avoidance of doubt, the Safety Consultant to be engaged by the Contractor shall be independent of the design and implementation team of the Contractor.</w:t>
      </w:r>
    </w:p>
    <w:p w14:paraId="11E3A906" w14:textId="77777777" w:rsidR="00D969A5" w:rsidRDefault="00D969A5" w:rsidP="00D969A5">
      <w:pPr>
        <w:pStyle w:val="BodyText"/>
        <w:spacing w:before="5"/>
        <w:rPr>
          <w:sz w:val="20"/>
        </w:rPr>
      </w:pPr>
    </w:p>
    <w:p w14:paraId="65D7F3F1" w14:textId="77777777" w:rsidR="00D969A5" w:rsidRDefault="00D969A5" w:rsidP="00D969A5">
      <w:pPr>
        <w:pStyle w:val="Heading3"/>
        <w:numPr>
          <w:ilvl w:val="1"/>
          <w:numId w:val="250"/>
        </w:numPr>
        <w:tabs>
          <w:tab w:val="left" w:pos="921"/>
          <w:tab w:val="left" w:pos="922"/>
        </w:tabs>
        <w:ind w:hanging="721"/>
      </w:pPr>
      <w:r>
        <w:t>Design andDrawings</w:t>
      </w:r>
    </w:p>
    <w:p w14:paraId="28B64E34" w14:textId="77777777" w:rsidR="00D969A5" w:rsidRDefault="00D969A5" w:rsidP="00D969A5">
      <w:pPr>
        <w:pStyle w:val="BodyText"/>
        <w:spacing w:before="10"/>
        <w:rPr>
          <w:b/>
          <w:sz w:val="23"/>
        </w:rPr>
      </w:pPr>
    </w:p>
    <w:p w14:paraId="74E2D8B6" w14:textId="77777777" w:rsidR="00D969A5" w:rsidRDefault="00D969A5" w:rsidP="00D969A5">
      <w:pPr>
        <w:pStyle w:val="ListParagraph"/>
        <w:numPr>
          <w:ilvl w:val="0"/>
          <w:numId w:val="248"/>
        </w:numPr>
        <w:tabs>
          <w:tab w:val="left" w:pos="922"/>
        </w:tabs>
        <w:spacing w:line="276" w:lineRule="auto"/>
        <w:ind w:right="427"/>
      </w:pPr>
      <w:r>
        <w:t>Design and Drawings shall be developed in conformity with the Specifications and Standards set forth in Schedule-D. In the event, the Contractor requires any relaxation in design standards due to restricted Right of Way in any section, the alternative design criteria for such section shall be provided for review and approval of the Authority’sEngineer.</w:t>
      </w:r>
    </w:p>
    <w:p w14:paraId="3DA0A452" w14:textId="77777777" w:rsidR="00D969A5" w:rsidRDefault="00D969A5" w:rsidP="00D969A5">
      <w:pPr>
        <w:pStyle w:val="BodyText"/>
        <w:spacing w:before="5"/>
        <w:rPr>
          <w:sz w:val="20"/>
        </w:rPr>
      </w:pPr>
    </w:p>
    <w:p w14:paraId="56CCAE56" w14:textId="77777777" w:rsidR="00D969A5" w:rsidRDefault="00D969A5" w:rsidP="00D969A5">
      <w:pPr>
        <w:pStyle w:val="ListParagraph"/>
        <w:numPr>
          <w:ilvl w:val="0"/>
          <w:numId w:val="248"/>
        </w:numPr>
        <w:tabs>
          <w:tab w:val="left" w:pos="922"/>
        </w:tabs>
        <w:spacing w:line="276" w:lineRule="auto"/>
        <w:ind w:right="430"/>
      </w:pPr>
      <w:r>
        <w:t>The Contractor shall appoint a proof check consultant (the “</w:t>
      </w:r>
      <w:r>
        <w:rPr>
          <w:b/>
        </w:rPr>
        <w:t>Proof Consultant</w:t>
      </w:r>
      <w:r>
        <w:t>”) after proposing to the Authority a panel of three (3) names of qualified and experienced firms from whom the Authority may choose one (1) to be the Proof Consultant. Provided, however, that if the panel is not acceptable to the Authority and the reasons for the same are furnished to the Contractor, the Contractor shall propose to the Authority a revised panel of three (3) names from the firms empanelled as proof consultants by the [Ministry of Road Transport and Highways] for obtaining the consent of the Authority. The Contractor shall also obtain the consent of the Authority for two (2) key personnel of the Proof Consultant who shall have adequate experience and qualifications in highways and bridges respectively. The Authority shall, within 15 (fifteen) days of receiving a proposal from the Contractor hereunder, convey its decision, with reasons, to the Contractor, and if no such decision is conveyed within the said period, the Contractor may proceed with engaging of the ProofConsultant.</w:t>
      </w:r>
    </w:p>
    <w:p w14:paraId="0548FD33" w14:textId="77777777" w:rsidR="00D969A5" w:rsidRDefault="00D969A5" w:rsidP="00D969A5">
      <w:pPr>
        <w:pStyle w:val="BodyText"/>
        <w:spacing w:before="4"/>
        <w:rPr>
          <w:sz w:val="20"/>
        </w:rPr>
      </w:pPr>
    </w:p>
    <w:p w14:paraId="5C264CD7" w14:textId="77777777" w:rsidR="00D969A5" w:rsidRDefault="00D969A5" w:rsidP="00D969A5">
      <w:pPr>
        <w:pStyle w:val="ListParagraph"/>
        <w:numPr>
          <w:ilvl w:val="0"/>
          <w:numId w:val="248"/>
        </w:numPr>
        <w:tabs>
          <w:tab w:val="left" w:pos="921"/>
          <w:tab w:val="left" w:pos="922"/>
        </w:tabs>
        <w:spacing w:before="1"/>
        <w:ind w:hanging="721"/>
      </w:pPr>
      <w:r>
        <w:t>The Proof Consultantshall:</w:t>
      </w:r>
    </w:p>
    <w:p w14:paraId="445EC09A" w14:textId="77777777" w:rsidR="00D969A5" w:rsidRDefault="00D969A5" w:rsidP="00D969A5">
      <w:pPr>
        <w:pStyle w:val="BodyText"/>
        <w:spacing w:before="9"/>
        <w:rPr>
          <w:sz w:val="23"/>
        </w:rPr>
      </w:pPr>
    </w:p>
    <w:p w14:paraId="020FAE63" w14:textId="77777777" w:rsidR="00D969A5" w:rsidRDefault="00D969A5" w:rsidP="00D969A5">
      <w:pPr>
        <w:pStyle w:val="ListParagraph"/>
        <w:numPr>
          <w:ilvl w:val="1"/>
          <w:numId w:val="248"/>
        </w:numPr>
        <w:tabs>
          <w:tab w:val="left" w:pos="1642"/>
        </w:tabs>
        <w:spacing w:line="273" w:lineRule="auto"/>
        <w:ind w:right="435"/>
      </w:pPr>
      <w:r>
        <w:t>evolve a systems approach with the Design Director so as to minimise the time required for final designs and construction drawings;and</w:t>
      </w:r>
    </w:p>
    <w:p w14:paraId="2EA1C8A8" w14:textId="77777777" w:rsidR="00D969A5" w:rsidRDefault="00D969A5" w:rsidP="00D969A5">
      <w:pPr>
        <w:pStyle w:val="ListParagraph"/>
        <w:numPr>
          <w:ilvl w:val="1"/>
          <w:numId w:val="248"/>
        </w:numPr>
        <w:tabs>
          <w:tab w:val="left" w:pos="1642"/>
        </w:tabs>
        <w:spacing w:before="125" w:line="276" w:lineRule="auto"/>
        <w:ind w:right="431"/>
      </w:pPr>
      <w:r>
        <w:t>proof check the detailed calculations, drawings and designs, which have been approved by the DesignDirector.</w:t>
      </w:r>
    </w:p>
    <w:p w14:paraId="0F9BB3D2" w14:textId="77777777" w:rsidR="00D969A5" w:rsidRDefault="00D969A5" w:rsidP="00D969A5">
      <w:pPr>
        <w:pStyle w:val="BodyText"/>
        <w:spacing w:before="5"/>
        <w:rPr>
          <w:sz w:val="20"/>
        </w:rPr>
      </w:pPr>
    </w:p>
    <w:p w14:paraId="634E4126" w14:textId="77777777" w:rsidR="00D969A5" w:rsidRDefault="00D969A5" w:rsidP="00D969A5">
      <w:pPr>
        <w:pStyle w:val="ListParagraph"/>
        <w:numPr>
          <w:ilvl w:val="0"/>
          <w:numId w:val="248"/>
        </w:numPr>
        <w:tabs>
          <w:tab w:val="left" w:pos="922"/>
        </w:tabs>
        <w:spacing w:line="276" w:lineRule="auto"/>
        <w:ind w:right="427"/>
      </w:pPr>
      <w:r>
        <w:t>In respect of the Contractor’s obligations with respect to the design and Drawings of the Project Highway as set forth in Schedule-I, the following shallapply:</w:t>
      </w:r>
    </w:p>
    <w:p w14:paraId="4C26420B" w14:textId="77777777" w:rsidR="00D969A5" w:rsidRDefault="00D969A5" w:rsidP="00D969A5">
      <w:pPr>
        <w:pStyle w:val="BodyText"/>
        <w:spacing w:before="5"/>
        <w:rPr>
          <w:sz w:val="20"/>
        </w:rPr>
      </w:pPr>
    </w:p>
    <w:p w14:paraId="72C087C5" w14:textId="77777777" w:rsidR="00D969A5" w:rsidRDefault="00D969A5" w:rsidP="00D969A5">
      <w:pPr>
        <w:pStyle w:val="ListParagraph"/>
        <w:numPr>
          <w:ilvl w:val="1"/>
          <w:numId w:val="248"/>
        </w:numPr>
        <w:tabs>
          <w:tab w:val="left" w:pos="1642"/>
        </w:tabs>
        <w:spacing w:line="276" w:lineRule="auto"/>
        <w:ind w:right="431"/>
      </w:pPr>
      <w:r>
        <w:t>The Contractor shall prepare and submit, with reasonable promptness and in such sequence as is consistent with the Project Completion Schedule, three (3) copies each of the design and Drawings, duly certified by the Proof Consultant, to the Authority’s Engineer for its approval. Provided, however, that in respect of Major Bridges and Structures, the Authority’s Engineer may require additional drawings for approval in accordance with Good IndustryPractice.</w:t>
      </w:r>
    </w:p>
    <w:p w14:paraId="5F25805C" w14:textId="77777777" w:rsidR="00D969A5" w:rsidRDefault="00D969A5" w:rsidP="00D969A5">
      <w:pPr>
        <w:pStyle w:val="ListParagraph"/>
        <w:numPr>
          <w:ilvl w:val="1"/>
          <w:numId w:val="248"/>
        </w:numPr>
        <w:tabs>
          <w:tab w:val="left" w:pos="1642"/>
        </w:tabs>
        <w:spacing w:before="122" w:line="276" w:lineRule="auto"/>
        <w:ind w:right="431"/>
      </w:pPr>
      <w:r>
        <w:t>by submitting the Drawings for review and approval to the Authority’s Engineer, the Contractor shall be deemed to have represented that it has determined and verified that the design and engineering, including field construction criteria related thereto, are in conformity with the Scope of the Project, the Specifications and Standards and the ApplicableLaws;</w:t>
      </w:r>
    </w:p>
    <w:p w14:paraId="3CBA2390"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BF3127E" w14:textId="77777777" w:rsidR="00D969A5" w:rsidRDefault="00D969A5" w:rsidP="00D969A5">
      <w:pPr>
        <w:pStyle w:val="ListParagraph"/>
        <w:numPr>
          <w:ilvl w:val="1"/>
          <w:numId w:val="248"/>
        </w:numPr>
        <w:tabs>
          <w:tab w:val="left" w:pos="1642"/>
        </w:tabs>
        <w:spacing w:before="87" w:line="276" w:lineRule="auto"/>
        <w:ind w:right="433"/>
      </w:pPr>
      <w:r>
        <w:t>within 15 (fifteen) days of the receipt of the Drawings, the Authority’s Engineer shall review the same and convey its approval/observations to the Contractor with particular reference to their conformity or otherwise with the Scope of the Project and the Specifications and Standards. Provided, however that in case of a major bridge or structure, the aforesaid period of 15 (fifteen) days may be extended up to 30 (thirty)days;</w:t>
      </w:r>
    </w:p>
    <w:p w14:paraId="47195B0B" w14:textId="77777777" w:rsidR="00D969A5" w:rsidRDefault="00D969A5" w:rsidP="00D969A5">
      <w:pPr>
        <w:pStyle w:val="ListParagraph"/>
        <w:numPr>
          <w:ilvl w:val="1"/>
          <w:numId w:val="248"/>
        </w:numPr>
        <w:tabs>
          <w:tab w:val="left" w:pos="1642"/>
        </w:tabs>
        <w:spacing w:before="121" w:line="276" w:lineRule="auto"/>
        <w:ind w:right="429"/>
      </w:pPr>
      <w:r>
        <w:t>if the aforesaid observations of the Authority’s Engineer indicate that the Drawings are not in conformity with the Scope of the Project or the Specifications and Standards, such Drawings shall be revised by the Contractor in conformity with the provisions of this Agreement and resubmitted to the Authority’s Engineer for review and approval. The Authority’s Engineer shall give its observations, if any, within 10 (ten) days of receipt of the revised Drawings. In the event the Contractor fails to revise and resubmit such Drawings to the Authority’s Engineer for review/approval as aforesaid, the Authority’s Engineer may withhold the payment for the affected works in accordance with the provisions of Clause 19.5 (iv). If the Contractor disputes any decision, direction or determination of the Authority’s Engineer hereunder, the Dispute shall be resolved in accordance with the Dispute ResolutionProcedure;</w:t>
      </w:r>
    </w:p>
    <w:p w14:paraId="32C684B9" w14:textId="77777777" w:rsidR="00D969A5" w:rsidRDefault="00D969A5" w:rsidP="00D969A5">
      <w:pPr>
        <w:pStyle w:val="ListParagraph"/>
        <w:numPr>
          <w:ilvl w:val="1"/>
          <w:numId w:val="248"/>
        </w:numPr>
        <w:tabs>
          <w:tab w:val="left" w:pos="1642"/>
        </w:tabs>
        <w:spacing w:before="119" w:line="276" w:lineRule="auto"/>
        <w:ind w:right="431"/>
      </w:pPr>
      <w:r>
        <w:t>no review/approval and/or observation of the Authority’s Engineer and/or its failure to review/approval and/or convey its observations on any Drawings shall relieve the Contractor of its obligations and liabilities under this Agreement in any manner nor shall the Authority’s Engineer or the Authority be liable for the same in any manner; and if errors, omissions, ambiguities, inconsistencies, inadequacies or other Defects are found in the Drawings, they and the construction works shall be corrected at the Contractor's cost, notwithstanding any approval under this Article10;</w:t>
      </w:r>
    </w:p>
    <w:p w14:paraId="04DE6AE1" w14:textId="77777777" w:rsidR="00D969A5" w:rsidRDefault="00D969A5" w:rsidP="00D969A5">
      <w:pPr>
        <w:pStyle w:val="ListParagraph"/>
        <w:numPr>
          <w:ilvl w:val="1"/>
          <w:numId w:val="248"/>
        </w:numPr>
        <w:tabs>
          <w:tab w:val="left" w:pos="1642"/>
        </w:tabs>
        <w:spacing w:before="121" w:line="276" w:lineRule="auto"/>
        <w:ind w:right="429"/>
      </w:pPr>
      <w:r>
        <w:t>the Contractor shall be responsible for delays in submitting the Drawing as set forth in Schedule-I caused by reason of delays in surveys and field investigations, and shall not be entitled to seek any relief in that regard from the Authority;and</w:t>
      </w:r>
    </w:p>
    <w:p w14:paraId="63B6D9A8" w14:textId="77777777" w:rsidR="00D969A5" w:rsidRDefault="00D969A5" w:rsidP="00D969A5">
      <w:pPr>
        <w:pStyle w:val="ListParagraph"/>
        <w:numPr>
          <w:ilvl w:val="1"/>
          <w:numId w:val="248"/>
        </w:numPr>
        <w:tabs>
          <w:tab w:val="left" w:pos="1642"/>
        </w:tabs>
        <w:spacing w:before="119" w:line="276" w:lineRule="auto"/>
        <w:ind w:right="428"/>
      </w:pPr>
      <w:r>
        <w:t>the Contractor warrants that its designers, including any third  parties engaged by it, shall have the required experience and capability in accordance with Good Industry Practice and it shall indemnify the Authority against any damage, expense, liability, loss or claim, which the Authority might incur, sustain or be subject to arising from any breach of the Contractor’s design responsibility and/or warranty set out in thisClause.</w:t>
      </w:r>
    </w:p>
    <w:p w14:paraId="78C8EA67" w14:textId="77777777" w:rsidR="00D969A5" w:rsidRDefault="00D969A5" w:rsidP="00D969A5">
      <w:pPr>
        <w:pStyle w:val="ListParagraph"/>
        <w:numPr>
          <w:ilvl w:val="1"/>
          <w:numId w:val="248"/>
        </w:numPr>
        <w:tabs>
          <w:tab w:val="left" w:pos="1642"/>
        </w:tabs>
        <w:spacing w:before="121" w:line="276" w:lineRule="auto"/>
        <w:ind w:right="432"/>
      </w:pPr>
      <w:r>
        <w:t>the Contractor shall ensure that all the designs and drawings shall be approved from the Authority’s Engineer within 90 days (ninety) from the AppointedDate.</w:t>
      </w:r>
    </w:p>
    <w:p w14:paraId="4ED57298" w14:textId="77777777" w:rsidR="00D969A5" w:rsidRDefault="00D969A5" w:rsidP="00D969A5">
      <w:pPr>
        <w:pStyle w:val="BodyText"/>
        <w:spacing w:before="3"/>
        <w:rPr>
          <w:sz w:val="20"/>
        </w:rPr>
      </w:pPr>
    </w:p>
    <w:p w14:paraId="6D9A10C0" w14:textId="77777777" w:rsidR="00D969A5" w:rsidRDefault="00D969A5" w:rsidP="00D969A5">
      <w:pPr>
        <w:pStyle w:val="ListParagraph"/>
        <w:numPr>
          <w:ilvl w:val="0"/>
          <w:numId w:val="248"/>
        </w:numPr>
        <w:tabs>
          <w:tab w:val="left" w:pos="921"/>
          <w:tab w:val="left" w:pos="922"/>
        </w:tabs>
        <w:spacing w:before="1" w:line="276" w:lineRule="auto"/>
        <w:ind w:right="434"/>
      </w:pPr>
      <w:r>
        <w:t xml:space="preserve">Any cost or delay in construction arising from review/approval by the Authority’s Engineer shall be borne </w:t>
      </w:r>
      <w:r>
        <w:rPr>
          <w:spacing w:val="-3"/>
        </w:rPr>
        <w:t xml:space="preserve">by </w:t>
      </w:r>
      <w:r>
        <w:t>theContractor.</w:t>
      </w:r>
    </w:p>
    <w:p w14:paraId="4A81864B" w14:textId="77777777" w:rsidR="00D969A5" w:rsidRDefault="00D969A5" w:rsidP="00D969A5">
      <w:pPr>
        <w:spacing w:line="276" w:lineRule="auto"/>
        <w:sectPr w:rsidR="00D969A5" w:rsidSect="00D969A5">
          <w:pgSz w:w="11909" w:h="16834" w:code="9"/>
          <w:pgMar w:top="1380" w:right="980" w:bottom="1240" w:left="1500" w:header="576" w:footer="1046" w:gutter="0"/>
          <w:paperSrc w:first="107" w:other="107"/>
          <w:cols w:space="720"/>
        </w:sectPr>
      </w:pPr>
    </w:p>
    <w:p w14:paraId="6609BE7D" w14:textId="77777777" w:rsidR="00D969A5" w:rsidRDefault="00D969A5" w:rsidP="00D969A5">
      <w:pPr>
        <w:pStyle w:val="ListParagraph"/>
        <w:numPr>
          <w:ilvl w:val="0"/>
          <w:numId w:val="248"/>
        </w:numPr>
        <w:tabs>
          <w:tab w:val="left" w:pos="922"/>
        </w:tabs>
        <w:spacing w:before="82" w:line="276" w:lineRule="auto"/>
        <w:ind w:right="427"/>
      </w:pPr>
      <w:r>
        <w:t>Works shall be executed in accordance with the Drawings provided by the Contractor in accordance with the provisions of this Clause 10.2 and the approval of the Authority’s Engineer thereon as communicated pursuant to the provisions of sub- Clause (c) &amp; (d) of Clause 10.2 (iv). Such Drawings shall not be amended or altered without prior written notice to the Authority’s Engineer. If a Party becomes aware of an error or defect of a technical nature in the design or Drawings, that Party shall promptly give notice to the other Party of such error ordefect.</w:t>
      </w:r>
    </w:p>
    <w:p w14:paraId="1EDDBA0C" w14:textId="77777777" w:rsidR="00D969A5" w:rsidRDefault="00D969A5" w:rsidP="00D969A5">
      <w:pPr>
        <w:pStyle w:val="BodyText"/>
        <w:spacing w:before="5"/>
        <w:rPr>
          <w:sz w:val="20"/>
        </w:rPr>
      </w:pPr>
    </w:p>
    <w:p w14:paraId="3B3722C5" w14:textId="77777777" w:rsidR="00D969A5" w:rsidRDefault="00D969A5" w:rsidP="00D969A5">
      <w:pPr>
        <w:pStyle w:val="ListParagraph"/>
        <w:numPr>
          <w:ilvl w:val="0"/>
          <w:numId w:val="248"/>
        </w:numPr>
        <w:tabs>
          <w:tab w:val="left" w:pos="922"/>
        </w:tabs>
        <w:spacing w:line="276" w:lineRule="auto"/>
        <w:ind w:right="431"/>
      </w:pPr>
      <w:r>
        <w:t>Within 90 (ninety) days of the Project Completion Date, the Contractor shall furnish  to the Authority and the Authority’s Engineer a complete set of as- built Drawings, in 2 (two) hard copies and in micro film form or in such other medium as may be acceptable to the Authority, reflecting the Project Highway as actually designed, engineered and constructed, including an as-built survey illustrating the layout of the Project Highway and setback lines, if any, of the buildings and structures forming part of Project Facilities.</w:t>
      </w:r>
    </w:p>
    <w:p w14:paraId="4D3DB330" w14:textId="77777777" w:rsidR="00D969A5" w:rsidRDefault="00D969A5" w:rsidP="00D969A5">
      <w:pPr>
        <w:pStyle w:val="BodyText"/>
        <w:spacing w:before="5"/>
        <w:rPr>
          <w:sz w:val="20"/>
        </w:rPr>
      </w:pPr>
    </w:p>
    <w:p w14:paraId="53100730" w14:textId="77777777" w:rsidR="00D969A5" w:rsidRDefault="00D969A5" w:rsidP="00D969A5">
      <w:pPr>
        <w:pStyle w:val="Heading3"/>
        <w:numPr>
          <w:ilvl w:val="1"/>
          <w:numId w:val="250"/>
        </w:numPr>
        <w:tabs>
          <w:tab w:val="left" w:pos="921"/>
          <w:tab w:val="left" w:pos="922"/>
        </w:tabs>
        <w:ind w:hanging="721"/>
      </w:pPr>
      <w:r>
        <w:t>Construction of the ProjectHighway</w:t>
      </w:r>
    </w:p>
    <w:p w14:paraId="28F0929B" w14:textId="77777777" w:rsidR="00D969A5" w:rsidRDefault="00D969A5" w:rsidP="00D969A5">
      <w:pPr>
        <w:pStyle w:val="BodyText"/>
        <w:spacing w:before="10"/>
        <w:rPr>
          <w:b/>
          <w:sz w:val="23"/>
        </w:rPr>
      </w:pPr>
    </w:p>
    <w:p w14:paraId="303519CE" w14:textId="77777777" w:rsidR="00D969A5" w:rsidRDefault="00D969A5" w:rsidP="00D969A5">
      <w:pPr>
        <w:pStyle w:val="ListParagraph"/>
        <w:numPr>
          <w:ilvl w:val="0"/>
          <w:numId w:val="247"/>
        </w:numPr>
        <w:tabs>
          <w:tab w:val="left" w:pos="922"/>
        </w:tabs>
        <w:spacing w:line="276" w:lineRule="auto"/>
        <w:ind w:right="429"/>
      </w:pPr>
      <w:r>
        <w:t xml:space="preserve">The Contractor shall construct the Project Highway as specified in Schedule- B and Schedule-C, and in conformity with the Specifications and Standards set forth in Schedule-D. The Contractor shall be responsible for the correct positioning of all parts of the Works, and shall rectify any error in the positions, levels, dimensions or alignment of the Works. The </w:t>
      </w:r>
      <w:r w:rsidR="00EB789A" w:rsidRPr="00FC6CDC">
        <w:rPr>
          <w:b/>
          <w:bCs/>
          <w:highlight w:val="yellow"/>
        </w:rPr>
        <w:t>[730days (Seven hundred thirty) day]</w:t>
      </w:r>
      <w:r>
        <w:t xml:space="preserve"> from the Appointed Date shall be the scheduled completion date (the </w:t>
      </w:r>
      <w:r>
        <w:rPr>
          <w:b/>
        </w:rPr>
        <w:t>“Scheduled Completion Date”</w:t>
      </w:r>
      <w:r>
        <w:t>) and the Contractor agrees and undertakes that the construction shall be completed on or before the Scheduled Completion Date, including any extension thereof.</w:t>
      </w:r>
    </w:p>
    <w:p w14:paraId="002BB0FB" w14:textId="77777777" w:rsidR="00D969A5" w:rsidRDefault="00D969A5" w:rsidP="00D969A5">
      <w:pPr>
        <w:pStyle w:val="BodyText"/>
        <w:spacing w:before="5"/>
        <w:rPr>
          <w:sz w:val="20"/>
        </w:rPr>
      </w:pPr>
    </w:p>
    <w:p w14:paraId="2731490E" w14:textId="77777777" w:rsidR="00D969A5" w:rsidRDefault="00D969A5" w:rsidP="00D969A5">
      <w:pPr>
        <w:pStyle w:val="ListParagraph"/>
        <w:numPr>
          <w:ilvl w:val="0"/>
          <w:numId w:val="247"/>
        </w:numPr>
        <w:tabs>
          <w:tab w:val="left" w:pos="922"/>
        </w:tabs>
        <w:spacing w:line="276" w:lineRule="auto"/>
        <w:ind w:right="429"/>
      </w:pPr>
      <w:r>
        <w:t xml:space="preserve">The Contractor shall construct the Project Highway in accordance with the Project Completion Schedule set forth in Schedule-J. In the event that the Contractor fails to achieve any Project Milestone or the Scheduled Completion Date within a period of 30 (thirty) days from the date set forth in Schedule-J, unless such failure has occurred due to Force Majeure or for reasons solely attributable to the Authority, it shall pay Damages to the Authority of a sum calculated at the rate of 0.05% (zero point zero five percent) of the Contract Price for delay of each day reckoned from the date specified in Schedule –J and until such Project Milestone is achieved or the Project Highway is completed; provided that if the period for any or all Project Milestones </w:t>
      </w:r>
      <w:r>
        <w:rPr>
          <w:spacing w:val="-3"/>
        </w:rPr>
        <w:t xml:space="preserve">or </w:t>
      </w:r>
      <w:r>
        <w:t>the Scheduled Completion Date is extended in accordance with the provisions of this Agreement, the dates set forth in Schedule-J shall be deemed to be modified accordingly and the provisions of this Agreement shall apply as if Schedule-J has been amended as above; provided further that in the event the Project Highway is completed within or before the Scheduled Completion Date including any Time Extension, applicable for that work or section, the Damages paid under thisClause</w:t>
      </w:r>
    </w:p>
    <w:p w14:paraId="28CC5696" w14:textId="77777777" w:rsidR="00D969A5" w:rsidRDefault="00D969A5" w:rsidP="00D969A5">
      <w:pPr>
        <w:pStyle w:val="BodyText"/>
        <w:spacing w:line="273" w:lineRule="auto"/>
        <w:ind w:left="921" w:right="436"/>
        <w:jc w:val="both"/>
      </w:pPr>
      <w:r>
        <w:t>10.3 (ii) shall be refunded by the Authority to the Contractor, but without any interest thereon.</w:t>
      </w:r>
    </w:p>
    <w:p w14:paraId="422278B5"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3F7D84C8" w14:textId="77777777" w:rsidR="00D969A5" w:rsidRDefault="00D969A5" w:rsidP="00D969A5">
      <w:pPr>
        <w:pStyle w:val="BodyText"/>
        <w:spacing w:before="87" w:line="276" w:lineRule="auto"/>
        <w:ind w:left="921" w:right="430"/>
        <w:jc w:val="both"/>
      </w:pPr>
      <w:r>
        <w:t>The Parties agree that for determining achievement or delays in completion of the Project Milestones or the Project on the due date, the works affected due to delay in providing the site for which time extension has been granted beyond the Scheduled Completion Date will be excluded. For example on the due date to achieve the Project Milestone-I (i.e., Stage Payments of 10% (ten percent) of Contract Price on 180</w:t>
      </w:r>
      <w:r>
        <w:rPr>
          <w:position w:val="5"/>
          <w:sz w:val="14"/>
        </w:rPr>
        <w:t>th</w:t>
      </w:r>
      <w:r>
        <w:t>(one hundred and eighty) day from the Appointed Date), if 5% (five percent) of the project length corresponding to the Project Milestone-I is not handed over or lately handed over resulting in the extension of completion of this 5% (five percent) length beyond ScheduledCompletionDate,StagePaymentof10%X0.95=9.5%onlyistobeachieved by 180</w:t>
      </w:r>
      <w:r>
        <w:rPr>
          <w:position w:val="5"/>
          <w:sz w:val="14"/>
        </w:rPr>
        <w:t>th</w:t>
      </w:r>
      <w:r>
        <w:t>(one hundred and eighty)day.</w:t>
      </w:r>
    </w:p>
    <w:p w14:paraId="4D5BBC01" w14:textId="77777777" w:rsidR="00D969A5" w:rsidRDefault="00D969A5" w:rsidP="00D969A5">
      <w:pPr>
        <w:pStyle w:val="BodyText"/>
        <w:spacing w:before="6"/>
        <w:rPr>
          <w:sz w:val="20"/>
        </w:rPr>
      </w:pPr>
    </w:p>
    <w:p w14:paraId="534859EA" w14:textId="77777777" w:rsidR="00D969A5" w:rsidRDefault="00D969A5" w:rsidP="00D969A5">
      <w:pPr>
        <w:pStyle w:val="BodyText"/>
        <w:ind w:left="921"/>
        <w:jc w:val="both"/>
      </w:pPr>
      <w:r>
        <w:t>For the avoidance of doubt, it is agreed that recovery of Damages under this Clause</w:t>
      </w:r>
    </w:p>
    <w:p w14:paraId="19AE40E6" w14:textId="77777777" w:rsidR="00D969A5" w:rsidRDefault="00D969A5" w:rsidP="00D969A5">
      <w:pPr>
        <w:pStyle w:val="ListParagraph"/>
        <w:numPr>
          <w:ilvl w:val="1"/>
          <w:numId w:val="246"/>
        </w:numPr>
        <w:tabs>
          <w:tab w:val="left" w:pos="1467"/>
        </w:tabs>
        <w:spacing w:before="37" w:line="276" w:lineRule="auto"/>
        <w:ind w:right="432" w:firstLine="0"/>
        <w:jc w:val="both"/>
      </w:pPr>
      <w:r>
        <w:t>(ii) shall be without prejudice to the rights of the Authority under this Agreement including the right of Termination thereof. The Partiesfurther agree that Time Extension hereunder shall only be reckoned for and in respect of the affected Works as specified in Clause 10.5(ii).</w:t>
      </w:r>
    </w:p>
    <w:p w14:paraId="4CFC77B1" w14:textId="77777777" w:rsidR="00D969A5" w:rsidRDefault="00D969A5" w:rsidP="00D969A5">
      <w:pPr>
        <w:pStyle w:val="BodyText"/>
        <w:spacing w:before="7"/>
        <w:rPr>
          <w:sz w:val="20"/>
        </w:rPr>
      </w:pPr>
    </w:p>
    <w:p w14:paraId="0C88ADBA" w14:textId="77777777" w:rsidR="00D969A5" w:rsidRDefault="00D969A5" w:rsidP="00D969A5">
      <w:pPr>
        <w:pStyle w:val="ListParagraph"/>
        <w:numPr>
          <w:ilvl w:val="0"/>
          <w:numId w:val="247"/>
        </w:numPr>
        <w:tabs>
          <w:tab w:val="left" w:pos="922"/>
        </w:tabs>
        <w:spacing w:before="1" w:line="276" w:lineRule="auto"/>
        <w:ind w:right="427"/>
      </w:pPr>
      <w:r>
        <w:t>The Authority shall notify the Contractor of its decision to impose Damages in pursuance with the provisions of this Clause 10.3. Provided that no deduction on account of Damages shall be effected by the Authority without notifying the Contractor of its decision to impose the Damages, and taking into consideration the representation, if any, made by the Contractor within 20 (twenty) days of such notice. The Parties expressly agree that the total amount of Damages under Clause 10.3 (ii) shall not exceed 10% (ten percent) of the Contract Price. If the damages exceed 10% (ten percent) of the Contract Price, the Contractor shall be deemed to be in default of this agreement having no cure and the Authority shall be entitled to terminate this Agreement by issuing a Termination Notice in accordance with the provisions of Clause 23.1 (ii).</w:t>
      </w:r>
    </w:p>
    <w:p w14:paraId="727D65AD" w14:textId="77777777" w:rsidR="00D969A5" w:rsidRDefault="00D969A5" w:rsidP="00D969A5">
      <w:pPr>
        <w:pStyle w:val="BodyText"/>
        <w:spacing w:before="4"/>
        <w:rPr>
          <w:sz w:val="20"/>
        </w:rPr>
      </w:pPr>
    </w:p>
    <w:p w14:paraId="4FB28506" w14:textId="77777777" w:rsidR="00D969A5" w:rsidRDefault="00D969A5" w:rsidP="00D969A5">
      <w:pPr>
        <w:pStyle w:val="ListParagraph"/>
        <w:numPr>
          <w:ilvl w:val="0"/>
          <w:numId w:val="247"/>
        </w:numPr>
        <w:tabs>
          <w:tab w:val="left" w:pos="922"/>
        </w:tabs>
        <w:spacing w:line="276" w:lineRule="auto"/>
        <w:ind w:right="431"/>
      </w:pPr>
      <w:r>
        <w:t>In the event that the Contractor fails to achieve the Project Completion within a period of 90 (ninety) days from the Schedule Completion Date set forth in Schedule-J, unless such failure has occurred due to Force Majeure or for reasons solely attributable to the Authority, the contractor shall be deemed to be ineligible for bidding any future projects of the Authority, both as the sole party or as one of the parties of Joint Venture/ Consortium during the period from Scheduled Completion Date to issuance of Completion Certificate. This restriction is applicable if the contract value of the delayed project is not less than Rs. 300Crore.</w:t>
      </w:r>
    </w:p>
    <w:p w14:paraId="0EA615AB" w14:textId="77777777" w:rsidR="00D969A5" w:rsidRDefault="00D969A5" w:rsidP="00D969A5">
      <w:pPr>
        <w:pStyle w:val="BodyText"/>
        <w:spacing w:before="6"/>
        <w:rPr>
          <w:sz w:val="20"/>
        </w:rPr>
      </w:pPr>
    </w:p>
    <w:p w14:paraId="1499F679" w14:textId="77777777" w:rsidR="00D969A5" w:rsidRDefault="00D969A5" w:rsidP="00D969A5">
      <w:pPr>
        <w:pStyle w:val="Heading3"/>
        <w:numPr>
          <w:ilvl w:val="1"/>
          <w:numId w:val="246"/>
        </w:numPr>
        <w:tabs>
          <w:tab w:val="left" w:pos="921"/>
          <w:tab w:val="left" w:pos="922"/>
        </w:tabs>
        <w:ind w:hanging="721"/>
        <w:jc w:val="left"/>
      </w:pPr>
      <w:r>
        <w:t>Maintenance during ConstructionPeriod</w:t>
      </w:r>
    </w:p>
    <w:p w14:paraId="71914005" w14:textId="77777777" w:rsidR="00D969A5" w:rsidRDefault="00D969A5" w:rsidP="00D969A5">
      <w:pPr>
        <w:pStyle w:val="BodyText"/>
        <w:spacing w:before="10"/>
        <w:rPr>
          <w:b/>
          <w:sz w:val="23"/>
        </w:rPr>
      </w:pPr>
    </w:p>
    <w:p w14:paraId="6C51E544" w14:textId="77777777" w:rsidR="00D969A5" w:rsidRDefault="00D969A5" w:rsidP="00D969A5">
      <w:pPr>
        <w:pStyle w:val="ListParagraph"/>
        <w:numPr>
          <w:ilvl w:val="0"/>
          <w:numId w:val="245"/>
        </w:numPr>
        <w:tabs>
          <w:tab w:val="left" w:pos="922"/>
        </w:tabs>
        <w:spacing w:line="276" w:lineRule="auto"/>
        <w:ind w:right="429"/>
      </w:pPr>
      <w:r>
        <w:t>During the Construction Period, the Contractor shall maintain, at its cost, the existing lane(s) of the Project Highway so that the traffic worthiness and safety thereof are at no time materially inferior as compared to their condition on Appointed Date, and shall undertake the necessary repair and maintenance works for this purpose; provided that the Contractor may, at its cost, interrupt and divert the flow of traffic if such interruption and diversion is necessary for the efficient progress of Works and conforms to Good Industry Practice; provided further that such interruptionand</w:t>
      </w:r>
    </w:p>
    <w:p w14:paraId="1CD55FCF"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0C956A6" w14:textId="77777777" w:rsidR="00D969A5" w:rsidRDefault="00D969A5" w:rsidP="00D969A5">
      <w:pPr>
        <w:pStyle w:val="BodyText"/>
        <w:spacing w:before="82" w:line="276" w:lineRule="auto"/>
        <w:ind w:left="921" w:right="430"/>
        <w:jc w:val="both"/>
      </w:pPr>
      <w:r>
        <w:t>diversion shall be undertaken by the Contractor only with the prior written approval of the Authority’s Engineer which approval shall not be unreasonably withheld. For the avoidance of doubt, it is agreed that the Contractor shall at all times be responsible for ensuring safe operation of the Project Highway. It is further agreed that in the event the Project includes construction of a bypass or tunnel and realignment of the existing carriageway, the Contractor shall maintain the existing highway in such sections until the new Works are open totraffic.</w:t>
      </w:r>
    </w:p>
    <w:p w14:paraId="070DFEF7" w14:textId="77777777" w:rsidR="00D969A5" w:rsidRDefault="00D969A5" w:rsidP="00D969A5">
      <w:pPr>
        <w:pStyle w:val="BodyText"/>
        <w:spacing w:before="5"/>
        <w:rPr>
          <w:sz w:val="20"/>
        </w:rPr>
      </w:pPr>
    </w:p>
    <w:p w14:paraId="3EFB0958" w14:textId="77777777" w:rsidR="00D969A5" w:rsidRDefault="00D969A5" w:rsidP="00D969A5">
      <w:pPr>
        <w:pStyle w:val="ListParagraph"/>
        <w:numPr>
          <w:ilvl w:val="0"/>
          <w:numId w:val="245"/>
        </w:numPr>
        <w:tabs>
          <w:tab w:val="left" w:pos="922"/>
        </w:tabs>
        <w:spacing w:line="276" w:lineRule="auto"/>
        <w:ind w:right="429"/>
      </w:pPr>
      <w:r>
        <w:t>Notwithstanding anything to the contrary contained in this Agreement, in the event of default by the Contractor in discharging the obligations specified in Clause 10.4 (i) above, the Authority shall get these maintenance works completed in the manner recommended by the Authority’s Engineer to avoid public inconvenience at the risk and cost of the Contractor in order to keep the road in traffic worthycondition.</w:t>
      </w:r>
    </w:p>
    <w:p w14:paraId="3FA256FA" w14:textId="77777777" w:rsidR="00D969A5" w:rsidRDefault="00D969A5" w:rsidP="00D969A5">
      <w:pPr>
        <w:pStyle w:val="BodyText"/>
        <w:spacing w:before="5"/>
        <w:rPr>
          <w:sz w:val="20"/>
        </w:rPr>
      </w:pPr>
    </w:p>
    <w:p w14:paraId="51EF7EC6" w14:textId="77777777" w:rsidR="00D969A5" w:rsidRDefault="00D969A5" w:rsidP="00D969A5">
      <w:pPr>
        <w:pStyle w:val="Heading3"/>
        <w:numPr>
          <w:ilvl w:val="1"/>
          <w:numId w:val="246"/>
        </w:numPr>
        <w:tabs>
          <w:tab w:val="left" w:pos="921"/>
          <w:tab w:val="left" w:pos="922"/>
        </w:tabs>
        <w:spacing w:before="1"/>
        <w:ind w:hanging="721"/>
        <w:jc w:val="left"/>
      </w:pPr>
      <w:r>
        <w:t>Extension of time forcompletion</w:t>
      </w:r>
    </w:p>
    <w:p w14:paraId="6BDF567B" w14:textId="77777777" w:rsidR="00D969A5" w:rsidRDefault="00D969A5" w:rsidP="00D969A5">
      <w:pPr>
        <w:pStyle w:val="BodyText"/>
        <w:spacing w:before="10"/>
        <w:rPr>
          <w:b/>
          <w:sz w:val="23"/>
        </w:rPr>
      </w:pPr>
    </w:p>
    <w:p w14:paraId="7205A3BE" w14:textId="77777777" w:rsidR="00D969A5" w:rsidRDefault="00D969A5" w:rsidP="00D969A5">
      <w:pPr>
        <w:pStyle w:val="ListParagraph"/>
        <w:numPr>
          <w:ilvl w:val="0"/>
          <w:numId w:val="244"/>
        </w:numPr>
        <w:tabs>
          <w:tab w:val="left" w:pos="922"/>
        </w:tabs>
        <w:spacing w:line="276" w:lineRule="auto"/>
        <w:ind w:right="431"/>
      </w:pPr>
      <w:r>
        <w:t xml:space="preserve">Without prejudice to any other provision of this Agreement for and in respect of extension of time, the Contractor shall be entitled to extension of time in the Project Completion Schedule (the </w:t>
      </w:r>
      <w:r>
        <w:rPr>
          <w:b/>
        </w:rPr>
        <w:t>“Time Extension”</w:t>
      </w:r>
      <w:r>
        <w:t>) to the extent that completion of any Project Milestone is or will be delayed by any of the following,namely:</w:t>
      </w:r>
    </w:p>
    <w:p w14:paraId="5D67A1FD" w14:textId="77777777" w:rsidR="00D969A5" w:rsidRDefault="00D969A5" w:rsidP="00D969A5">
      <w:pPr>
        <w:pStyle w:val="BodyText"/>
        <w:spacing w:before="4"/>
        <w:rPr>
          <w:sz w:val="20"/>
        </w:rPr>
      </w:pPr>
    </w:p>
    <w:p w14:paraId="6BBE4B63" w14:textId="77777777" w:rsidR="00D969A5" w:rsidRDefault="00D969A5" w:rsidP="00D969A5">
      <w:pPr>
        <w:pStyle w:val="ListParagraph"/>
        <w:numPr>
          <w:ilvl w:val="1"/>
          <w:numId w:val="244"/>
        </w:numPr>
        <w:tabs>
          <w:tab w:val="left" w:pos="1641"/>
          <w:tab w:val="left" w:pos="1642"/>
        </w:tabs>
        <w:spacing w:line="276" w:lineRule="auto"/>
        <w:ind w:right="433"/>
      </w:pPr>
      <w:r>
        <w:t>delay in providing the Right of Way of Construction Zone, environmental clearances or approval of railway authorities, specified in Clause 3.1(iv);</w:t>
      </w:r>
    </w:p>
    <w:p w14:paraId="7E5F050E" w14:textId="77777777" w:rsidR="00D969A5" w:rsidRDefault="00D969A5" w:rsidP="00D969A5">
      <w:pPr>
        <w:pStyle w:val="ListParagraph"/>
        <w:numPr>
          <w:ilvl w:val="1"/>
          <w:numId w:val="244"/>
        </w:numPr>
        <w:tabs>
          <w:tab w:val="left" w:pos="1641"/>
          <w:tab w:val="left" w:pos="1642"/>
        </w:tabs>
        <w:spacing w:before="120" w:line="276" w:lineRule="auto"/>
        <w:ind w:right="431"/>
      </w:pPr>
      <w:r>
        <w:t>Change of Scope (unless an adjustment to the Scheduled Completion Date has been agreed under Article13);</w:t>
      </w:r>
    </w:p>
    <w:p w14:paraId="1E51E01A" w14:textId="77777777" w:rsidR="00D969A5" w:rsidRDefault="00D969A5" w:rsidP="00D969A5">
      <w:pPr>
        <w:pStyle w:val="ListParagraph"/>
        <w:numPr>
          <w:ilvl w:val="1"/>
          <w:numId w:val="244"/>
        </w:numPr>
        <w:tabs>
          <w:tab w:val="left" w:pos="1641"/>
          <w:tab w:val="left" w:pos="1642"/>
        </w:tabs>
        <w:spacing w:before="120"/>
      </w:pPr>
      <w:r>
        <w:t>occurrence of a Force MajeureEvent;</w:t>
      </w:r>
    </w:p>
    <w:p w14:paraId="460EFC38" w14:textId="77777777" w:rsidR="00D969A5" w:rsidRDefault="00D969A5" w:rsidP="00D969A5">
      <w:pPr>
        <w:pStyle w:val="ListParagraph"/>
        <w:numPr>
          <w:ilvl w:val="1"/>
          <w:numId w:val="244"/>
        </w:numPr>
        <w:tabs>
          <w:tab w:val="left" w:pos="1642"/>
        </w:tabs>
        <w:spacing w:before="159" w:line="276" w:lineRule="auto"/>
        <w:ind w:right="428"/>
      </w:pPr>
      <w:r>
        <w:t>any delay, impediment or prevention caused by or attributable to the Authority, the Authority's personnel or the Authority's other contractors on the Site;and</w:t>
      </w:r>
    </w:p>
    <w:p w14:paraId="47EEC1B7" w14:textId="77777777" w:rsidR="00D969A5" w:rsidRDefault="00D969A5" w:rsidP="00D969A5">
      <w:pPr>
        <w:pStyle w:val="ListParagraph"/>
        <w:numPr>
          <w:ilvl w:val="1"/>
          <w:numId w:val="244"/>
        </w:numPr>
        <w:tabs>
          <w:tab w:val="left" w:pos="1642"/>
        </w:tabs>
        <w:spacing w:before="121" w:line="273" w:lineRule="auto"/>
        <w:ind w:right="433"/>
      </w:pPr>
      <w:r>
        <w:t>any other cause or delay which entitles the Contractor to Time Extension in accordance with the provisions of thisAgreement.</w:t>
      </w:r>
    </w:p>
    <w:p w14:paraId="2D8A6D5D" w14:textId="77777777" w:rsidR="00D969A5" w:rsidRDefault="00D969A5" w:rsidP="00D969A5">
      <w:pPr>
        <w:pStyle w:val="BodyText"/>
        <w:spacing w:before="10"/>
        <w:rPr>
          <w:sz w:val="20"/>
        </w:rPr>
      </w:pPr>
    </w:p>
    <w:p w14:paraId="32924122" w14:textId="77777777" w:rsidR="00D969A5" w:rsidRDefault="00D969A5" w:rsidP="00D969A5">
      <w:pPr>
        <w:pStyle w:val="ListParagraph"/>
        <w:numPr>
          <w:ilvl w:val="0"/>
          <w:numId w:val="244"/>
        </w:numPr>
        <w:tabs>
          <w:tab w:val="left" w:pos="922"/>
        </w:tabs>
        <w:spacing w:line="276" w:lineRule="auto"/>
        <w:ind w:right="428"/>
      </w:pPr>
      <w:r>
        <w:t>The Contractor shall, no later than 15 (fifteen) business days from the occurrence of an event or circumstance specified in Clause 10.5 (i), inform the Authority’s Engineer by notice in writing, with a copy to the Authority, stating in reasonable detail with supporting particulars, the event or circumstances giving rise to the claim for Time Extension in accordance with the provisions of this Agreement. Provided that the period of 15 (fifteen) business days shall be calculated from the date on which the Contractor became aware, or should have become aware, of the occurrence of such an event orcircumstance.</w:t>
      </w:r>
    </w:p>
    <w:p w14:paraId="2FD97F9B" w14:textId="77777777" w:rsidR="00D969A5" w:rsidRDefault="00D969A5" w:rsidP="00D969A5">
      <w:pPr>
        <w:pStyle w:val="BodyText"/>
        <w:spacing w:before="6"/>
        <w:rPr>
          <w:sz w:val="20"/>
        </w:rPr>
      </w:pPr>
    </w:p>
    <w:p w14:paraId="4601375F" w14:textId="77777777" w:rsidR="00D969A5" w:rsidRDefault="00D969A5" w:rsidP="00D969A5">
      <w:pPr>
        <w:pStyle w:val="BodyText"/>
        <w:spacing w:line="276" w:lineRule="auto"/>
        <w:ind w:left="921" w:right="433"/>
        <w:jc w:val="both"/>
      </w:pPr>
      <w:r>
        <w:t>Provided further that notwithstanding anything to the contrary contained in this Agreement, Time Extension shall be due and applicable only for the Works which are affected by the aforesaid events or circumstances and shall not in any manner affect the Project Completion Schedule for and in respect of the Works which are not affected hereunder.</w:t>
      </w:r>
    </w:p>
    <w:p w14:paraId="37B61E17"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0AD2561" w14:textId="77777777" w:rsidR="00D969A5" w:rsidRDefault="00D969A5" w:rsidP="00D969A5">
      <w:pPr>
        <w:pStyle w:val="ListParagraph"/>
        <w:numPr>
          <w:ilvl w:val="0"/>
          <w:numId w:val="244"/>
        </w:numPr>
        <w:tabs>
          <w:tab w:val="left" w:pos="922"/>
        </w:tabs>
        <w:spacing w:before="87" w:line="276" w:lineRule="auto"/>
        <w:ind w:right="429"/>
      </w:pPr>
      <w:r>
        <w:t>On the failure of the Contractor to issue to the Authority’s Engineer a notice in accordance with the provisions of Clause 10.5 (ii) within the time specified therein, the Contractor shall not be entitled to any Time Extension and shall forfeit its right for any such claims in future. For the avoidance of doubt, in the event of failure of the Contractor to issue notice as specified in this clause 10.5 (iii), the Authority shall be discharged from all liability in connection with theclaim.</w:t>
      </w:r>
    </w:p>
    <w:p w14:paraId="6D7FEFF3" w14:textId="77777777" w:rsidR="00D969A5" w:rsidRDefault="00D969A5" w:rsidP="00D969A5">
      <w:pPr>
        <w:pStyle w:val="BodyText"/>
        <w:spacing w:before="7"/>
        <w:rPr>
          <w:sz w:val="20"/>
        </w:rPr>
      </w:pPr>
    </w:p>
    <w:p w14:paraId="602524D4" w14:textId="77777777" w:rsidR="00D969A5" w:rsidRDefault="00D969A5" w:rsidP="00D969A5">
      <w:pPr>
        <w:pStyle w:val="ListParagraph"/>
        <w:numPr>
          <w:ilvl w:val="0"/>
          <w:numId w:val="244"/>
        </w:numPr>
        <w:tabs>
          <w:tab w:val="left" w:pos="922"/>
        </w:tabs>
        <w:spacing w:line="276" w:lineRule="auto"/>
        <w:ind w:right="430"/>
      </w:pPr>
      <w:r>
        <w:t>The Authority’s Engineer shall, on receipt of the claim in accordance with the provisions of Clause 10.5 (ii), examine the claim expeditiously within the time frame specified herein. In the event the Authority’s Engineer requires any clarifications to examine the claim, the Authority’s Engineer shall seek the same within 15 (fifteen) days from the date of receiving the claim. The Contractor shall, on receipt of the communication of the Authority’s Engineer requesting for clarification, furnish the same to the Authority’s Engineer within 10 (ten) days thereof. The Authority’s Engineer shall, within a period of 30 (thirty) days from the date of receipt of such clarifications, forward in writing to the Contractor its determination of Time Extension.</w:t>
      </w:r>
    </w:p>
    <w:p w14:paraId="0C02B40F" w14:textId="77777777" w:rsidR="00D969A5" w:rsidRDefault="00D969A5" w:rsidP="00D969A5">
      <w:pPr>
        <w:pStyle w:val="BodyText"/>
        <w:spacing w:before="3"/>
        <w:rPr>
          <w:sz w:val="20"/>
        </w:rPr>
      </w:pPr>
    </w:p>
    <w:p w14:paraId="5EC24B29" w14:textId="77777777" w:rsidR="00D969A5" w:rsidRDefault="00D969A5" w:rsidP="00D969A5">
      <w:pPr>
        <w:pStyle w:val="BodyText"/>
        <w:spacing w:line="276" w:lineRule="auto"/>
        <w:ind w:left="921" w:right="430"/>
        <w:jc w:val="both"/>
      </w:pPr>
      <w:r>
        <w:t>Provided that when determining each extension of time under this Clause 10.5, the Authority’s Engineer shall review previous determinations and may increase, but shall not decrease, the total TimeExtension.</w:t>
      </w:r>
    </w:p>
    <w:p w14:paraId="5ECA4812" w14:textId="77777777" w:rsidR="00D969A5" w:rsidRDefault="00D969A5" w:rsidP="00D969A5">
      <w:pPr>
        <w:pStyle w:val="BodyText"/>
        <w:spacing w:before="6"/>
        <w:rPr>
          <w:sz w:val="20"/>
        </w:rPr>
      </w:pPr>
    </w:p>
    <w:p w14:paraId="113BD520" w14:textId="77777777" w:rsidR="00D969A5" w:rsidRDefault="00D969A5" w:rsidP="00D969A5">
      <w:pPr>
        <w:pStyle w:val="ListParagraph"/>
        <w:numPr>
          <w:ilvl w:val="0"/>
          <w:numId w:val="244"/>
        </w:numPr>
        <w:tabs>
          <w:tab w:val="left" w:pos="921"/>
          <w:tab w:val="left" w:pos="922"/>
        </w:tabs>
        <w:ind w:hanging="721"/>
      </w:pPr>
      <w:r>
        <w:t>If the event or circumstance giving rise to the notice has a continuingeffect:</w:t>
      </w:r>
    </w:p>
    <w:p w14:paraId="3F6BE665" w14:textId="77777777" w:rsidR="00D969A5" w:rsidRDefault="00D969A5" w:rsidP="00D969A5">
      <w:pPr>
        <w:pStyle w:val="BodyText"/>
        <w:spacing w:before="10"/>
        <w:rPr>
          <w:sz w:val="23"/>
        </w:rPr>
      </w:pPr>
    </w:p>
    <w:p w14:paraId="29728C41" w14:textId="77777777" w:rsidR="00D969A5" w:rsidRDefault="00D969A5" w:rsidP="00D969A5">
      <w:pPr>
        <w:pStyle w:val="ListParagraph"/>
        <w:numPr>
          <w:ilvl w:val="1"/>
          <w:numId w:val="244"/>
        </w:numPr>
        <w:tabs>
          <w:tab w:val="left" w:pos="1641"/>
          <w:tab w:val="left" w:pos="1642"/>
        </w:tabs>
      </w:pPr>
      <w:r>
        <w:t>a fully detailed claim shall be considered asinterim;</w:t>
      </w:r>
    </w:p>
    <w:p w14:paraId="2A7B721B" w14:textId="77777777" w:rsidR="00D969A5" w:rsidRDefault="00D969A5" w:rsidP="00D969A5">
      <w:pPr>
        <w:pStyle w:val="ListParagraph"/>
        <w:numPr>
          <w:ilvl w:val="1"/>
          <w:numId w:val="244"/>
        </w:numPr>
        <w:tabs>
          <w:tab w:val="left" w:pos="1642"/>
        </w:tabs>
        <w:spacing w:before="158" w:line="276" w:lineRule="auto"/>
        <w:ind w:right="433"/>
      </w:pPr>
      <w:r>
        <w:t>the Contractor shall, no later than 10 (ten) days after the close of each month, send further interim claims specifying the accumulated delay, the extension of time claimed, and such further particulars as the Authority’s Engineer may reasonably require;and</w:t>
      </w:r>
    </w:p>
    <w:p w14:paraId="5CD53D24" w14:textId="77777777" w:rsidR="00D969A5" w:rsidRDefault="00D969A5" w:rsidP="00D969A5">
      <w:pPr>
        <w:pStyle w:val="ListParagraph"/>
        <w:numPr>
          <w:ilvl w:val="1"/>
          <w:numId w:val="244"/>
        </w:numPr>
        <w:tabs>
          <w:tab w:val="left" w:pos="1642"/>
        </w:tabs>
        <w:spacing w:before="121" w:line="273" w:lineRule="auto"/>
        <w:ind w:right="435"/>
      </w:pPr>
      <w:r>
        <w:t>the Contractor shall send a final claim within 30 (thirty) days after the effect of the event or the circumstanceceases.</w:t>
      </w:r>
    </w:p>
    <w:p w14:paraId="7B9764EB" w14:textId="77777777" w:rsidR="00D969A5" w:rsidRDefault="00D969A5" w:rsidP="00D969A5">
      <w:pPr>
        <w:pStyle w:val="BodyText"/>
        <w:spacing w:before="10"/>
        <w:rPr>
          <w:sz w:val="20"/>
        </w:rPr>
      </w:pPr>
    </w:p>
    <w:p w14:paraId="7A077936" w14:textId="77777777" w:rsidR="00D969A5" w:rsidRDefault="00D969A5" w:rsidP="00D969A5">
      <w:pPr>
        <w:pStyle w:val="BodyText"/>
        <w:spacing w:before="1" w:line="276" w:lineRule="auto"/>
        <w:ind w:left="921" w:right="431"/>
        <w:jc w:val="both"/>
      </w:pPr>
      <w:r>
        <w:t>Upon receipt of the claim hereunder, the Authority’s Engineer shall examine the same in accordance with the provisions of Clause 10.5 (iv) within a period of 30 (thirty) days of the receipt thereof</w:t>
      </w:r>
    </w:p>
    <w:p w14:paraId="0BC217EA" w14:textId="77777777" w:rsidR="00D969A5" w:rsidRDefault="00D969A5" w:rsidP="00D969A5">
      <w:pPr>
        <w:pStyle w:val="BodyText"/>
        <w:spacing w:before="6"/>
        <w:rPr>
          <w:sz w:val="20"/>
        </w:rPr>
      </w:pPr>
    </w:p>
    <w:p w14:paraId="301C12E6" w14:textId="77777777" w:rsidR="00D969A5" w:rsidRDefault="00D969A5" w:rsidP="00D969A5">
      <w:pPr>
        <w:pStyle w:val="Heading3"/>
        <w:numPr>
          <w:ilvl w:val="1"/>
          <w:numId w:val="246"/>
        </w:numPr>
        <w:tabs>
          <w:tab w:val="left" w:pos="921"/>
          <w:tab w:val="left" w:pos="922"/>
        </w:tabs>
        <w:ind w:hanging="721"/>
        <w:jc w:val="left"/>
      </w:pPr>
      <w:r>
        <w:t>IncompleteWorks</w:t>
      </w:r>
    </w:p>
    <w:p w14:paraId="400DBF72" w14:textId="77777777" w:rsidR="00D969A5" w:rsidRDefault="00D969A5" w:rsidP="00D969A5">
      <w:pPr>
        <w:pStyle w:val="BodyText"/>
        <w:spacing w:before="7"/>
        <w:rPr>
          <w:b/>
          <w:sz w:val="23"/>
        </w:rPr>
      </w:pPr>
    </w:p>
    <w:p w14:paraId="6A765399" w14:textId="77777777" w:rsidR="00D969A5" w:rsidRDefault="00D969A5" w:rsidP="00D969A5">
      <w:pPr>
        <w:pStyle w:val="BodyText"/>
        <w:spacing w:line="276" w:lineRule="auto"/>
        <w:ind w:left="921" w:right="432"/>
        <w:jc w:val="both"/>
      </w:pPr>
      <w:r>
        <w:t>In the event the Contractor fails to complete the Works in accordance with the Project Completion Schedule, including any Time Extension granted under this Agreement, the Contractor shall endeavour to complete the balance work expeditiously and shall pay Damages to the Authority in accordance with the provisions of Clause 10.3 (ii) for delay of each day until the Works are completed in accordance with the provisions of this Agreement. Recovery of Damages under this Clause shall be without prejudice to the rights of the Authority under this Agreement including the right to termination under Clause 23.1.</w:t>
      </w:r>
    </w:p>
    <w:p w14:paraId="587216F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BE790F1" w14:textId="77777777" w:rsidR="00D969A5" w:rsidRDefault="00D969A5" w:rsidP="00D969A5">
      <w:pPr>
        <w:pStyle w:val="Heading3"/>
        <w:numPr>
          <w:ilvl w:val="1"/>
          <w:numId w:val="246"/>
        </w:numPr>
        <w:tabs>
          <w:tab w:val="left" w:pos="921"/>
          <w:tab w:val="left" w:pos="922"/>
        </w:tabs>
        <w:spacing w:before="82"/>
        <w:ind w:hanging="721"/>
        <w:jc w:val="left"/>
      </w:pPr>
      <w:r>
        <w:t>MaintenanceManual</w:t>
      </w:r>
    </w:p>
    <w:p w14:paraId="6DB04284" w14:textId="77777777" w:rsidR="00D969A5" w:rsidRDefault="00D969A5" w:rsidP="00D969A5">
      <w:pPr>
        <w:pStyle w:val="BodyText"/>
        <w:spacing w:before="9"/>
        <w:rPr>
          <w:b/>
          <w:sz w:val="23"/>
        </w:rPr>
      </w:pPr>
    </w:p>
    <w:p w14:paraId="1DF4C169" w14:textId="77777777" w:rsidR="00D969A5" w:rsidRDefault="00D969A5" w:rsidP="00D969A5">
      <w:pPr>
        <w:pStyle w:val="BodyText"/>
        <w:spacing w:before="1" w:line="276" w:lineRule="auto"/>
        <w:ind w:left="921" w:right="431"/>
        <w:jc w:val="both"/>
      </w:pPr>
      <w:r>
        <w:t xml:space="preserve">No later than 60 (sixty) days prior to the Project Completion Date, the Contractor shall, in consultation with the Authority’s Engineer, evolve a  maintenance manual (the </w:t>
      </w:r>
      <w:r>
        <w:rPr>
          <w:b/>
        </w:rPr>
        <w:t>“Maintenance Manual”</w:t>
      </w:r>
      <w:r>
        <w:t>) for the regular and preventive maintenance of the Project Highway in conformity with the Specifications and Standards, safety requirements and Good Industry Practice, and shall provide 5 (five) copies thereof to the Authority’s Engineer. The Authority’s Engineer shall review the Maintenance Manual within 15 (fifteen) days of its receipt and communicate its comments to the Contractor for necessary modifications, ifany.</w:t>
      </w:r>
    </w:p>
    <w:p w14:paraId="51AC8B92" w14:textId="77777777" w:rsidR="00D969A5" w:rsidRDefault="00D969A5" w:rsidP="00D969A5">
      <w:pPr>
        <w:pStyle w:val="BodyText"/>
        <w:spacing w:before="3"/>
        <w:rPr>
          <w:sz w:val="20"/>
        </w:rPr>
      </w:pPr>
    </w:p>
    <w:p w14:paraId="6373433E" w14:textId="77777777" w:rsidR="00D969A5" w:rsidRDefault="00D969A5" w:rsidP="00D969A5">
      <w:pPr>
        <w:pStyle w:val="Heading3"/>
        <w:numPr>
          <w:ilvl w:val="1"/>
          <w:numId w:val="246"/>
        </w:numPr>
        <w:tabs>
          <w:tab w:val="left" w:pos="921"/>
          <w:tab w:val="left" w:pos="922"/>
        </w:tabs>
        <w:spacing w:before="1"/>
        <w:ind w:hanging="721"/>
        <w:jc w:val="left"/>
      </w:pPr>
      <w:r>
        <w:t>As-BuiltRecords</w:t>
      </w:r>
    </w:p>
    <w:p w14:paraId="57E78E3E" w14:textId="77777777" w:rsidR="00D969A5" w:rsidRDefault="00D969A5" w:rsidP="00D969A5">
      <w:pPr>
        <w:pStyle w:val="BodyText"/>
        <w:spacing w:before="9"/>
        <w:rPr>
          <w:b/>
          <w:sz w:val="23"/>
        </w:rPr>
      </w:pPr>
    </w:p>
    <w:p w14:paraId="6948CFDD" w14:textId="77777777" w:rsidR="00D969A5" w:rsidRDefault="00D969A5" w:rsidP="00D969A5">
      <w:pPr>
        <w:pStyle w:val="BodyText"/>
        <w:spacing w:before="1" w:line="276" w:lineRule="auto"/>
        <w:ind w:left="921" w:right="431"/>
        <w:jc w:val="both"/>
      </w:pPr>
      <w:r>
        <w:t>The Contractor shall prepare, and keep up-to-date, a complete set of as built records of the execution of the Works, showing the exact as built locations, sizes and details on the Works as executed with cross references to all relevant specifications and data sheets. These records shall be kept on the Site and shall be used exclusively for the purpose of this Sub-Clause 10.8. The Contractor shall provide 2 (two) copies of as built records to the Authority prior to the commencement of the Tests onCompletion.</w:t>
      </w:r>
    </w:p>
    <w:p w14:paraId="295B4E58" w14:textId="77777777" w:rsidR="00D969A5" w:rsidRDefault="00D969A5" w:rsidP="00D969A5">
      <w:pPr>
        <w:pStyle w:val="BodyText"/>
        <w:spacing w:before="4"/>
        <w:rPr>
          <w:sz w:val="20"/>
        </w:rPr>
      </w:pPr>
    </w:p>
    <w:p w14:paraId="2ED93F84" w14:textId="77777777" w:rsidR="00D969A5" w:rsidRDefault="00D969A5" w:rsidP="00D969A5">
      <w:pPr>
        <w:pStyle w:val="Heading3"/>
        <w:numPr>
          <w:ilvl w:val="1"/>
          <w:numId w:val="246"/>
        </w:numPr>
        <w:tabs>
          <w:tab w:val="left" w:pos="921"/>
          <w:tab w:val="left" w:pos="922"/>
        </w:tabs>
        <w:ind w:hanging="721"/>
        <w:jc w:val="left"/>
      </w:pPr>
      <w:r>
        <w:t>Contractor's Use of Authority’sDocuments</w:t>
      </w:r>
    </w:p>
    <w:p w14:paraId="5F66719C" w14:textId="77777777" w:rsidR="00D969A5" w:rsidRDefault="00D969A5" w:rsidP="00D969A5">
      <w:pPr>
        <w:pStyle w:val="BodyText"/>
        <w:spacing w:before="10"/>
        <w:rPr>
          <w:b/>
          <w:sz w:val="23"/>
        </w:rPr>
      </w:pPr>
    </w:p>
    <w:p w14:paraId="78215286" w14:textId="77777777" w:rsidR="00D969A5" w:rsidRDefault="00D969A5" w:rsidP="00D969A5">
      <w:pPr>
        <w:pStyle w:val="BodyText"/>
        <w:spacing w:line="276" w:lineRule="auto"/>
        <w:ind w:left="921" w:right="429"/>
        <w:jc w:val="both"/>
      </w:pPr>
      <w:r>
        <w:t>Intellectual property in the Authority’s requirements and Specifications and Standards and all other documents and materials issued by the Authority or the Authority’s Representative to the Contractor shall (as between the parties) remain  the property of the Authority. The Contractor may, at its cost, copy, use and communicate any such documents for the purposes of the Contract. They shall not, without the consent of the Authority, be used, copied or communicated to a third party by the Contractor, except as necessary for the purposes of the Works under the Agreement.</w:t>
      </w:r>
    </w:p>
    <w:p w14:paraId="3167CB41"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5ED37BB" w14:textId="77777777" w:rsidR="00D969A5" w:rsidRDefault="00D969A5" w:rsidP="00D969A5">
      <w:pPr>
        <w:pStyle w:val="Heading3"/>
        <w:spacing w:before="87"/>
        <w:ind w:left="489" w:right="2" w:firstLine="0"/>
        <w:jc w:val="center"/>
      </w:pPr>
      <w:r>
        <w:t>Article 11</w:t>
      </w:r>
    </w:p>
    <w:p w14:paraId="287FE6D6" w14:textId="77777777" w:rsidR="00D969A5" w:rsidRDefault="00D969A5" w:rsidP="00D969A5">
      <w:pPr>
        <w:pStyle w:val="BodyText"/>
        <w:spacing w:before="8"/>
        <w:rPr>
          <w:b/>
          <w:sz w:val="23"/>
        </w:rPr>
      </w:pPr>
    </w:p>
    <w:p w14:paraId="4DC77AC8" w14:textId="77777777" w:rsidR="00D969A5" w:rsidRDefault="00D969A5" w:rsidP="00D969A5">
      <w:pPr>
        <w:ind w:left="478" w:right="714"/>
        <w:jc w:val="center"/>
        <w:rPr>
          <w:b/>
          <w:sz w:val="24"/>
        </w:rPr>
      </w:pPr>
      <w:r>
        <w:rPr>
          <w:b/>
          <w:sz w:val="24"/>
        </w:rPr>
        <w:t>Quality Assurance, Monitoring and Supervision</w:t>
      </w:r>
    </w:p>
    <w:p w14:paraId="78BE18BA" w14:textId="77777777" w:rsidR="00D969A5" w:rsidRDefault="00D969A5" w:rsidP="00D969A5">
      <w:pPr>
        <w:pStyle w:val="BodyText"/>
        <w:spacing w:before="1"/>
        <w:rPr>
          <w:b/>
          <w:sz w:val="24"/>
        </w:rPr>
      </w:pPr>
    </w:p>
    <w:p w14:paraId="2FC7A21D" w14:textId="77777777" w:rsidR="00D969A5" w:rsidRDefault="00D969A5" w:rsidP="00D969A5">
      <w:pPr>
        <w:pStyle w:val="Heading3"/>
        <w:numPr>
          <w:ilvl w:val="1"/>
          <w:numId w:val="243"/>
        </w:numPr>
        <w:tabs>
          <w:tab w:val="left" w:pos="921"/>
          <w:tab w:val="left" w:pos="922"/>
        </w:tabs>
        <w:ind w:hanging="721"/>
      </w:pPr>
      <w:r>
        <w:t>Quality of Materials andworkmanship</w:t>
      </w:r>
    </w:p>
    <w:p w14:paraId="18A306D5" w14:textId="77777777" w:rsidR="00D969A5" w:rsidRDefault="00D969A5" w:rsidP="00D969A5">
      <w:pPr>
        <w:pStyle w:val="BodyText"/>
        <w:spacing w:before="10"/>
        <w:rPr>
          <w:b/>
          <w:sz w:val="23"/>
        </w:rPr>
      </w:pPr>
    </w:p>
    <w:p w14:paraId="4149DA1E" w14:textId="77777777" w:rsidR="00D969A5" w:rsidRDefault="00D969A5" w:rsidP="00D969A5">
      <w:pPr>
        <w:pStyle w:val="BodyText"/>
        <w:spacing w:line="276" w:lineRule="auto"/>
        <w:ind w:left="921" w:right="432"/>
        <w:jc w:val="both"/>
      </w:pPr>
      <w:r>
        <w:t>The Contractor shall ensure that the Construction, Materials and workmanship are in accordance with the requirements specified in this Agreement, Specifications and Standards and Good Industry Practice.</w:t>
      </w:r>
    </w:p>
    <w:p w14:paraId="49418857" w14:textId="77777777" w:rsidR="00D969A5" w:rsidRDefault="00D969A5" w:rsidP="00D969A5">
      <w:pPr>
        <w:pStyle w:val="BodyText"/>
        <w:spacing w:before="6"/>
        <w:rPr>
          <w:sz w:val="20"/>
        </w:rPr>
      </w:pPr>
    </w:p>
    <w:p w14:paraId="72184A78" w14:textId="77777777" w:rsidR="00D969A5" w:rsidRDefault="00D969A5" w:rsidP="00D969A5">
      <w:pPr>
        <w:pStyle w:val="Heading3"/>
        <w:numPr>
          <w:ilvl w:val="1"/>
          <w:numId w:val="243"/>
        </w:numPr>
        <w:tabs>
          <w:tab w:val="left" w:pos="921"/>
          <w:tab w:val="left" w:pos="922"/>
        </w:tabs>
        <w:ind w:hanging="721"/>
      </w:pPr>
      <w:r>
        <w:t>Quality controlsystem</w:t>
      </w:r>
    </w:p>
    <w:p w14:paraId="28EDC7C5" w14:textId="77777777" w:rsidR="00D969A5" w:rsidRDefault="00D969A5" w:rsidP="00D969A5">
      <w:pPr>
        <w:pStyle w:val="BodyText"/>
        <w:spacing w:before="8"/>
        <w:rPr>
          <w:b/>
          <w:sz w:val="23"/>
        </w:rPr>
      </w:pPr>
    </w:p>
    <w:p w14:paraId="451592E1" w14:textId="77777777" w:rsidR="00D969A5" w:rsidRDefault="00D969A5" w:rsidP="00D969A5">
      <w:pPr>
        <w:pStyle w:val="ListParagraph"/>
        <w:numPr>
          <w:ilvl w:val="0"/>
          <w:numId w:val="242"/>
        </w:numPr>
        <w:tabs>
          <w:tab w:val="left" w:pos="922"/>
        </w:tabs>
        <w:spacing w:line="276" w:lineRule="auto"/>
        <w:ind w:right="430"/>
      </w:pPr>
      <w:r>
        <w:t xml:space="preserve">The Contractor shall establish a quality control mechanism to ensure compliance with the provisions of this Agreement (the </w:t>
      </w:r>
      <w:r>
        <w:rPr>
          <w:b/>
        </w:rPr>
        <w:t xml:space="preserve">“Quality Assurance Plan” </w:t>
      </w:r>
      <w:r>
        <w:t>or</w:t>
      </w:r>
      <w:r>
        <w:rPr>
          <w:b/>
        </w:rPr>
        <w:t>“QAP”</w:t>
      </w:r>
      <w:r>
        <w:t>).</w:t>
      </w:r>
    </w:p>
    <w:p w14:paraId="67B0920F" w14:textId="77777777" w:rsidR="00D969A5" w:rsidRDefault="00D969A5" w:rsidP="00D969A5">
      <w:pPr>
        <w:pStyle w:val="BodyText"/>
        <w:spacing w:before="7"/>
        <w:rPr>
          <w:sz w:val="20"/>
        </w:rPr>
      </w:pPr>
    </w:p>
    <w:p w14:paraId="7BE03EDC" w14:textId="77777777" w:rsidR="00D969A5" w:rsidRDefault="00D969A5" w:rsidP="00D969A5">
      <w:pPr>
        <w:pStyle w:val="ListParagraph"/>
        <w:numPr>
          <w:ilvl w:val="0"/>
          <w:numId w:val="242"/>
        </w:numPr>
        <w:tabs>
          <w:tab w:val="left" w:pos="922"/>
        </w:tabs>
        <w:spacing w:line="273" w:lineRule="auto"/>
        <w:ind w:right="431"/>
      </w:pPr>
      <w:r>
        <w:t>The Contractor shall, within 30 (thirty) days of the Appointed Date, submit to the Authority’s Engineer its Quality Assurance Plan which shall include thefollowing:</w:t>
      </w:r>
    </w:p>
    <w:p w14:paraId="64D86FF6" w14:textId="77777777" w:rsidR="00D969A5" w:rsidRDefault="00D969A5" w:rsidP="00D969A5">
      <w:pPr>
        <w:pStyle w:val="BodyText"/>
        <w:spacing w:before="11"/>
        <w:rPr>
          <w:sz w:val="20"/>
        </w:rPr>
      </w:pPr>
    </w:p>
    <w:p w14:paraId="5E4C1BE3" w14:textId="77777777" w:rsidR="00D969A5" w:rsidRDefault="00D969A5" w:rsidP="00D969A5">
      <w:pPr>
        <w:pStyle w:val="ListParagraph"/>
        <w:numPr>
          <w:ilvl w:val="1"/>
          <w:numId w:val="242"/>
        </w:numPr>
        <w:tabs>
          <w:tab w:val="left" w:pos="1642"/>
        </w:tabs>
        <w:spacing w:line="273" w:lineRule="auto"/>
        <w:ind w:right="431"/>
      </w:pPr>
      <w:r>
        <w:t>organisation, duties and responsibilities, procedures, inspections and documentation;</w:t>
      </w:r>
    </w:p>
    <w:p w14:paraId="28D6C668" w14:textId="77777777" w:rsidR="00D969A5" w:rsidRDefault="00D969A5" w:rsidP="00D969A5">
      <w:pPr>
        <w:pStyle w:val="ListParagraph"/>
        <w:numPr>
          <w:ilvl w:val="1"/>
          <w:numId w:val="242"/>
        </w:numPr>
        <w:tabs>
          <w:tab w:val="left" w:pos="1642"/>
        </w:tabs>
        <w:spacing w:before="124" w:line="276" w:lineRule="auto"/>
        <w:ind w:right="431"/>
      </w:pPr>
      <w:r>
        <w:t>quality control mechanism including sampling and testing of Materials, test frequencies, standards, acceptance criteria, testing facilities, reporting, recording and interpretation of test results, approvals, check list for site activities, and proforma for testing and calibration in accordance with the Specifications for Road and Bridge Works issued by MORTH, relevant IRC specifications and Good Industry Practice;and</w:t>
      </w:r>
    </w:p>
    <w:p w14:paraId="52864FAF" w14:textId="77777777" w:rsidR="00D969A5" w:rsidRDefault="00D969A5" w:rsidP="00D969A5">
      <w:pPr>
        <w:pStyle w:val="ListParagraph"/>
        <w:numPr>
          <w:ilvl w:val="1"/>
          <w:numId w:val="242"/>
        </w:numPr>
        <w:tabs>
          <w:tab w:val="left" w:pos="1642"/>
        </w:tabs>
        <w:spacing w:before="119"/>
      </w:pPr>
      <w:r>
        <w:t>internal quality auditsystem.</w:t>
      </w:r>
    </w:p>
    <w:p w14:paraId="05ABC67E" w14:textId="77777777" w:rsidR="00D969A5" w:rsidRDefault="00D969A5" w:rsidP="00D969A5">
      <w:pPr>
        <w:pStyle w:val="BodyText"/>
        <w:spacing w:before="10"/>
        <w:rPr>
          <w:sz w:val="23"/>
        </w:rPr>
      </w:pPr>
    </w:p>
    <w:p w14:paraId="29EA820D" w14:textId="77777777" w:rsidR="00D969A5" w:rsidRDefault="00D969A5" w:rsidP="00D969A5">
      <w:pPr>
        <w:pStyle w:val="BodyText"/>
        <w:spacing w:line="276" w:lineRule="auto"/>
        <w:ind w:left="921" w:right="431"/>
        <w:jc w:val="both"/>
      </w:pPr>
      <w:r>
        <w:t>The Authority’s Engineer shall convey its approval to the Contractor within a period of21(twenty-one)daysofreceiptoftheQAPstatingthemodifications, if any,required, and the Contractor shall incorporate those in the QAP to the extent required for conforming with the provisions of this Clause11.2.</w:t>
      </w:r>
    </w:p>
    <w:p w14:paraId="248C01FE" w14:textId="77777777" w:rsidR="00D969A5" w:rsidRDefault="00D969A5" w:rsidP="00D969A5">
      <w:pPr>
        <w:pStyle w:val="BodyText"/>
        <w:spacing w:before="5"/>
        <w:rPr>
          <w:sz w:val="20"/>
        </w:rPr>
      </w:pPr>
    </w:p>
    <w:p w14:paraId="2A353BE0" w14:textId="77777777" w:rsidR="00D969A5" w:rsidRDefault="00D969A5" w:rsidP="00D969A5">
      <w:pPr>
        <w:pStyle w:val="ListParagraph"/>
        <w:numPr>
          <w:ilvl w:val="0"/>
          <w:numId w:val="242"/>
        </w:numPr>
        <w:tabs>
          <w:tab w:val="left" w:pos="922"/>
        </w:tabs>
        <w:spacing w:line="276" w:lineRule="auto"/>
        <w:ind w:right="430"/>
      </w:pPr>
      <w:r>
        <w:t>The Contractor shall procure all documents, apparatus and instruments, fuel, consumables, water, electricity, labour, Materials, samples, and qualified personnel as are necessary for examining and testing the Project Assets and workmanship in accordance with the Quality AssurancePlan.</w:t>
      </w:r>
    </w:p>
    <w:p w14:paraId="5746C89B" w14:textId="77777777" w:rsidR="00D969A5" w:rsidRDefault="00D969A5" w:rsidP="00D969A5">
      <w:pPr>
        <w:pStyle w:val="BodyText"/>
        <w:spacing w:before="7"/>
        <w:rPr>
          <w:sz w:val="20"/>
        </w:rPr>
      </w:pPr>
    </w:p>
    <w:p w14:paraId="518AC00B" w14:textId="77777777" w:rsidR="00D969A5" w:rsidRDefault="00D969A5" w:rsidP="00D969A5">
      <w:pPr>
        <w:pStyle w:val="ListParagraph"/>
        <w:numPr>
          <w:ilvl w:val="0"/>
          <w:numId w:val="242"/>
        </w:numPr>
        <w:tabs>
          <w:tab w:val="left" w:pos="922"/>
        </w:tabs>
        <w:spacing w:line="273" w:lineRule="auto"/>
        <w:ind w:right="434"/>
      </w:pPr>
      <w:r>
        <w:t>The cost of testing of Construction, Materials and workmanship under this Article 11 shall be borne by theContractor.</w:t>
      </w:r>
    </w:p>
    <w:p w14:paraId="52F648C0" w14:textId="77777777" w:rsidR="00D969A5" w:rsidRDefault="00D969A5" w:rsidP="00D969A5">
      <w:pPr>
        <w:pStyle w:val="BodyText"/>
        <w:spacing w:before="10"/>
        <w:rPr>
          <w:sz w:val="20"/>
        </w:rPr>
      </w:pPr>
    </w:p>
    <w:p w14:paraId="4D51D706" w14:textId="77777777" w:rsidR="00D969A5" w:rsidRDefault="00D969A5" w:rsidP="00D969A5">
      <w:pPr>
        <w:pStyle w:val="Heading3"/>
        <w:numPr>
          <w:ilvl w:val="1"/>
          <w:numId w:val="243"/>
        </w:numPr>
        <w:tabs>
          <w:tab w:val="left" w:pos="921"/>
          <w:tab w:val="left" w:pos="922"/>
        </w:tabs>
        <w:ind w:hanging="721"/>
      </w:pPr>
      <w:r>
        <w:t>Methodology</w:t>
      </w:r>
    </w:p>
    <w:p w14:paraId="57B2E2E3" w14:textId="77777777" w:rsidR="00D969A5" w:rsidRDefault="00D969A5" w:rsidP="00D969A5">
      <w:pPr>
        <w:pStyle w:val="BodyText"/>
        <w:spacing w:before="8"/>
        <w:rPr>
          <w:b/>
          <w:sz w:val="23"/>
        </w:rPr>
      </w:pPr>
    </w:p>
    <w:p w14:paraId="04B6F2EA" w14:textId="77777777" w:rsidR="00D969A5" w:rsidRDefault="00D969A5" w:rsidP="00D969A5">
      <w:pPr>
        <w:pStyle w:val="BodyText"/>
        <w:spacing w:line="276" w:lineRule="auto"/>
        <w:ind w:left="921" w:right="430"/>
        <w:jc w:val="both"/>
      </w:pPr>
      <w:r>
        <w:t>The Contractor shall, at least 15 (fifteen) days prior to the commencement of the construction, submit to the Authority’s Engineer for review and consent the methodology proposed to be adopted for executing the Works, giving details of equipment to be deployed, traffic management and measures for ensuring safety. The Authority’s Engineer shall complete the review and convey its consent to the</w:t>
      </w:r>
    </w:p>
    <w:p w14:paraId="7991A35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3334FFD" w14:textId="77777777" w:rsidR="00D969A5" w:rsidRDefault="00D969A5" w:rsidP="00D969A5">
      <w:pPr>
        <w:pStyle w:val="BodyText"/>
        <w:spacing w:before="82" w:line="276" w:lineRule="auto"/>
        <w:ind w:left="921" w:right="429"/>
        <w:jc w:val="both"/>
      </w:pPr>
      <w:r>
        <w:t>Contractor within a period of 10 (ten) days from the date of receipt of the proposed methodology from the Contractor.</w:t>
      </w:r>
    </w:p>
    <w:p w14:paraId="42907699" w14:textId="77777777" w:rsidR="00D969A5" w:rsidRDefault="00D969A5" w:rsidP="00D969A5">
      <w:pPr>
        <w:pStyle w:val="BodyText"/>
        <w:spacing w:before="5"/>
        <w:rPr>
          <w:sz w:val="20"/>
        </w:rPr>
      </w:pPr>
    </w:p>
    <w:p w14:paraId="3B22B5AE" w14:textId="77777777" w:rsidR="00D969A5" w:rsidRDefault="00D969A5" w:rsidP="00D969A5">
      <w:pPr>
        <w:pStyle w:val="Heading3"/>
        <w:numPr>
          <w:ilvl w:val="1"/>
          <w:numId w:val="243"/>
        </w:numPr>
        <w:tabs>
          <w:tab w:val="left" w:pos="921"/>
          <w:tab w:val="left" w:pos="922"/>
        </w:tabs>
        <w:ind w:hanging="721"/>
      </w:pPr>
      <w:r>
        <w:t>Inspection and technical audit by theAuthority</w:t>
      </w:r>
    </w:p>
    <w:p w14:paraId="3DA0B5D8" w14:textId="77777777" w:rsidR="00D969A5" w:rsidRDefault="00D969A5" w:rsidP="00D969A5">
      <w:pPr>
        <w:pStyle w:val="BodyText"/>
        <w:spacing w:before="10"/>
        <w:rPr>
          <w:b/>
          <w:sz w:val="23"/>
        </w:rPr>
      </w:pPr>
    </w:p>
    <w:p w14:paraId="596CECF2" w14:textId="77777777" w:rsidR="00D969A5" w:rsidRDefault="00D969A5" w:rsidP="00D969A5">
      <w:pPr>
        <w:pStyle w:val="BodyText"/>
        <w:spacing w:line="276" w:lineRule="auto"/>
        <w:ind w:left="921" w:right="431"/>
        <w:jc w:val="both"/>
      </w:pPr>
      <w:r>
        <w:t>The Authority or any representative authorised by the Authority in this behalf may inspect and review the progress and quality of the construction of Project Highway and issue appropriate directions to the Authority’s Engineer and the Contractor for taking remedial action in the event the Works are not in accordance with the provisions of this Agreement.</w:t>
      </w:r>
    </w:p>
    <w:p w14:paraId="42CAD2B6" w14:textId="77777777" w:rsidR="00D969A5" w:rsidRDefault="00D969A5" w:rsidP="00D969A5">
      <w:pPr>
        <w:pStyle w:val="BodyText"/>
        <w:spacing w:before="5"/>
        <w:rPr>
          <w:sz w:val="20"/>
        </w:rPr>
      </w:pPr>
    </w:p>
    <w:p w14:paraId="7A025EF0" w14:textId="77777777" w:rsidR="00D969A5" w:rsidRDefault="00D969A5" w:rsidP="00D969A5">
      <w:pPr>
        <w:pStyle w:val="Heading3"/>
        <w:numPr>
          <w:ilvl w:val="1"/>
          <w:numId w:val="243"/>
        </w:numPr>
        <w:tabs>
          <w:tab w:val="left" w:pos="921"/>
          <w:tab w:val="left" w:pos="922"/>
        </w:tabs>
        <w:ind w:hanging="721"/>
      </w:pPr>
      <w:r>
        <w:t>External technicalaudit</w:t>
      </w:r>
    </w:p>
    <w:p w14:paraId="480120B0" w14:textId="77777777" w:rsidR="00D969A5" w:rsidRDefault="00D969A5" w:rsidP="00D969A5">
      <w:pPr>
        <w:pStyle w:val="BodyText"/>
        <w:spacing w:before="8"/>
        <w:rPr>
          <w:b/>
          <w:sz w:val="23"/>
        </w:rPr>
      </w:pPr>
    </w:p>
    <w:p w14:paraId="6E4FD162" w14:textId="77777777" w:rsidR="00D969A5" w:rsidRDefault="00D969A5" w:rsidP="00D969A5">
      <w:pPr>
        <w:pStyle w:val="ListParagraph"/>
        <w:numPr>
          <w:ilvl w:val="0"/>
          <w:numId w:val="241"/>
        </w:numPr>
        <w:tabs>
          <w:tab w:val="left" w:pos="922"/>
        </w:tabs>
        <w:spacing w:line="276" w:lineRule="auto"/>
        <w:ind w:right="431"/>
      </w:pPr>
      <w:r>
        <w:t>At any time during construction,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action in  accordance with thisAgreement.</w:t>
      </w:r>
    </w:p>
    <w:p w14:paraId="07208774" w14:textId="77777777" w:rsidR="00D969A5" w:rsidRDefault="00D969A5" w:rsidP="00D969A5">
      <w:pPr>
        <w:pStyle w:val="BodyText"/>
        <w:spacing w:before="6"/>
        <w:rPr>
          <w:sz w:val="20"/>
        </w:rPr>
      </w:pPr>
    </w:p>
    <w:p w14:paraId="05F92185" w14:textId="77777777" w:rsidR="00D969A5" w:rsidRDefault="00D969A5" w:rsidP="00D969A5">
      <w:pPr>
        <w:pStyle w:val="ListParagraph"/>
        <w:numPr>
          <w:ilvl w:val="0"/>
          <w:numId w:val="241"/>
        </w:numPr>
        <w:tabs>
          <w:tab w:val="left" w:pos="922"/>
        </w:tabs>
        <w:spacing w:line="276" w:lineRule="auto"/>
        <w:ind w:right="431"/>
      </w:pPr>
      <w:r>
        <w:t>After completion of the remedial measures by the Contractor, the Auditor shall undertake a closure audit and this process will continue till the remedial measures have brought the works into compliance with the Specifications and Standards. The Contractor shall provide all assistance as may be required by the auditor in the conduct of its audit hereunder. Notwithstanding anything contained in this Clause 11.5, the external technical audit shall not affect any obligations of the Contractor or the Authority’s Engineer under thisAgreement.</w:t>
      </w:r>
    </w:p>
    <w:p w14:paraId="41879D85" w14:textId="77777777" w:rsidR="00D969A5" w:rsidRDefault="00D969A5" w:rsidP="00D969A5">
      <w:pPr>
        <w:pStyle w:val="BodyText"/>
        <w:spacing w:before="5"/>
        <w:rPr>
          <w:sz w:val="20"/>
        </w:rPr>
      </w:pPr>
    </w:p>
    <w:p w14:paraId="0AB2C59F" w14:textId="77777777" w:rsidR="00D969A5" w:rsidRDefault="00D969A5" w:rsidP="00D969A5">
      <w:pPr>
        <w:pStyle w:val="Heading3"/>
        <w:numPr>
          <w:ilvl w:val="1"/>
          <w:numId w:val="243"/>
        </w:numPr>
        <w:tabs>
          <w:tab w:val="left" w:pos="921"/>
          <w:tab w:val="left" w:pos="922"/>
        </w:tabs>
        <w:spacing w:before="1"/>
        <w:ind w:hanging="721"/>
      </w:pPr>
      <w:r>
        <w:t>Inspection of constructionrecords</w:t>
      </w:r>
    </w:p>
    <w:p w14:paraId="07541120" w14:textId="77777777" w:rsidR="00D969A5" w:rsidRDefault="00D969A5" w:rsidP="00D969A5">
      <w:pPr>
        <w:pStyle w:val="BodyText"/>
        <w:spacing w:before="10"/>
        <w:rPr>
          <w:b/>
          <w:sz w:val="23"/>
        </w:rPr>
      </w:pPr>
    </w:p>
    <w:p w14:paraId="3F219A1E" w14:textId="77777777" w:rsidR="00D969A5" w:rsidRDefault="00D969A5" w:rsidP="00D969A5">
      <w:pPr>
        <w:pStyle w:val="BodyText"/>
        <w:spacing w:line="273" w:lineRule="auto"/>
        <w:ind w:left="921" w:right="431"/>
        <w:jc w:val="both"/>
      </w:pPr>
      <w:r>
        <w:t>The Authority shall have the right to inspect the records of the Contractor relating to the Works.</w:t>
      </w:r>
    </w:p>
    <w:p w14:paraId="07225229" w14:textId="77777777" w:rsidR="00D969A5" w:rsidRDefault="00D969A5" w:rsidP="00D969A5">
      <w:pPr>
        <w:pStyle w:val="BodyText"/>
        <w:spacing w:before="10"/>
        <w:rPr>
          <w:sz w:val="20"/>
        </w:rPr>
      </w:pPr>
    </w:p>
    <w:p w14:paraId="4AB69987" w14:textId="77777777" w:rsidR="00D969A5" w:rsidRDefault="00D969A5" w:rsidP="00D969A5">
      <w:pPr>
        <w:pStyle w:val="Heading3"/>
        <w:numPr>
          <w:ilvl w:val="1"/>
          <w:numId w:val="243"/>
        </w:numPr>
        <w:tabs>
          <w:tab w:val="left" w:pos="921"/>
          <w:tab w:val="left" w:pos="922"/>
        </w:tabs>
        <w:ind w:hanging="721"/>
      </w:pPr>
      <w:r>
        <w:t>Monthly progressreports</w:t>
      </w:r>
    </w:p>
    <w:p w14:paraId="5A2CB771" w14:textId="77777777" w:rsidR="00D969A5" w:rsidRDefault="00D969A5" w:rsidP="00D969A5">
      <w:pPr>
        <w:pStyle w:val="BodyText"/>
        <w:spacing w:before="8"/>
        <w:rPr>
          <w:b/>
          <w:sz w:val="23"/>
        </w:rPr>
      </w:pPr>
    </w:p>
    <w:p w14:paraId="00865D5F" w14:textId="77777777" w:rsidR="00D969A5" w:rsidRDefault="00D969A5" w:rsidP="00D969A5">
      <w:pPr>
        <w:pStyle w:val="BodyText"/>
        <w:spacing w:line="276" w:lineRule="auto"/>
        <w:ind w:left="921" w:right="430"/>
        <w:jc w:val="both"/>
      </w:pPr>
      <w:r>
        <w:t>During the Construction Period, the Contractor shall, no later than 10 (ten) days after the close of each month, furnish to the Authority and the Authority’s Engineer a monthly report on progress of the Works and shall promptly give such other relevant information as may be required by the Authority’s Engineer.</w:t>
      </w:r>
    </w:p>
    <w:p w14:paraId="3DB8A788" w14:textId="77777777" w:rsidR="00D969A5" w:rsidRDefault="00D969A5" w:rsidP="00D969A5">
      <w:pPr>
        <w:pStyle w:val="BodyText"/>
        <w:spacing w:before="7"/>
        <w:rPr>
          <w:sz w:val="20"/>
        </w:rPr>
      </w:pPr>
    </w:p>
    <w:p w14:paraId="6FFFD1B7" w14:textId="77777777" w:rsidR="00D969A5" w:rsidRDefault="00D969A5" w:rsidP="00D969A5">
      <w:pPr>
        <w:pStyle w:val="BodyText"/>
        <w:spacing w:line="273" w:lineRule="auto"/>
        <w:ind w:left="921" w:right="434"/>
        <w:jc w:val="both"/>
      </w:pPr>
      <w:r>
        <w:t>The Contractor agrees that reporting under this Clause 11.7 shall continue until the date of the completion of the Works. Each report shall include:</w:t>
      </w:r>
    </w:p>
    <w:p w14:paraId="441D3F75" w14:textId="77777777" w:rsidR="00D969A5" w:rsidRDefault="00D969A5" w:rsidP="00D969A5">
      <w:pPr>
        <w:pStyle w:val="BodyText"/>
        <w:spacing w:before="10"/>
        <w:rPr>
          <w:sz w:val="20"/>
        </w:rPr>
      </w:pPr>
    </w:p>
    <w:p w14:paraId="31184D96" w14:textId="77777777" w:rsidR="00D969A5" w:rsidRDefault="00D969A5" w:rsidP="00D969A5">
      <w:pPr>
        <w:pStyle w:val="ListParagraph"/>
        <w:numPr>
          <w:ilvl w:val="2"/>
          <w:numId w:val="243"/>
        </w:numPr>
        <w:tabs>
          <w:tab w:val="left" w:pos="1641"/>
          <w:tab w:val="left" w:pos="1642"/>
        </w:tabs>
      </w:pPr>
      <w:r>
        <w:t>an executivesummary;</w:t>
      </w:r>
    </w:p>
    <w:p w14:paraId="0C65446B" w14:textId="77777777" w:rsidR="00D969A5" w:rsidRDefault="00D969A5" w:rsidP="00D969A5">
      <w:pPr>
        <w:pStyle w:val="ListParagraph"/>
        <w:numPr>
          <w:ilvl w:val="2"/>
          <w:numId w:val="243"/>
        </w:numPr>
        <w:tabs>
          <w:tab w:val="left" w:pos="1641"/>
          <w:tab w:val="left" w:pos="1642"/>
        </w:tabs>
        <w:spacing w:before="160" w:line="273" w:lineRule="auto"/>
        <w:ind w:right="430"/>
      </w:pPr>
      <w:r>
        <w:t>charts showing the status of Contractor's documents, construction and manufacturing and environmentalworks;</w:t>
      </w:r>
    </w:p>
    <w:p w14:paraId="23FE76F1" w14:textId="77777777" w:rsidR="00D969A5" w:rsidRDefault="00D969A5" w:rsidP="00D969A5">
      <w:pPr>
        <w:spacing w:line="273" w:lineRule="auto"/>
        <w:sectPr w:rsidR="00D969A5" w:rsidSect="00D969A5">
          <w:pgSz w:w="11909" w:h="16834" w:code="9"/>
          <w:pgMar w:top="1340" w:right="980" w:bottom="1240" w:left="1500" w:header="576" w:footer="1046" w:gutter="0"/>
          <w:paperSrc w:first="107" w:other="107"/>
          <w:cols w:space="720"/>
        </w:sectPr>
      </w:pPr>
    </w:p>
    <w:p w14:paraId="7425CC9F" w14:textId="77777777" w:rsidR="00D969A5" w:rsidRDefault="00D969A5" w:rsidP="00D969A5">
      <w:pPr>
        <w:pStyle w:val="ListParagraph"/>
        <w:numPr>
          <w:ilvl w:val="2"/>
          <w:numId w:val="243"/>
        </w:numPr>
        <w:tabs>
          <w:tab w:val="left" w:pos="1642"/>
        </w:tabs>
        <w:spacing w:before="87"/>
      </w:pPr>
      <w:r>
        <w:t>details of work subcontracted and the performance ofSub-contractors;</w:t>
      </w:r>
    </w:p>
    <w:p w14:paraId="6927DE21" w14:textId="77777777" w:rsidR="00D969A5" w:rsidRDefault="00D969A5" w:rsidP="00D969A5">
      <w:pPr>
        <w:pStyle w:val="ListParagraph"/>
        <w:numPr>
          <w:ilvl w:val="2"/>
          <w:numId w:val="243"/>
        </w:numPr>
        <w:tabs>
          <w:tab w:val="left" w:pos="1642"/>
        </w:tabs>
        <w:spacing w:before="160" w:line="276" w:lineRule="auto"/>
        <w:ind w:right="433"/>
      </w:pPr>
      <w:r>
        <w:t>for the construction of each main part of the Works, the extent of progress (both quantity and percentage of the whole), the actual or expected dates of commencement, anticipated completion date of the activity, Contractor's inspections andtests;</w:t>
      </w:r>
    </w:p>
    <w:p w14:paraId="39818742" w14:textId="77777777" w:rsidR="00D969A5" w:rsidRDefault="00D969A5" w:rsidP="00D969A5">
      <w:pPr>
        <w:pStyle w:val="ListParagraph"/>
        <w:numPr>
          <w:ilvl w:val="2"/>
          <w:numId w:val="243"/>
        </w:numPr>
        <w:tabs>
          <w:tab w:val="left" w:pos="1642"/>
        </w:tabs>
        <w:spacing w:before="119"/>
      </w:pPr>
      <w:r>
        <w:t>records of manpower and Contractor's equipment on theSite;</w:t>
      </w:r>
    </w:p>
    <w:p w14:paraId="392EBEB3" w14:textId="77777777" w:rsidR="00D969A5" w:rsidRDefault="00D969A5" w:rsidP="00D969A5">
      <w:pPr>
        <w:pStyle w:val="ListParagraph"/>
        <w:numPr>
          <w:ilvl w:val="2"/>
          <w:numId w:val="243"/>
        </w:numPr>
        <w:tabs>
          <w:tab w:val="left" w:pos="1642"/>
        </w:tabs>
        <w:spacing w:before="160" w:line="273" w:lineRule="auto"/>
        <w:ind w:right="432"/>
      </w:pPr>
      <w:r>
        <w:t>copies for that month of quality assurance documents, test results and certificates;</w:t>
      </w:r>
    </w:p>
    <w:p w14:paraId="5156BD0E" w14:textId="77777777" w:rsidR="00D969A5" w:rsidRDefault="00D969A5" w:rsidP="00D969A5">
      <w:pPr>
        <w:pStyle w:val="ListParagraph"/>
        <w:numPr>
          <w:ilvl w:val="2"/>
          <w:numId w:val="243"/>
        </w:numPr>
        <w:tabs>
          <w:tab w:val="left" w:pos="1642"/>
        </w:tabs>
        <w:spacing w:before="125" w:line="273" w:lineRule="auto"/>
        <w:ind w:right="433"/>
      </w:pPr>
      <w:r>
        <w:t>safety statistics, accident data collection including details of any hazardous incidents and activities relating to environmental aspects and publicrelations;</w:t>
      </w:r>
    </w:p>
    <w:p w14:paraId="079FAEBC" w14:textId="77777777" w:rsidR="00D969A5" w:rsidRDefault="00D969A5" w:rsidP="00D969A5">
      <w:pPr>
        <w:pStyle w:val="ListParagraph"/>
        <w:numPr>
          <w:ilvl w:val="2"/>
          <w:numId w:val="243"/>
        </w:numPr>
        <w:tabs>
          <w:tab w:val="left" w:pos="1642"/>
        </w:tabs>
        <w:spacing w:before="124" w:line="276" w:lineRule="auto"/>
        <w:ind w:right="433"/>
      </w:pPr>
      <w:r>
        <w:t>comparisons of actual and planned progress, with details of any aspects which may jeopardise the completion in accordance with the Agreement, and the measures being (or to be) adopted to overcome suchaspects;</w:t>
      </w:r>
    </w:p>
    <w:p w14:paraId="13FF2450" w14:textId="77777777" w:rsidR="00D969A5" w:rsidRDefault="00D969A5" w:rsidP="00D969A5">
      <w:pPr>
        <w:pStyle w:val="ListParagraph"/>
        <w:numPr>
          <w:ilvl w:val="2"/>
          <w:numId w:val="243"/>
        </w:numPr>
        <w:tabs>
          <w:tab w:val="left" w:pos="1642"/>
        </w:tabs>
        <w:spacing w:before="121"/>
      </w:pPr>
      <w:r>
        <w:t>details of any unresolved disputes or claims, in relation to theProject;</w:t>
      </w:r>
    </w:p>
    <w:p w14:paraId="3E20C583" w14:textId="77777777" w:rsidR="00D969A5" w:rsidRDefault="00D969A5" w:rsidP="00D969A5">
      <w:pPr>
        <w:pStyle w:val="ListParagraph"/>
        <w:numPr>
          <w:ilvl w:val="2"/>
          <w:numId w:val="243"/>
        </w:numPr>
        <w:tabs>
          <w:tab w:val="left" w:pos="1642"/>
        </w:tabs>
        <w:spacing w:before="157" w:line="276" w:lineRule="auto"/>
        <w:ind w:right="432"/>
      </w:pPr>
      <w:r>
        <w:t>details of any revision to the cash flow estimate, together with a copy of the revised cash flowestimate;</w:t>
      </w:r>
    </w:p>
    <w:p w14:paraId="0A461221" w14:textId="77777777" w:rsidR="00D969A5" w:rsidRDefault="00D969A5" w:rsidP="00D969A5">
      <w:pPr>
        <w:pStyle w:val="ListParagraph"/>
        <w:numPr>
          <w:ilvl w:val="2"/>
          <w:numId w:val="243"/>
        </w:numPr>
        <w:tabs>
          <w:tab w:val="left" w:pos="1641"/>
          <w:tab w:val="left" w:pos="1642"/>
        </w:tabs>
        <w:spacing w:before="120"/>
      </w:pPr>
      <w:r>
        <w:t>statusofvariousApplicablePermitsandcomplianceofconditionstherein;</w:t>
      </w:r>
    </w:p>
    <w:p w14:paraId="3D321FCE" w14:textId="77777777" w:rsidR="00D969A5" w:rsidRDefault="00D969A5" w:rsidP="00D969A5">
      <w:pPr>
        <w:pStyle w:val="ListParagraph"/>
        <w:numPr>
          <w:ilvl w:val="2"/>
          <w:numId w:val="243"/>
        </w:numPr>
        <w:tabs>
          <w:tab w:val="left" w:pos="1641"/>
          <w:tab w:val="left" w:pos="1642"/>
        </w:tabs>
        <w:spacing w:before="159" w:line="276" w:lineRule="auto"/>
        <w:ind w:right="429"/>
      </w:pPr>
      <w:r>
        <w:t>details of various royalty payment and insurances required to be taken by the Contractor;and</w:t>
      </w:r>
    </w:p>
    <w:p w14:paraId="46FAF4EE" w14:textId="77777777" w:rsidR="00D969A5" w:rsidRDefault="00D969A5" w:rsidP="00D969A5">
      <w:pPr>
        <w:pStyle w:val="ListParagraph"/>
        <w:numPr>
          <w:ilvl w:val="2"/>
          <w:numId w:val="243"/>
        </w:numPr>
        <w:tabs>
          <w:tab w:val="left" w:pos="1641"/>
          <w:tab w:val="left" w:pos="1642"/>
        </w:tabs>
        <w:spacing w:before="120" w:line="276" w:lineRule="auto"/>
        <w:ind w:right="429"/>
      </w:pPr>
      <w:r>
        <w:t>such other reports as may be required by the Authority for enabling the AuthoritytocomplywithitsobligationsundertheotherProjectcontracts.</w:t>
      </w:r>
    </w:p>
    <w:p w14:paraId="24933929" w14:textId="77777777" w:rsidR="00D969A5" w:rsidRDefault="00D969A5" w:rsidP="00D969A5">
      <w:pPr>
        <w:pStyle w:val="ListParagraph"/>
        <w:numPr>
          <w:ilvl w:val="2"/>
          <w:numId w:val="243"/>
        </w:numPr>
        <w:tabs>
          <w:tab w:val="left" w:pos="1641"/>
          <w:tab w:val="left" w:pos="1642"/>
        </w:tabs>
        <w:spacing w:before="120"/>
      </w:pPr>
      <w:r>
        <w:t>details of defects by theAuthority;</w:t>
      </w:r>
    </w:p>
    <w:p w14:paraId="3F04A68C" w14:textId="77777777" w:rsidR="00D969A5" w:rsidRDefault="00D969A5" w:rsidP="00D969A5">
      <w:pPr>
        <w:pStyle w:val="ListParagraph"/>
        <w:numPr>
          <w:ilvl w:val="2"/>
          <w:numId w:val="243"/>
        </w:numPr>
        <w:tabs>
          <w:tab w:val="left" w:pos="1641"/>
          <w:tab w:val="left" w:pos="1642"/>
        </w:tabs>
        <w:spacing w:before="159" w:line="273" w:lineRule="auto"/>
        <w:ind w:right="433"/>
      </w:pPr>
      <w:r>
        <w:t>change in emission of any sewage or effluent of any nature whatsoever, whether qualitatively orquantitatively;</w:t>
      </w:r>
    </w:p>
    <w:p w14:paraId="30761BBB" w14:textId="77777777" w:rsidR="00D969A5" w:rsidRDefault="00D969A5" w:rsidP="00D969A5">
      <w:pPr>
        <w:pStyle w:val="ListParagraph"/>
        <w:numPr>
          <w:ilvl w:val="2"/>
          <w:numId w:val="243"/>
        </w:numPr>
        <w:tabs>
          <w:tab w:val="left" w:pos="1641"/>
          <w:tab w:val="left" w:pos="1642"/>
        </w:tabs>
        <w:spacing w:before="125"/>
      </w:pPr>
      <w:r>
        <w:t>any Material AdverseEffect;</w:t>
      </w:r>
    </w:p>
    <w:p w14:paraId="3E12AABA" w14:textId="77777777" w:rsidR="00D969A5" w:rsidRDefault="00D969A5" w:rsidP="00D969A5">
      <w:pPr>
        <w:pStyle w:val="ListParagraph"/>
        <w:numPr>
          <w:ilvl w:val="2"/>
          <w:numId w:val="243"/>
        </w:numPr>
        <w:tabs>
          <w:tab w:val="left" w:pos="1641"/>
          <w:tab w:val="left" w:pos="1642"/>
        </w:tabs>
        <w:spacing w:before="160" w:line="273" w:lineRule="auto"/>
        <w:ind w:right="434"/>
      </w:pPr>
      <w:r>
        <w:t>declaration towards compliance with Applicable Laws including but not limited to environmental and labourlegislations;</w:t>
      </w:r>
    </w:p>
    <w:p w14:paraId="6D2C7A95" w14:textId="77777777" w:rsidR="00D969A5" w:rsidRDefault="00D969A5" w:rsidP="00D969A5">
      <w:pPr>
        <w:pStyle w:val="ListParagraph"/>
        <w:numPr>
          <w:ilvl w:val="2"/>
          <w:numId w:val="243"/>
        </w:numPr>
        <w:tabs>
          <w:tab w:val="left" w:pos="1641"/>
          <w:tab w:val="left" w:pos="1642"/>
        </w:tabs>
        <w:spacing w:before="124" w:line="273" w:lineRule="auto"/>
        <w:ind w:right="431"/>
      </w:pPr>
      <w:r>
        <w:t>declaration specifying compliance with all Manuals provided to the Contractor;and</w:t>
      </w:r>
    </w:p>
    <w:p w14:paraId="5E679E3D" w14:textId="77777777" w:rsidR="00D969A5" w:rsidRDefault="00D969A5" w:rsidP="00D969A5">
      <w:pPr>
        <w:pStyle w:val="ListParagraph"/>
        <w:numPr>
          <w:ilvl w:val="2"/>
          <w:numId w:val="243"/>
        </w:numPr>
        <w:tabs>
          <w:tab w:val="left" w:pos="1641"/>
          <w:tab w:val="left" w:pos="1642"/>
        </w:tabs>
        <w:spacing w:before="125"/>
      </w:pPr>
      <w:r>
        <w:t>any change in the flow of traffic in the existing ProjectHighway.</w:t>
      </w:r>
    </w:p>
    <w:p w14:paraId="482E6A98" w14:textId="77777777" w:rsidR="00D969A5" w:rsidRDefault="00D969A5" w:rsidP="00D969A5">
      <w:pPr>
        <w:pStyle w:val="BodyText"/>
        <w:spacing w:before="10"/>
        <w:rPr>
          <w:sz w:val="23"/>
        </w:rPr>
      </w:pPr>
    </w:p>
    <w:p w14:paraId="37BC1A4B" w14:textId="77777777" w:rsidR="00D969A5" w:rsidRDefault="00D969A5" w:rsidP="00D969A5">
      <w:pPr>
        <w:pStyle w:val="Heading3"/>
        <w:numPr>
          <w:ilvl w:val="1"/>
          <w:numId w:val="243"/>
        </w:numPr>
        <w:tabs>
          <w:tab w:val="left" w:pos="921"/>
          <w:tab w:val="left" w:pos="922"/>
        </w:tabs>
        <w:ind w:hanging="721"/>
      </w:pPr>
      <w:r>
        <w:t>Inspection</w:t>
      </w:r>
    </w:p>
    <w:p w14:paraId="46497741" w14:textId="77777777" w:rsidR="00D969A5" w:rsidRDefault="00D969A5" w:rsidP="00D969A5">
      <w:pPr>
        <w:pStyle w:val="BodyText"/>
        <w:spacing w:before="8"/>
        <w:rPr>
          <w:b/>
          <w:sz w:val="23"/>
        </w:rPr>
      </w:pPr>
    </w:p>
    <w:p w14:paraId="0B70C172" w14:textId="77777777" w:rsidR="00D969A5" w:rsidRDefault="00D969A5" w:rsidP="00D969A5">
      <w:pPr>
        <w:pStyle w:val="ListParagraph"/>
        <w:numPr>
          <w:ilvl w:val="0"/>
          <w:numId w:val="240"/>
        </w:numPr>
        <w:tabs>
          <w:tab w:val="left" w:pos="921"/>
          <w:tab w:val="left" w:pos="922"/>
        </w:tabs>
        <w:spacing w:line="276" w:lineRule="auto"/>
        <w:ind w:right="431"/>
      </w:pPr>
      <w:r>
        <w:t>The Authority’s Engineer and its authorised representative shall at all reasonable times:</w:t>
      </w:r>
    </w:p>
    <w:p w14:paraId="7FB9FB2A" w14:textId="77777777" w:rsidR="00D969A5" w:rsidRDefault="00D969A5" w:rsidP="00D969A5">
      <w:pPr>
        <w:pStyle w:val="BodyText"/>
        <w:spacing w:before="5"/>
        <w:rPr>
          <w:sz w:val="20"/>
        </w:rPr>
      </w:pPr>
    </w:p>
    <w:p w14:paraId="1CE588C6" w14:textId="77777777" w:rsidR="00D969A5" w:rsidRDefault="00D969A5" w:rsidP="00D969A5">
      <w:pPr>
        <w:pStyle w:val="ListParagraph"/>
        <w:numPr>
          <w:ilvl w:val="1"/>
          <w:numId w:val="240"/>
        </w:numPr>
        <w:tabs>
          <w:tab w:val="left" w:pos="1641"/>
          <w:tab w:val="left" w:pos="1642"/>
        </w:tabs>
        <w:spacing w:line="276" w:lineRule="auto"/>
        <w:ind w:right="433"/>
      </w:pPr>
      <w:r>
        <w:t>have full access to all parts of the Site and to all places from which natural Materials are being obtained for use in the Works;and</w:t>
      </w:r>
    </w:p>
    <w:p w14:paraId="2CBCD9FD" w14:textId="77777777" w:rsidR="00D969A5" w:rsidRDefault="00D969A5" w:rsidP="00D969A5">
      <w:pPr>
        <w:spacing w:line="276" w:lineRule="auto"/>
        <w:sectPr w:rsidR="00D969A5" w:rsidSect="00D969A5">
          <w:pgSz w:w="11909" w:h="16834" w:code="9"/>
          <w:pgMar w:top="1380" w:right="980" w:bottom="1240" w:left="1500" w:header="576" w:footer="1046" w:gutter="0"/>
          <w:paperSrc w:first="107" w:other="107"/>
          <w:cols w:space="720"/>
        </w:sectPr>
      </w:pPr>
    </w:p>
    <w:p w14:paraId="64039261" w14:textId="77777777" w:rsidR="007D7521" w:rsidRPr="007D7521" w:rsidRDefault="00D969A5" w:rsidP="007D7521">
      <w:pPr>
        <w:pStyle w:val="ListParagraph"/>
        <w:numPr>
          <w:ilvl w:val="1"/>
          <w:numId w:val="240"/>
        </w:numPr>
        <w:tabs>
          <w:tab w:val="left" w:pos="1642"/>
        </w:tabs>
        <w:spacing w:before="82" w:line="276" w:lineRule="auto"/>
        <w:ind w:right="431"/>
      </w:pPr>
      <w:r>
        <w:t>during production, manufacture and construction at the Site and at the place of production, be entitled to examine, inspect, measure and test the Materials and workmanship, and to check the progress of manufacture ofMaterials.</w:t>
      </w:r>
      <w:r w:rsidR="007D7521" w:rsidRPr="007D7521">
        <w:rPr>
          <w:rFonts w:ascii="Arial" w:eastAsiaTheme="minorHAnsi" w:hAnsi="Arial" w:cs="Arial"/>
          <w:color w:val="07080D"/>
          <w:highlight w:val="cyan"/>
          <w:lang w:bidi="ar-SA"/>
        </w:rPr>
        <w:t>This includes pre-cast factory where concrete elements for the project are being manufactured</w:t>
      </w:r>
    </w:p>
    <w:p w14:paraId="78137A69" w14:textId="77777777" w:rsidR="00D969A5" w:rsidRDefault="00D969A5" w:rsidP="00D969A5">
      <w:pPr>
        <w:pStyle w:val="BodyText"/>
        <w:spacing w:before="6"/>
        <w:rPr>
          <w:sz w:val="20"/>
        </w:rPr>
      </w:pPr>
    </w:p>
    <w:p w14:paraId="1E4C12EB" w14:textId="77777777" w:rsidR="00D969A5" w:rsidRDefault="00D969A5" w:rsidP="00D969A5">
      <w:pPr>
        <w:pStyle w:val="ListParagraph"/>
        <w:numPr>
          <w:ilvl w:val="0"/>
          <w:numId w:val="240"/>
        </w:numPr>
        <w:tabs>
          <w:tab w:val="left" w:pos="922"/>
        </w:tabs>
        <w:spacing w:line="276" w:lineRule="auto"/>
        <w:ind w:right="433"/>
      </w:pPr>
      <w:r>
        <w:t>The Contractor shall give the Authority’s Engineer and its authorised agents access, facilities and safety equipment for carrying out their obligations under this Agreement.</w:t>
      </w:r>
    </w:p>
    <w:p w14:paraId="677E961D" w14:textId="77777777" w:rsidR="00D969A5" w:rsidRDefault="00D969A5" w:rsidP="00D969A5">
      <w:pPr>
        <w:pStyle w:val="BodyText"/>
        <w:spacing w:before="6"/>
        <w:rPr>
          <w:sz w:val="20"/>
        </w:rPr>
      </w:pPr>
    </w:p>
    <w:p w14:paraId="7E51C114" w14:textId="77777777" w:rsidR="00D969A5" w:rsidRDefault="00D969A5" w:rsidP="00D969A5">
      <w:pPr>
        <w:pStyle w:val="ListParagraph"/>
        <w:numPr>
          <w:ilvl w:val="0"/>
          <w:numId w:val="240"/>
        </w:numPr>
        <w:tabs>
          <w:tab w:val="left" w:pos="922"/>
        </w:tabs>
        <w:spacing w:line="276" w:lineRule="auto"/>
        <w:ind w:right="431"/>
      </w:pPr>
      <w:r>
        <w:t>The Authority’s Engineer shall submit a monthly inspection report (the “</w:t>
      </w:r>
      <w:r>
        <w:rPr>
          <w:b/>
        </w:rPr>
        <w:t>Inspection Report</w:t>
      </w:r>
      <w:r>
        <w:t>”) to the Authority and the Contractor bringing out the results of inspections and the remedial action taken by the Contractor in respect of Defects or deficiencies. For the avoidance of doubt, such inspection or submission of Inspection Report by the Authority’s Engineer shall not relieve or absolve the Contractor of its obligations and liabilities under this Agreement in any mannerwhatsoever.</w:t>
      </w:r>
    </w:p>
    <w:p w14:paraId="216927B6" w14:textId="77777777" w:rsidR="00D969A5" w:rsidRDefault="00D969A5" w:rsidP="00D969A5">
      <w:pPr>
        <w:pStyle w:val="BodyText"/>
        <w:spacing w:before="4"/>
        <w:rPr>
          <w:sz w:val="20"/>
        </w:rPr>
      </w:pPr>
    </w:p>
    <w:p w14:paraId="5A2525F1" w14:textId="77777777" w:rsidR="00D969A5" w:rsidRDefault="00D969A5" w:rsidP="00D969A5">
      <w:pPr>
        <w:pStyle w:val="Heading3"/>
        <w:numPr>
          <w:ilvl w:val="1"/>
          <w:numId w:val="243"/>
        </w:numPr>
        <w:tabs>
          <w:tab w:val="left" w:pos="921"/>
          <w:tab w:val="left" w:pos="922"/>
        </w:tabs>
        <w:ind w:hanging="721"/>
      </w:pPr>
      <w:r>
        <w:t>Samples</w:t>
      </w:r>
    </w:p>
    <w:p w14:paraId="5E2D6A90" w14:textId="77777777" w:rsidR="00D969A5" w:rsidRDefault="00D969A5" w:rsidP="00D969A5">
      <w:pPr>
        <w:pStyle w:val="BodyText"/>
        <w:spacing w:before="10"/>
        <w:rPr>
          <w:b/>
          <w:sz w:val="23"/>
        </w:rPr>
      </w:pPr>
    </w:p>
    <w:p w14:paraId="0F5DF241" w14:textId="77777777" w:rsidR="00D969A5" w:rsidRDefault="00D969A5" w:rsidP="00D969A5">
      <w:pPr>
        <w:pStyle w:val="BodyText"/>
        <w:spacing w:line="273" w:lineRule="auto"/>
        <w:ind w:left="921" w:right="426"/>
      </w:pPr>
      <w:r>
        <w:t>The Contractor shall submit the following samples of Materials and relevant information to the Authority’s Engineer for pre-construction review:</w:t>
      </w:r>
    </w:p>
    <w:p w14:paraId="22235639" w14:textId="77777777" w:rsidR="00D969A5" w:rsidRDefault="00D969A5" w:rsidP="00D969A5">
      <w:pPr>
        <w:pStyle w:val="BodyText"/>
        <w:spacing w:before="10"/>
        <w:rPr>
          <w:sz w:val="20"/>
        </w:rPr>
      </w:pPr>
    </w:p>
    <w:p w14:paraId="40AF7B6F" w14:textId="77777777" w:rsidR="00D969A5" w:rsidRDefault="00D969A5" w:rsidP="00D969A5">
      <w:pPr>
        <w:pStyle w:val="ListParagraph"/>
        <w:numPr>
          <w:ilvl w:val="2"/>
          <w:numId w:val="243"/>
        </w:numPr>
        <w:tabs>
          <w:tab w:val="left" w:pos="1642"/>
        </w:tabs>
        <w:spacing w:line="273" w:lineRule="auto"/>
        <w:ind w:right="430"/>
      </w:pPr>
      <w:r>
        <w:t>manufacturer's test reports and standard samples of manufactured Materials; and</w:t>
      </w:r>
    </w:p>
    <w:p w14:paraId="271F2A0B" w14:textId="77777777" w:rsidR="00D969A5" w:rsidRDefault="00D969A5" w:rsidP="00D969A5">
      <w:pPr>
        <w:pStyle w:val="ListParagraph"/>
        <w:numPr>
          <w:ilvl w:val="2"/>
          <w:numId w:val="243"/>
        </w:numPr>
        <w:tabs>
          <w:tab w:val="left" w:pos="1641"/>
          <w:tab w:val="left" w:pos="1642"/>
        </w:tabs>
        <w:spacing w:before="125"/>
      </w:pPr>
      <w:r>
        <w:t>samplesofsuchotherMaterialsastheAuthority’sEngineermayrequire.</w:t>
      </w:r>
    </w:p>
    <w:p w14:paraId="719C9DDE" w14:textId="77777777" w:rsidR="00D969A5" w:rsidRDefault="00D969A5" w:rsidP="00D969A5">
      <w:pPr>
        <w:pStyle w:val="BodyText"/>
        <w:spacing w:before="10"/>
        <w:rPr>
          <w:sz w:val="23"/>
        </w:rPr>
      </w:pPr>
    </w:p>
    <w:p w14:paraId="20613E7E" w14:textId="77777777" w:rsidR="00D969A5" w:rsidRDefault="00D969A5" w:rsidP="00D969A5">
      <w:pPr>
        <w:pStyle w:val="Heading3"/>
        <w:numPr>
          <w:ilvl w:val="1"/>
          <w:numId w:val="243"/>
        </w:numPr>
        <w:tabs>
          <w:tab w:val="left" w:pos="922"/>
        </w:tabs>
        <w:ind w:hanging="721"/>
      </w:pPr>
      <w:r>
        <w:t>Tests</w:t>
      </w:r>
    </w:p>
    <w:p w14:paraId="4DA73087" w14:textId="77777777" w:rsidR="00D969A5" w:rsidRDefault="00D969A5" w:rsidP="00D969A5">
      <w:pPr>
        <w:pStyle w:val="BodyText"/>
        <w:spacing w:before="8"/>
        <w:rPr>
          <w:b/>
          <w:sz w:val="23"/>
        </w:rPr>
      </w:pPr>
    </w:p>
    <w:p w14:paraId="21FD9332" w14:textId="77777777" w:rsidR="007D7521" w:rsidRPr="007D7521" w:rsidRDefault="00D969A5" w:rsidP="007D7521">
      <w:pPr>
        <w:pStyle w:val="ListParagraph"/>
        <w:numPr>
          <w:ilvl w:val="0"/>
          <w:numId w:val="239"/>
        </w:numPr>
        <w:tabs>
          <w:tab w:val="left" w:pos="922"/>
        </w:tabs>
        <w:spacing w:line="276" w:lineRule="auto"/>
        <w:ind w:right="431"/>
        <w:rPr>
          <w:highlight w:val="cyan"/>
        </w:rPr>
      </w:pPr>
      <w:r w:rsidRPr="001A1494">
        <w:t>For determining that the Works conform to the Specifications and Standards, the Authority’s</w:t>
      </w:r>
      <w:r>
        <w:t xml:space="preserve"> Engineer shall require the Contractor to carry out or cause to be carried outtests,atsuchtimeandfrequencyandinsuchmannerasspecifiedinthisAgreement, and in accordance with Good Industry Practice for quality assurance. The test checks by the Authority’s Engineer shall comprise at least 50% (fifty percent) of the quantity or number of tests prescribed for each category or type of test for quality control by theContractor.</w:t>
      </w:r>
      <w:r w:rsidR="007D7521" w:rsidRPr="007D7521">
        <w:rPr>
          <w:rFonts w:ascii="Arial" w:eastAsiaTheme="minorHAnsi" w:hAnsi="Arial" w:cs="Arial"/>
          <w:color w:val="07080D"/>
          <w:highlight w:val="cyan"/>
          <w:lang w:bidi="ar-SA"/>
        </w:rPr>
        <w:t>In respect of concrete elements manufactured in pre-cast factory, the test checks by the Authority's Engineer shall comprise at least 10.0% (ten percent) of the number of tests prescribed by each category or type of test.</w:t>
      </w:r>
    </w:p>
    <w:p w14:paraId="1804AB13" w14:textId="77777777" w:rsidR="00D969A5" w:rsidRDefault="00D969A5" w:rsidP="00D969A5">
      <w:pPr>
        <w:pStyle w:val="BodyText"/>
        <w:spacing w:before="5"/>
        <w:rPr>
          <w:sz w:val="20"/>
        </w:rPr>
      </w:pPr>
    </w:p>
    <w:p w14:paraId="0623BD71" w14:textId="77777777" w:rsidR="00D969A5" w:rsidRDefault="00D969A5" w:rsidP="007D7521">
      <w:pPr>
        <w:pStyle w:val="ListParagraph"/>
        <w:numPr>
          <w:ilvl w:val="0"/>
          <w:numId w:val="295"/>
        </w:numPr>
        <w:tabs>
          <w:tab w:val="left" w:pos="922"/>
        </w:tabs>
        <w:spacing w:line="276" w:lineRule="auto"/>
        <w:ind w:right="429"/>
      </w:pPr>
      <w:r>
        <w:t>In the event that results of any tests conducted under this Clause 11.10 establish any Defects or deficiencies in the Works, the Contractor shall carry out remedial measures and furnish a report to the Authority’s Engineer in this behalf. The Authority’s Engineer shall require the Contractor to carry out or cause to be carried out tests to determine that such remedial measures have brought the Works into compliance with theSpecificationsandStandards,andtheprocedureshallberepeateduntilsuchWorks conform to the Specifications and Standards. For the avoidance of doubt, the cost of such tests and remedial measures in pursuance thereof shall be solely borne by the Contractor.</w:t>
      </w:r>
    </w:p>
    <w:p w14:paraId="24273ABF" w14:textId="77777777" w:rsidR="00D969A5" w:rsidRDefault="00D969A5" w:rsidP="00D969A5">
      <w:pPr>
        <w:pStyle w:val="BodyText"/>
        <w:spacing w:before="7"/>
        <w:rPr>
          <w:sz w:val="20"/>
        </w:rPr>
      </w:pPr>
    </w:p>
    <w:p w14:paraId="100568B0" w14:textId="77777777" w:rsidR="00D969A5" w:rsidRDefault="00D969A5" w:rsidP="00D969A5">
      <w:pPr>
        <w:pStyle w:val="Heading3"/>
        <w:numPr>
          <w:ilvl w:val="1"/>
          <w:numId w:val="243"/>
        </w:numPr>
        <w:tabs>
          <w:tab w:val="left" w:pos="922"/>
        </w:tabs>
        <w:ind w:hanging="721"/>
      </w:pPr>
      <w:r>
        <w:t>Examination of work before coveringup</w:t>
      </w:r>
    </w:p>
    <w:p w14:paraId="3A8DDD5D" w14:textId="77777777" w:rsidR="00D969A5" w:rsidRDefault="00D969A5" w:rsidP="00D969A5">
      <w:pPr>
        <w:pStyle w:val="BodyText"/>
        <w:spacing w:before="8"/>
        <w:rPr>
          <w:b/>
          <w:sz w:val="23"/>
        </w:rPr>
      </w:pPr>
    </w:p>
    <w:p w14:paraId="6F71FFD1" w14:textId="77777777" w:rsidR="00D969A5" w:rsidRDefault="00D969A5" w:rsidP="00601B27">
      <w:pPr>
        <w:pStyle w:val="BodyText"/>
        <w:spacing w:line="276" w:lineRule="auto"/>
        <w:ind w:left="921"/>
        <w:sectPr w:rsidR="00D969A5" w:rsidSect="00D969A5">
          <w:pgSz w:w="11909" w:h="16834" w:code="9"/>
          <w:pgMar w:top="1340" w:right="980" w:bottom="1240" w:left="1500" w:header="576" w:footer="1046" w:gutter="0"/>
          <w:paperSrc w:first="107" w:other="107"/>
          <w:cols w:space="720"/>
        </w:sectPr>
      </w:pPr>
      <w:r>
        <w:t>In respect of the work which the Authority’s Engineer is entitled to examine, inspect, measure and/or test before it is covered up or put out of view or any part of the work</w:t>
      </w:r>
    </w:p>
    <w:p w14:paraId="036FD643" w14:textId="77777777" w:rsidR="00D969A5" w:rsidRDefault="00D969A5" w:rsidP="00601B27">
      <w:pPr>
        <w:pStyle w:val="BodyText"/>
        <w:spacing w:before="87" w:line="276" w:lineRule="auto"/>
        <w:ind w:right="430"/>
        <w:jc w:val="both"/>
      </w:pPr>
      <w:r>
        <w:t>is placed thereon, the Contractor shall give notice to the Authority’s Engineer wheneveranysuchworkisreadyandbeforeitiscoveredup.TheAuthority’sEngineer shall then either carry out the examination, inspection or testing without unreasonable delay, or promptly give notice to the Contractor that the Authority’s Engineer does not require to do so. Provided, however, that if any work is of a continuous nature where it is not possible or prudent to keep it uncovered or incomplete, the Contractor shall notify the schedule of carrying out such work to give sufficient opportunity, not being less than 3 (three) business days’ notice, to the Authority’s Engineer to conduct its inspection, measurement or test while the work is continuing. Provided further that in the event the Contractor receives no response from the Authority’s Engineer within a period of 3 (three) business days from the  date on which the Contractor’s notice hereunder is delivered to the Authority’s Engineer, the Contractor shall be entitled to assume that the Authority’s Engineer would not undertake the saidinspection.</w:t>
      </w:r>
    </w:p>
    <w:p w14:paraId="747B7A04" w14:textId="77777777" w:rsidR="00D969A5" w:rsidRDefault="00D969A5" w:rsidP="00D969A5">
      <w:pPr>
        <w:pStyle w:val="BodyText"/>
        <w:spacing w:before="5"/>
        <w:rPr>
          <w:sz w:val="20"/>
        </w:rPr>
      </w:pPr>
    </w:p>
    <w:p w14:paraId="4004D5B4" w14:textId="77777777" w:rsidR="00D969A5" w:rsidRDefault="00D969A5" w:rsidP="00D969A5">
      <w:pPr>
        <w:pStyle w:val="Heading3"/>
        <w:numPr>
          <w:ilvl w:val="1"/>
          <w:numId w:val="243"/>
        </w:numPr>
        <w:tabs>
          <w:tab w:val="left" w:pos="922"/>
        </w:tabs>
        <w:ind w:hanging="721"/>
      </w:pPr>
      <w:r>
        <w:t>Rejection</w:t>
      </w:r>
    </w:p>
    <w:p w14:paraId="148723C0" w14:textId="77777777" w:rsidR="00D969A5" w:rsidRDefault="00D969A5" w:rsidP="00D969A5">
      <w:pPr>
        <w:pStyle w:val="BodyText"/>
        <w:spacing w:before="10"/>
        <w:rPr>
          <w:b/>
          <w:sz w:val="23"/>
        </w:rPr>
      </w:pPr>
    </w:p>
    <w:p w14:paraId="1F73298F" w14:textId="77777777" w:rsidR="00D969A5" w:rsidRDefault="00D969A5" w:rsidP="00D969A5">
      <w:pPr>
        <w:pStyle w:val="BodyText"/>
        <w:spacing w:line="276" w:lineRule="auto"/>
        <w:ind w:left="921" w:right="431"/>
        <w:jc w:val="both"/>
      </w:pPr>
      <w:r>
        <w:t>If, as a result of an examination, inspection, measurement or testing, any Plant, Materials, design or workmanship is found to be defective or otherwise not in accordance with the provisions of this Agreement, the Authority’s Engineer shall reject the Plant, Materials, design or workmanship by giving notice to the Contractor, with reasons. The Contractor shall then promptly make good the Defect and ensure thattherejecteditemcomplieswiththerequirementsofthisAgreement.</w:t>
      </w:r>
    </w:p>
    <w:p w14:paraId="200E1E41" w14:textId="77777777" w:rsidR="00D969A5" w:rsidRDefault="00D969A5" w:rsidP="00D969A5">
      <w:pPr>
        <w:pStyle w:val="BodyText"/>
        <w:spacing w:before="4"/>
        <w:rPr>
          <w:sz w:val="20"/>
        </w:rPr>
      </w:pPr>
    </w:p>
    <w:p w14:paraId="58AB6C25" w14:textId="77777777" w:rsidR="00D969A5" w:rsidRDefault="00D969A5" w:rsidP="00D969A5">
      <w:pPr>
        <w:pStyle w:val="BodyText"/>
        <w:spacing w:before="1" w:line="276" w:lineRule="auto"/>
        <w:ind w:left="921" w:right="432"/>
        <w:jc w:val="both"/>
      </w:pPr>
      <w:r>
        <w:t>If the Authority’s Engineer requires the Plant, Materials, design or workmanship to be retested, the tests shall be repeated under the same terms and conditions, as applicable in each case. If the rejection and retesting cause the Authority to incur any additional costs, such cost shall be recoverable by the Authority from the Contractor; and may be deducted by the Authority from any monies due to be paid to the Contractor.</w:t>
      </w:r>
    </w:p>
    <w:p w14:paraId="43609AB0" w14:textId="77777777" w:rsidR="00D969A5" w:rsidRDefault="00D969A5" w:rsidP="00D969A5">
      <w:pPr>
        <w:pStyle w:val="BodyText"/>
        <w:spacing w:before="6"/>
        <w:rPr>
          <w:sz w:val="20"/>
        </w:rPr>
      </w:pPr>
    </w:p>
    <w:p w14:paraId="6C1B2435" w14:textId="77777777" w:rsidR="00D969A5" w:rsidRDefault="00D969A5" w:rsidP="00D969A5">
      <w:pPr>
        <w:pStyle w:val="Heading3"/>
        <w:numPr>
          <w:ilvl w:val="1"/>
          <w:numId w:val="243"/>
        </w:numPr>
        <w:tabs>
          <w:tab w:val="left" w:pos="922"/>
        </w:tabs>
        <w:ind w:hanging="721"/>
      </w:pPr>
      <w:r>
        <w:t>Remedialwork</w:t>
      </w:r>
    </w:p>
    <w:p w14:paraId="6848F006" w14:textId="77777777" w:rsidR="00D969A5" w:rsidRDefault="00D969A5" w:rsidP="00D969A5">
      <w:pPr>
        <w:pStyle w:val="BodyText"/>
        <w:spacing w:before="8"/>
        <w:rPr>
          <w:b/>
          <w:sz w:val="23"/>
        </w:rPr>
      </w:pPr>
    </w:p>
    <w:p w14:paraId="512D103D" w14:textId="77777777" w:rsidR="00D969A5" w:rsidRDefault="00D969A5" w:rsidP="00D969A5">
      <w:pPr>
        <w:pStyle w:val="ListParagraph"/>
        <w:numPr>
          <w:ilvl w:val="0"/>
          <w:numId w:val="238"/>
        </w:numPr>
        <w:tabs>
          <w:tab w:val="left" w:pos="921"/>
          <w:tab w:val="left" w:pos="922"/>
        </w:tabs>
        <w:spacing w:line="276" w:lineRule="auto"/>
        <w:ind w:right="433"/>
      </w:pPr>
      <w:r>
        <w:t>Notwithstanding any previous test or certification, the Authority’s Engineer may instruct the Contractorto:</w:t>
      </w:r>
    </w:p>
    <w:p w14:paraId="48D4C9E1" w14:textId="77777777" w:rsidR="00D969A5" w:rsidRDefault="00D969A5" w:rsidP="00D969A5">
      <w:pPr>
        <w:pStyle w:val="BodyText"/>
        <w:spacing w:before="7"/>
        <w:rPr>
          <w:sz w:val="20"/>
        </w:rPr>
      </w:pPr>
    </w:p>
    <w:p w14:paraId="26518EC9" w14:textId="77777777" w:rsidR="00D969A5" w:rsidRDefault="00D969A5" w:rsidP="00D969A5">
      <w:pPr>
        <w:pStyle w:val="ListParagraph"/>
        <w:numPr>
          <w:ilvl w:val="1"/>
          <w:numId w:val="238"/>
        </w:numPr>
        <w:tabs>
          <w:tab w:val="left" w:pos="1642"/>
        </w:tabs>
        <w:spacing w:line="273" w:lineRule="auto"/>
        <w:ind w:right="433"/>
      </w:pPr>
      <w:r>
        <w:t>remove from the Site and replace any Plant or Materials which are not in accordance with the provisions of thisAgreement;</w:t>
      </w:r>
    </w:p>
    <w:p w14:paraId="21DF8AE4" w14:textId="77777777" w:rsidR="00D969A5" w:rsidRDefault="00D969A5" w:rsidP="00D969A5">
      <w:pPr>
        <w:pStyle w:val="ListParagraph"/>
        <w:numPr>
          <w:ilvl w:val="1"/>
          <w:numId w:val="238"/>
        </w:numPr>
        <w:tabs>
          <w:tab w:val="left" w:pos="1642"/>
        </w:tabs>
        <w:spacing w:before="125" w:line="273" w:lineRule="auto"/>
        <w:ind w:right="436"/>
      </w:pPr>
      <w:r>
        <w:t>remove and re-execute any work which is not in accordance with the provisionsofthisAgreementandtheSpecificationandStandards;and</w:t>
      </w:r>
    </w:p>
    <w:p w14:paraId="17E00673" w14:textId="77777777" w:rsidR="00D969A5" w:rsidRDefault="00D969A5" w:rsidP="00D969A5">
      <w:pPr>
        <w:pStyle w:val="ListParagraph"/>
        <w:numPr>
          <w:ilvl w:val="1"/>
          <w:numId w:val="238"/>
        </w:numPr>
        <w:tabs>
          <w:tab w:val="left" w:pos="1642"/>
        </w:tabs>
        <w:spacing w:before="125" w:line="276" w:lineRule="auto"/>
        <w:ind w:right="431"/>
      </w:pPr>
      <w:r>
        <w:t>execute any work which is urgently required for the safety of the Project Highway, whether because of an accident, unforeseeable event or otherwise; provided that in case of any work required on account of a Force Majeure Event, the provisions of Clause 21.6 shallapply.</w:t>
      </w:r>
    </w:p>
    <w:p w14:paraId="08643768" w14:textId="77777777" w:rsidR="00D969A5" w:rsidRDefault="00D969A5" w:rsidP="00D969A5">
      <w:pPr>
        <w:pStyle w:val="BodyText"/>
        <w:spacing w:before="4"/>
        <w:rPr>
          <w:sz w:val="20"/>
        </w:rPr>
      </w:pPr>
    </w:p>
    <w:p w14:paraId="07AE4B27" w14:textId="77777777" w:rsidR="00D969A5" w:rsidRDefault="00D969A5" w:rsidP="00D969A5">
      <w:pPr>
        <w:pStyle w:val="ListParagraph"/>
        <w:numPr>
          <w:ilvl w:val="0"/>
          <w:numId w:val="238"/>
        </w:numPr>
        <w:tabs>
          <w:tab w:val="left" w:pos="921"/>
          <w:tab w:val="left" w:pos="922"/>
        </w:tabs>
        <w:spacing w:before="1" w:line="276" w:lineRule="auto"/>
        <w:ind w:right="431"/>
      </w:pPr>
      <w:r>
        <w:t>If the Contractor fails to comply with the instructions issued by the Authority’s EngineerunderClause11.13(i),withinthetimespecifiedintheAuthority’s</w:t>
      </w:r>
    </w:p>
    <w:p w14:paraId="4485DDC0" w14:textId="77777777" w:rsidR="00D969A5" w:rsidRDefault="00D969A5" w:rsidP="00D969A5">
      <w:pPr>
        <w:spacing w:line="276" w:lineRule="auto"/>
        <w:sectPr w:rsidR="00D969A5" w:rsidSect="00D969A5">
          <w:pgSz w:w="11909" w:h="16834" w:code="9"/>
          <w:pgMar w:top="1380" w:right="980" w:bottom="1240" w:left="1500" w:header="576" w:footer="1046" w:gutter="0"/>
          <w:paperSrc w:first="107" w:other="107"/>
          <w:cols w:space="720"/>
        </w:sectPr>
      </w:pPr>
    </w:p>
    <w:p w14:paraId="5E98ECA2" w14:textId="77777777" w:rsidR="00D969A5" w:rsidRDefault="00D969A5" w:rsidP="00D969A5">
      <w:pPr>
        <w:pStyle w:val="BodyText"/>
        <w:spacing w:before="82" w:line="276" w:lineRule="auto"/>
        <w:ind w:left="921" w:right="428"/>
        <w:jc w:val="both"/>
      </w:pPr>
      <w:r>
        <w:t>Engineer’s notice or as mutually agreed, the Authority’s Engineer may advise the Authority to have the work executed by another agency. The cost so incurred by the Authority for undertaking such work shall, without prejudice to the rights of the Authority to recover Damages in accordance with the provisions of this Agreement,  be recoverable from the Contractor and may be deducted by the Authority from any monies due to be paid to theContractor.</w:t>
      </w:r>
    </w:p>
    <w:p w14:paraId="2BBAF38C" w14:textId="77777777" w:rsidR="00D969A5" w:rsidRDefault="00D969A5" w:rsidP="00D969A5">
      <w:pPr>
        <w:pStyle w:val="BodyText"/>
        <w:spacing w:before="6"/>
        <w:rPr>
          <w:sz w:val="20"/>
        </w:rPr>
      </w:pPr>
    </w:p>
    <w:p w14:paraId="3E1DFC87" w14:textId="77777777" w:rsidR="00D969A5" w:rsidRDefault="00D969A5" w:rsidP="00D969A5">
      <w:pPr>
        <w:pStyle w:val="Heading3"/>
        <w:numPr>
          <w:ilvl w:val="1"/>
          <w:numId w:val="243"/>
        </w:numPr>
        <w:tabs>
          <w:tab w:val="left" w:pos="922"/>
        </w:tabs>
        <w:ind w:hanging="721"/>
      </w:pPr>
      <w:r>
        <w:t>Delays duringconstruction</w:t>
      </w:r>
    </w:p>
    <w:p w14:paraId="1F6DA980" w14:textId="77777777" w:rsidR="00D969A5" w:rsidRDefault="00D969A5" w:rsidP="00D969A5">
      <w:pPr>
        <w:pStyle w:val="BodyText"/>
        <w:spacing w:before="8"/>
        <w:rPr>
          <w:b/>
          <w:sz w:val="23"/>
        </w:rPr>
      </w:pPr>
    </w:p>
    <w:p w14:paraId="4D0C60E7" w14:textId="77777777" w:rsidR="00D969A5" w:rsidRDefault="00D969A5" w:rsidP="00D969A5">
      <w:pPr>
        <w:pStyle w:val="BodyText"/>
        <w:spacing w:line="276" w:lineRule="auto"/>
        <w:ind w:left="921" w:right="430"/>
        <w:jc w:val="both"/>
      </w:pPr>
      <w:r>
        <w:t>Without prejudice to the provisions of Clause 10.3 (ii), in the event the Contractor does not achieve any of the Project Milestones or the Authority’s Engineer shall have reasonably determined that the rate of progress of Works is such that Completion of the Project Highway is not likely to be achieved by the end of the Scheduled Completion Date, it shall notify the same to the Contractor, and the Contractor shall, within 15 (fifteen) days of such notice, by a communication inform the Authority’s Engineer in reasonable detail about the steps it proposes to take to expedite progress and the period within which it shall achieve the Project Completion Date.</w:t>
      </w:r>
    </w:p>
    <w:p w14:paraId="6EEE49BE" w14:textId="77777777" w:rsidR="00D969A5" w:rsidRDefault="00D969A5" w:rsidP="00D969A5">
      <w:pPr>
        <w:pStyle w:val="BodyText"/>
        <w:spacing w:before="6"/>
        <w:rPr>
          <w:sz w:val="20"/>
        </w:rPr>
      </w:pPr>
    </w:p>
    <w:p w14:paraId="468FF755" w14:textId="77777777" w:rsidR="00D969A5" w:rsidRDefault="00D969A5" w:rsidP="00D969A5">
      <w:pPr>
        <w:pStyle w:val="Heading3"/>
        <w:numPr>
          <w:ilvl w:val="1"/>
          <w:numId w:val="243"/>
        </w:numPr>
        <w:tabs>
          <w:tab w:val="left" w:pos="922"/>
        </w:tabs>
        <w:ind w:hanging="721"/>
      </w:pPr>
      <w:r>
        <w:t>Quality control records andDocuments</w:t>
      </w:r>
    </w:p>
    <w:p w14:paraId="1C1054B8" w14:textId="77777777" w:rsidR="00D969A5" w:rsidRDefault="00D969A5" w:rsidP="00D969A5">
      <w:pPr>
        <w:pStyle w:val="BodyText"/>
        <w:spacing w:before="8"/>
        <w:rPr>
          <w:b/>
          <w:sz w:val="23"/>
        </w:rPr>
      </w:pPr>
    </w:p>
    <w:p w14:paraId="398ECC58" w14:textId="77777777" w:rsidR="00D969A5" w:rsidRDefault="00D969A5" w:rsidP="00D969A5">
      <w:pPr>
        <w:pStyle w:val="BodyText"/>
        <w:spacing w:line="276" w:lineRule="auto"/>
        <w:ind w:left="921" w:right="429"/>
        <w:jc w:val="both"/>
      </w:pPr>
      <w:r>
        <w:t>The Contractor shall hand over a copy of all its quality control records and documents to the Authority’s Engineer before the Completion Certificate is issued pursuant to Clause 12.2. The Contractor shall submit Road Signage Plans to the Authority Engineer for approval at least 6 (six) months prior to expected completion of Project Highway.</w:t>
      </w:r>
    </w:p>
    <w:p w14:paraId="364219F8" w14:textId="77777777" w:rsidR="00D969A5" w:rsidRDefault="00D969A5" w:rsidP="00D969A5">
      <w:pPr>
        <w:pStyle w:val="BodyText"/>
        <w:spacing w:before="5"/>
        <w:rPr>
          <w:sz w:val="20"/>
        </w:rPr>
      </w:pPr>
    </w:p>
    <w:p w14:paraId="20EB1C4F" w14:textId="77777777" w:rsidR="00D969A5" w:rsidRDefault="00D969A5" w:rsidP="00D969A5">
      <w:pPr>
        <w:pStyle w:val="Heading3"/>
        <w:numPr>
          <w:ilvl w:val="1"/>
          <w:numId w:val="243"/>
        </w:numPr>
        <w:tabs>
          <w:tab w:val="left" w:pos="922"/>
        </w:tabs>
        <w:spacing w:before="1"/>
        <w:ind w:hanging="721"/>
      </w:pPr>
      <w:r>
        <w:t>Videorecording</w:t>
      </w:r>
    </w:p>
    <w:p w14:paraId="76A9B4AC" w14:textId="77777777" w:rsidR="00D969A5" w:rsidRDefault="00D969A5" w:rsidP="00D969A5">
      <w:pPr>
        <w:pStyle w:val="BodyText"/>
        <w:spacing w:before="9"/>
        <w:rPr>
          <w:b/>
          <w:sz w:val="23"/>
        </w:rPr>
      </w:pPr>
    </w:p>
    <w:p w14:paraId="6785309B" w14:textId="77777777" w:rsidR="00D969A5" w:rsidRDefault="00D969A5" w:rsidP="00D969A5">
      <w:pPr>
        <w:pStyle w:val="BodyText"/>
        <w:spacing w:before="1" w:line="276" w:lineRule="auto"/>
        <w:ind w:left="921" w:right="428"/>
        <w:jc w:val="both"/>
      </w:pPr>
      <w:r>
        <w:t>During the Construction Period, the Contractor shall provide to the Authority for every calendar quarter, a video recording, which will be compiled into a 3 (three)- hour compact disc or digital video disc, as the case may be, covering the status and progress of Works in that quarter. The video recording shall be provided to the Authority no later than 15 (fifteen) days after the close of each quarter after the AppointedDate.</w:t>
      </w:r>
    </w:p>
    <w:p w14:paraId="7BA6898A" w14:textId="77777777" w:rsidR="00D969A5" w:rsidRDefault="00D969A5" w:rsidP="00D969A5">
      <w:pPr>
        <w:pStyle w:val="BodyText"/>
        <w:spacing w:before="4"/>
        <w:rPr>
          <w:sz w:val="20"/>
        </w:rPr>
      </w:pPr>
    </w:p>
    <w:p w14:paraId="3EF76E2A" w14:textId="77777777" w:rsidR="00D969A5" w:rsidRDefault="00D969A5" w:rsidP="00D969A5">
      <w:pPr>
        <w:pStyle w:val="Heading3"/>
        <w:numPr>
          <w:ilvl w:val="1"/>
          <w:numId w:val="243"/>
        </w:numPr>
        <w:tabs>
          <w:tab w:val="left" w:pos="922"/>
        </w:tabs>
        <w:ind w:hanging="721"/>
      </w:pPr>
      <w:r>
        <w:t>Suspension of unsafe ConstructionWorks</w:t>
      </w:r>
    </w:p>
    <w:p w14:paraId="354A24FD" w14:textId="77777777" w:rsidR="00D969A5" w:rsidRDefault="00D969A5" w:rsidP="00D969A5">
      <w:pPr>
        <w:pStyle w:val="BodyText"/>
        <w:spacing w:before="10"/>
        <w:rPr>
          <w:b/>
          <w:sz w:val="23"/>
        </w:rPr>
      </w:pPr>
    </w:p>
    <w:p w14:paraId="7879CEAE" w14:textId="77777777" w:rsidR="00D969A5" w:rsidRDefault="00D969A5" w:rsidP="00D969A5">
      <w:pPr>
        <w:pStyle w:val="ListParagraph"/>
        <w:numPr>
          <w:ilvl w:val="0"/>
          <w:numId w:val="237"/>
        </w:numPr>
        <w:tabs>
          <w:tab w:val="left" w:pos="922"/>
        </w:tabs>
        <w:spacing w:line="276" w:lineRule="auto"/>
        <w:ind w:right="431"/>
      </w:pPr>
      <w:r>
        <w:t>Upon recommendation of the Authority’s Engineer to this effect, the Authority may by notice require the Contractor to suspend forthwith the whole or any part of the Works if, in the reasonable opinion of the Authority’s Engineer, such work threatens the safety of the Users andpedestrians.</w:t>
      </w:r>
    </w:p>
    <w:p w14:paraId="73FAE211" w14:textId="77777777" w:rsidR="00D969A5" w:rsidRDefault="00D969A5" w:rsidP="00D969A5">
      <w:pPr>
        <w:pStyle w:val="BodyText"/>
        <w:spacing w:before="4"/>
        <w:rPr>
          <w:sz w:val="20"/>
        </w:rPr>
      </w:pPr>
    </w:p>
    <w:p w14:paraId="7ABFA5ED" w14:textId="77777777" w:rsidR="00D969A5" w:rsidRDefault="00D969A5" w:rsidP="00D969A5">
      <w:pPr>
        <w:pStyle w:val="ListParagraph"/>
        <w:numPr>
          <w:ilvl w:val="0"/>
          <w:numId w:val="237"/>
        </w:numPr>
        <w:tabs>
          <w:tab w:val="left" w:pos="922"/>
        </w:tabs>
        <w:spacing w:before="1" w:line="276" w:lineRule="auto"/>
        <w:ind w:right="428"/>
      </w:pPr>
      <w:r>
        <w:t>TheContractorshall,pursuanttothenoticeunderClause11.17(i),suspendtheWorks or any part thereof for such time and in such manner as may be specified by the Authority and thereupon carry out remedial measures to secure the safety of suspended works, the Users and pedestrians. The Contractor may by notice require the Authority’s Engineer to inspect such remedial measures forthwith and make a report to the Authority recommending whether or not the suspension hereunder may</w:t>
      </w:r>
    </w:p>
    <w:p w14:paraId="254D69C3"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25DF30A3" w14:textId="77777777" w:rsidR="00D969A5" w:rsidRDefault="00D969A5" w:rsidP="00D969A5">
      <w:pPr>
        <w:pStyle w:val="BodyText"/>
        <w:spacing w:before="87" w:line="276" w:lineRule="auto"/>
        <w:ind w:left="921" w:right="430"/>
        <w:jc w:val="both"/>
      </w:pPr>
      <w:r>
        <w:t>be revoked. Upon receiving the recommendations of the Authority’s Engineer, the Authority shall either revoke such suspension or instruct the Contractor to carry out such other and further remedial measures as may be necessary in the reasonable opinion of the Authority, and the procedure set forth in this Clause 11.17 shall be repeated until the suspension hereunder is revoked.</w:t>
      </w:r>
    </w:p>
    <w:p w14:paraId="7E59AC09" w14:textId="77777777" w:rsidR="00D969A5" w:rsidRDefault="00D969A5" w:rsidP="00D969A5">
      <w:pPr>
        <w:pStyle w:val="BodyText"/>
        <w:spacing w:before="6"/>
        <w:rPr>
          <w:sz w:val="20"/>
        </w:rPr>
      </w:pPr>
    </w:p>
    <w:p w14:paraId="5129D8C5" w14:textId="77777777" w:rsidR="00D969A5" w:rsidRDefault="00D969A5" w:rsidP="00D969A5">
      <w:pPr>
        <w:pStyle w:val="ListParagraph"/>
        <w:numPr>
          <w:ilvl w:val="0"/>
          <w:numId w:val="237"/>
        </w:numPr>
        <w:tabs>
          <w:tab w:val="left" w:pos="922"/>
        </w:tabs>
        <w:spacing w:line="276" w:lineRule="auto"/>
        <w:ind w:right="428"/>
      </w:pPr>
      <w:r>
        <w:t>Subject to the provisions of Clause 21.6, all reasonable costs incurred for maintaining and protecting the Works or part thereof during the period of suspension (the “</w:t>
      </w:r>
      <w:r>
        <w:rPr>
          <w:b/>
        </w:rPr>
        <w:t>Preservation Costs</w:t>
      </w:r>
      <w:r>
        <w:t>”), shall be borne by the Contractor; provided that if the suspension has occurred as a result of any breach of this Agreement by the Authority, the Preservation Costs shall be borne by theAuthority.</w:t>
      </w:r>
    </w:p>
    <w:p w14:paraId="4D6DCF03" w14:textId="77777777" w:rsidR="00D969A5" w:rsidRDefault="00D969A5" w:rsidP="00D969A5">
      <w:pPr>
        <w:pStyle w:val="BodyText"/>
        <w:spacing w:before="5"/>
        <w:rPr>
          <w:sz w:val="20"/>
        </w:rPr>
      </w:pPr>
    </w:p>
    <w:p w14:paraId="08AB90F1" w14:textId="77777777" w:rsidR="00D969A5" w:rsidRDefault="00D969A5" w:rsidP="00D969A5">
      <w:pPr>
        <w:pStyle w:val="ListParagraph"/>
        <w:numPr>
          <w:ilvl w:val="0"/>
          <w:numId w:val="237"/>
        </w:numPr>
        <w:tabs>
          <w:tab w:val="left" w:pos="922"/>
        </w:tabs>
        <w:spacing w:before="1" w:line="276" w:lineRule="auto"/>
        <w:ind w:right="428"/>
      </w:pPr>
      <w:r>
        <w:t>If suspension of Works is for reasons not attributable to the Contractor, the Authority’s Engineer shall determine any Time Extension to which the Contractor is reasonablyentitled.</w:t>
      </w:r>
    </w:p>
    <w:p w14:paraId="38E421C7" w14:textId="77777777" w:rsidR="00D969A5" w:rsidRDefault="00D969A5" w:rsidP="00D969A5">
      <w:pPr>
        <w:pStyle w:val="BodyText"/>
        <w:spacing w:before="6"/>
        <w:rPr>
          <w:sz w:val="20"/>
        </w:rPr>
      </w:pPr>
    </w:p>
    <w:p w14:paraId="22F099EC" w14:textId="77777777" w:rsidR="00D969A5" w:rsidRDefault="00D969A5" w:rsidP="00D969A5">
      <w:pPr>
        <w:pStyle w:val="Heading3"/>
        <w:numPr>
          <w:ilvl w:val="1"/>
          <w:numId w:val="243"/>
        </w:numPr>
        <w:tabs>
          <w:tab w:val="left" w:pos="922"/>
        </w:tabs>
        <w:ind w:hanging="721"/>
      </w:pPr>
      <w:r>
        <w:t>Staff andLabour</w:t>
      </w:r>
    </w:p>
    <w:p w14:paraId="034DC948" w14:textId="77777777" w:rsidR="00D969A5" w:rsidRDefault="00D969A5" w:rsidP="00D969A5">
      <w:pPr>
        <w:pStyle w:val="BodyText"/>
        <w:spacing w:before="7"/>
        <w:rPr>
          <w:b/>
          <w:sz w:val="23"/>
        </w:rPr>
      </w:pPr>
    </w:p>
    <w:p w14:paraId="5A2F7AC3" w14:textId="77777777" w:rsidR="00D969A5" w:rsidRDefault="00D969A5" w:rsidP="00D969A5">
      <w:pPr>
        <w:pStyle w:val="ListParagraph"/>
        <w:numPr>
          <w:ilvl w:val="0"/>
          <w:numId w:val="236"/>
        </w:numPr>
        <w:tabs>
          <w:tab w:val="left" w:pos="921"/>
          <w:tab w:val="left" w:pos="922"/>
        </w:tabs>
        <w:ind w:hanging="721"/>
      </w:pPr>
      <w:r>
        <w:t>Engagement of Staff andLabour</w:t>
      </w:r>
    </w:p>
    <w:p w14:paraId="6A85801A" w14:textId="77777777" w:rsidR="00D969A5" w:rsidRDefault="00D969A5" w:rsidP="00D969A5">
      <w:pPr>
        <w:pStyle w:val="BodyText"/>
        <w:spacing w:before="10"/>
        <w:rPr>
          <w:sz w:val="23"/>
        </w:rPr>
      </w:pPr>
    </w:p>
    <w:p w14:paraId="1E90608E" w14:textId="77777777" w:rsidR="00D969A5" w:rsidRDefault="00D969A5" w:rsidP="00D969A5">
      <w:pPr>
        <w:pStyle w:val="ListParagraph"/>
        <w:numPr>
          <w:ilvl w:val="1"/>
          <w:numId w:val="236"/>
        </w:numPr>
        <w:tabs>
          <w:tab w:val="left" w:pos="1642"/>
        </w:tabs>
        <w:spacing w:line="276" w:lineRule="auto"/>
        <w:ind w:right="431"/>
      </w:pPr>
      <w:r>
        <w:t>The Contractor shall make its own arrangements for the engagement of all personnel and labour, local or otherwise, and for their payment, housing, feeding andtransport.</w:t>
      </w:r>
    </w:p>
    <w:p w14:paraId="23D4EBC6" w14:textId="77777777" w:rsidR="00D969A5" w:rsidRDefault="00D969A5" w:rsidP="00D969A5">
      <w:pPr>
        <w:pStyle w:val="ListParagraph"/>
        <w:numPr>
          <w:ilvl w:val="1"/>
          <w:numId w:val="236"/>
        </w:numPr>
        <w:tabs>
          <w:tab w:val="left" w:pos="1642"/>
        </w:tabs>
        <w:spacing w:before="121" w:line="276" w:lineRule="auto"/>
        <w:ind w:right="430"/>
      </w:pPr>
      <w:r>
        <w:t>The Contractor has verified/ shall verify the identity and address of all its employees and officials related to the Works by collecting necessary documentaryproof.</w:t>
      </w:r>
    </w:p>
    <w:p w14:paraId="3A65C9A5" w14:textId="77777777" w:rsidR="00D969A5" w:rsidRDefault="00D969A5" w:rsidP="00D969A5">
      <w:pPr>
        <w:pStyle w:val="ListParagraph"/>
        <w:numPr>
          <w:ilvl w:val="1"/>
          <w:numId w:val="236"/>
        </w:numPr>
        <w:tabs>
          <w:tab w:val="left" w:pos="1642"/>
        </w:tabs>
        <w:spacing w:before="118" w:line="276" w:lineRule="auto"/>
        <w:ind w:right="429"/>
      </w:pPr>
      <w:r>
        <w:t>The Contractor shall seek a self-declaration from its employees that they have not been convicted of any criminal offence by any court and if any criminal proceedings/charge-sheets have been pending/filed against them. The Contractor shall not employ persons with criminal track record on the project. In cases where it comes to notice later that the employee concerned has concealed any such fact in his self-declaration or commits a criminal offence during the course of his employment, the Contractor shall remove such  person from theproject</w:t>
      </w:r>
    </w:p>
    <w:p w14:paraId="6DF59A0D" w14:textId="77777777" w:rsidR="00D969A5" w:rsidRDefault="00D969A5" w:rsidP="00D969A5">
      <w:pPr>
        <w:pStyle w:val="ListParagraph"/>
        <w:numPr>
          <w:ilvl w:val="1"/>
          <w:numId w:val="236"/>
        </w:numPr>
        <w:tabs>
          <w:tab w:val="left" w:pos="1690"/>
        </w:tabs>
        <w:spacing w:before="121"/>
        <w:ind w:left="1689" w:hanging="769"/>
      </w:pPr>
      <w:r>
        <w:t>Deleted.</w:t>
      </w:r>
    </w:p>
    <w:p w14:paraId="0223E022" w14:textId="77777777" w:rsidR="00D969A5" w:rsidRDefault="00D969A5" w:rsidP="00D969A5">
      <w:pPr>
        <w:pStyle w:val="ListParagraph"/>
        <w:numPr>
          <w:ilvl w:val="1"/>
          <w:numId w:val="236"/>
        </w:numPr>
        <w:tabs>
          <w:tab w:val="left" w:pos="1642"/>
        </w:tabs>
        <w:spacing w:before="160" w:line="276" w:lineRule="auto"/>
        <w:ind w:right="428"/>
      </w:pPr>
      <w:r>
        <w:t>The employees and personnel of the Contractor shall work under the supervision, control and direction of the Contractor and the Contractor shall be solely responsible for all negotiations with its employees and personnel relating to their salaries and benefits, and shall be responsible for  assessments and monitoring of performance and for all disciplinary matters. All employees / personnel, executives engaged by the Contractor shall be in sole employment of the Contractor and the Contractor shall be solely responsible for their salaries, wages, statutory payments, etc and under no circumstances the personnel shall be deemed to be the employees of the Authority. Under no circumstances the Authority shall be liable forany</w:t>
      </w:r>
    </w:p>
    <w:p w14:paraId="355A321F"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041AAD3" w14:textId="77777777" w:rsidR="00D969A5" w:rsidRDefault="00D969A5" w:rsidP="00D969A5">
      <w:pPr>
        <w:pStyle w:val="BodyText"/>
        <w:spacing w:before="82" w:line="276" w:lineRule="auto"/>
        <w:ind w:left="1641" w:right="426"/>
      </w:pPr>
      <w:r>
        <w:t>payment or claim or compensation of any nature to the employees and personnel of the Contractor.</w:t>
      </w:r>
    </w:p>
    <w:p w14:paraId="52435025" w14:textId="77777777" w:rsidR="00D969A5" w:rsidRDefault="00D969A5" w:rsidP="00D969A5">
      <w:pPr>
        <w:pStyle w:val="BodyText"/>
        <w:spacing w:before="5"/>
        <w:rPr>
          <w:sz w:val="20"/>
        </w:rPr>
      </w:pPr>
    </w:p>
    <w:p w14:paraId="7B668011" w14:textId="77777777" w:rsidR="00D969A5" w:rsidRDefault="00D969A5" w:rsidP="00D969A5">
      <w:pPr>
        <w:pStyle w:val="ListParagraph"/>
        <w:numPr>
          <w:ilvl w:val="0"/>
          <w:numId w:val="236"/>
        </w:numPr>
        <w:tabs>
          <w:tab w:val="left" w:pos="921"/>
          <w:tab w:val="left" w:pos="922"/>
        </w:tabs>
        <w:ind w:hanging="721"/>
      </w:pPr>
      <w:r>
        <w:t>Returns ofLabour</w:t>
      </w:r>
    </w:p>
    <w:p w14:paraId="264C0A35" w14:textId="77777777" w:rsidR="00D969A5" w:rsidRDefault="00D969A5" w:rsidP="00D969A5">
      <w:pPr>
        <w:pStyle w:val="BodyText"/>
        <w:spacing w:before="10"/>
        <w:rPr>
          <w:sz w:val="23"/>
        </w:rPr>
      </w:pPr>
    </w:p>
    <w:p w14:paraId="4E305ACF" w14:textId="77777777" w:rsidR="00D969A5" w:rsidRDefault="00D969A5" w:rsidP="00D969A5">
      <w:pPr>
        <w:pStyle w:val="ListParagraph"/>
        <w:numPr>
          <w:ilvl w:val="1"/>
          <w:numId w:val="236"/>
        </w:numPr>
        <w:tabs>
          <w:tab w:val="left" w:pos="1642"/>
        </w:tabs>
        <w:spacing w:line="276" w:lineRule="auto"/>
        <w:ind w:right="431"/>
      </w:pPr>
      <w:r>
        <w:t>The Contractor shall deliver to the Authority a detailed return in such form and at such intervals as the Authority may prescribe, showing the details including names, payment details and terms of appointment of the several classes of labour employed by the Contractor from time to time for the Works. TheContractorshall,initsreturnscertifythatallduesoftheworkersorlabour have been fullypaid.</w:t>
      </w:r>
    </w:p>
    <w:p w14:paraId="3018A2F3" w14:textId="77777777" w:rsidR="00D969A5" w:rsidRDefault="00D969A5" w:rsidP="00D969A5">
      <w:pPr>
        <w:pStyle w:val="ListParagraph"/>
        <w:numPr>
          <w:ilvl w:val="1"/>
          <w:numId w:val="236"/>
        </w:numPr>
        <w:tabs>
          <w:tab w:val="left" w:pos="1642"/>
        </w:tabs>
        <w:spacing w:before="119" w:line="276" w:lineRule="auto"/>
        <w:ind w:right="428"/>
      </w:pPr>
      <w:r>
        <w:t>The Authority is entitled to witness labour payments made or to be made by the Contractor. If the Contractor defaults in its obligations for making any payments under the labour laws, the Employer may make the relevant payments. Any sum equal to any amount paid by the Employer under this Sub-Sub-Clause 9.2 shall be immediately due as a debt from the Contractor to the Employer and until payment/ set off shall carry interest at 18% per annum. For this purpose it is agreed between the parties that debt due aforesaid shall be set off immediately out the running account bills of the Contractor under thisAgreement.</w:t>
      </w:r>
    </w:p>
    <w:p w14:paraId="3C2FFF65" w14:textId="77777777" w:rsidR="00D969A5" w:rsidRDefault="00D969A5" w:rsidP="00D969A5">
      <w:pPr>
        <w:pStyle w:val="BodyText"/>
        <w:spacing w:before="7"/>
        <w:rPr>
          <w:sz w:val="20"/>
        </w:rPr>
      </w:pPr>
    </w:p>
    <w:p w14:paraId="1865AB99" w14:textId="77777777" w:rsidR="00D969A5" w:rsidRDefault="00D969A5" w:rsidP="00D969A5">
      <w:pPr>
        <w:pStyle w:val="ListParagraph"/>
        <w:numPr>
          <w:ilvl w:val="0"/>
          <w:numId w:val="236"/>
        </w:numPr>
        <w:tabs>
          <w:tab w:val="left" w:pos="921"/>
          <w:tab w:val="left" w:pos="922"/>
        </w:tabs>
        <w:ind w:hanging="721"/>
      </w:pPr>
      <w:r>
        <w:t>Persons in the Service ofOthers</w:t>
      </w:r>
    </w:p>
    <w:p w14:paraId="0F74C143" w14:textId="77777777" w:rsidR="00D969A5" w:rsidRDefault="00D969A5" w:rsidP="00D969A5">
      <w:pPr>
        <w:pStyle w:val="BodyText"/>
        <w:spacing w:before="7"/>
        <w:rPr>
          <w:sz w:val="23"/>
        </w:rPr>
      </w:pPr>
    </w:p>
    <w:p w14:paraId="0D26CF0E" w14:textId="77777777" w:rsidR="00D969A5" w:rsidRDefault="00D969A5" w:rsidP="00D969A5">
      <w:pPr>
        <w:pStyle w:val="BodyText"/>
        <w:spacing w:line="276" w:lineRule="auto"/>
        <w:ind w:left="921" w:right="426"/>
      </w:pPr>
      <w:r>
        <w:t>The Contractor shall not recruit, or attempt to recruit from amongst persons in the service of the Authority.</w:t>
      </w:r>
    </w:p>
    <w:p w14:paraId="24E209E7" w14:textId="77777777" w:rsidR="00D969A5" w:rsidRDefault="00D969A5" w:rsidP="00D969A5">
      <w:pPr>
        <w:pStyle w:val="BodyText"/>
        <w:spacing w:before="5"/>
        <w:rPr>
          <w:sz w:val="20"/>
        </w:rPr>
      </w:pPr>
    </w:p>
    <w:p w14:paraId="0EA2B724" w14:textId="77777777" w:rsidR="00D969A5" w:rsidRDefault="00D969A5" w:rsidP="00D969A5">
      <w:pPr>
        <w:pStyle w:val="ListParagraph"/>
        <w:numPr>
          <w:ilvl w:val="0"/>
          <w:numId w:val="236"/>
        </w:numPr>
        <w:tabs>
          <w:tab w:val="left" w:pos="921"/>
          <w:tab w:val="left" w:pos="922"/>
        </w:tabs>
        <w:spacing w:before="1"/>
        <w:ind w:hanging="721"/>
      </w:pPr>
      <w:r>
        <w:t>Labour Laws</w:t>
      </w:r>
    </w:p>
    <w:p w14:paraId="135899DA" w14:textId="77777777" w:rsidR="00D969A5" w:rsidRDefault="00D969A5" w:rsidP="00D969A5">
      <w:pPr>
        <w:pStyle w:val="BodyText"/>
        <w:spacing w:before="9"/>
        <w:rPr>
          <w:sz w:val="23"/>
        </w:rPr>
      </w:pPr>
    </w:p>
    <w:p w14:paraId="4912F565" w14:textId="77777777" w:rsidR="00D969A5" w:rsidRDefault="00D969A5" w:rsidP="00D969A5">
      <w:pPr>
        <w:pStyle w:val="ListParagraph"/>
        <w:numPr>
          <w:ilvl w:val="1"/>
          <w:numId w:val="236"/>
        </w:numPr>
        <w:tabs>
          <w:tab w:val="left" w:pos="1642"/>
        </w:tabs>
        <w:spacing w:before="1" w:line="276" w:lineRule="auto"/>
        <w:ind w:right="433"/>
      </w:pPr>
      <w:r>
        <w:t>The Contractor shall obtain all relevant labour registrations and comply with all relevant labour laws applying to its employees, and shall duly pay them and afford to them all their legalrights.</w:t>
      </w:r>
    </w:p>
    <w:p w14:paraId="775CFC2E" w14:textId="77777777" w:rsidR="00D969A5" w:rsidRDefault="00D969A5" w:rsidP="00D969A5">
      <w:pPr>
        <w:pStyle w:val="ListParagraph"/>
        <w:numPr>
          <w:ilvl w:val="1"/>
          <w:numId w:val="236"/>
        </w:numPr>
        <w:tabs>
          <w:tab w:val="left" w:pos="1642"/>
        </w:tabs>
        <w:spacing w:before="120" w:line="276" w:lineRule="auto"/>
        <w:ind w:right="431"/>
      </w:pPr>
      <w:r>
        <w:t>The Contractor shall make all deductions of tax at source and all contributions to the Payment of Gratuity, Provident Fund (including Employees’ contribution) and Employees’ State Insurance Scheme as may be required by Applicable Laws and deposit the aforesaid contributed amount with the appropriateauthority/(s).</w:t>
      </w:r>
    </w:p>
    <w:p w14:paraId="45435E68" w14:textId="77777777" w:rsidR="00D969A5" w:rsidRDefault="00D969A5" w:rsidP="00D969A5">
      <w:pPr>
        <w:pStyle w:val="ListParagraph"/>
        <w:numPr>
          <w:ilvl w:val="1"/>
          <w:numId w:val="236"/>
        </w:numPr>
        <w:tabs>
          <w:tab w:val="left" w:pos="1642"/>
        </w:tabs>
        <w:spacing w:before="120" w:line="276" w:lineRule="auto"/>
        <w:ind w:right="430"/>
      </w:pPr>
      <w:r>
        <w:t>The Contractor shall require all personnel engaged in the Works to obey all Applicable Laws and regulations. The Contractor shall permit Authority to witness labour payments for the Contractors direct labour, or the Subcontractors labour. The Contractor shall ensure that all its Subcontractors strictly comply with all labourlaws.</w:t>
      </w:r>
    </w:p>
    <w:p w14:paraId="448992A0" w14:textId="77777777" w:rsidR="00D969A5" w:rsidRDefault="00D969A5" w:rsidP="00D969A5">
      <w:pPr>
        <w:pStyle w:val="ListParagraph"/>
        <w:numPr>
          <w:ilvl w:val="1"/>
          <w:numId w:val="236"/>
        </w:numPr>
        <w:tabs>
          <w:tab w:val="left" w:pos="1642"/>
        </w:tabs>
        <w:spacing w:before="121" w:line="276" w:lineRule="auto"/>
        <w:ind w:right="433"/>
      </w:pPr>
      <w:r>
        <w:t>Documentary evidence confirming compliance with Sub-Clause 12.4, as may be required from time to time, shall be provided to the Employer’s Representative.</w:t>
      </w:r>
    </w:p>
    <w:p w14:paraId="6CCACB9B" w14:textId="77777777" w:rsidR="00D969A5" w:rsidRDefault="00D969A5" w:rsidP="00D969A5">
      <w:pPr>
        <w:pStyle w:val="ListParagraph"/>
        <w:numPr>
          <w:ilvl w:val="1"/>
          <w:numId w:val="236"/>
        </w:numPr>
        <w:tabs>
          <w:tab w:val="left" w:pos="1642"/>
        </w:tabs>
        <w:spacing w:before="118" w:line="276" w:lineRule="auto"/>
        <w:ind w:right="429"/>
      </w:pPr>
      <w:r>
        <w:t>The Employer shall not be liable for any delay/default of the Contractor in compliance of the labourlaws.</w:t>
      </w:r>
    </w:p>
    <w:p w14:paraId="3AF1DE16"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BE1D7AB" w14:textId="77777777" w:rsidR="00D969A5" w:rsidRDefault="00D969A5" w:rsidP="00D969A5">
      <w:pPr>
        <w:pStyle w:val="ListParagraph"/>
        <w:numPr>
          <w:ilvl w:val="0"/>
          <w:numId w:val="236"/>
        </w:numPr>
        <w:tabs>
          <w:tab w:val="left" w:pos="921"/>
          <w:tab w:val="left" w:pos="922"/>
        </w:tabs>
        <w:spacing w:before="87"/>
        <w:ind w:hanging="721"/>
      </w:pPr>
      <w:r>
        <w:t>Facilities for Staff andLabour</w:t>
      </w:r>
    </w:p>
    <w:p w14:paraId="521BA79E" w14:textId="77777777" w:rsidR="00D969A5" w:rsidRDefault="00D969A5" w:rsidP="00D969A5">
      <w:pPr>
        <w:pStyle w:val="BodyText"/>
        <w:spacing w:before="10"/>
        <w:rPr>
          <w:sz w:val="23"/>
        </w:rPr>
      </w:pPr>
    </w:p>
    <w:p w14:paraId="09FA32D7" w14:textId="77777777" w:rsidR="00D969A5" w:rsidRDefault="00D969A5" w:rsidP="00D969A5">
      <w:pPr>
        <w:pStyle w:val="BodyText"/>
        <w:spacing w:line="276" w:lineRule="auto"/>
        <w:ind w:left="921" w:right="429"/>
        <w:jc w:val="both"/>
      </w:pPr>
      <w:r>
        <w:t>The Contractor shall provide and maintain all necessary accommodation and welfare facilities for personnel engaged for the Works. The Contractor shall not permit any personnel engaged for the Works to maintain any temporary or permanent living quarters within the structures forming part of the Works.</w:t>
      </w:r>
    </w:p>
    <w:p w14:paraId="5E7D1ECC" w14:textId="77777777" w:rsidR="00D969A5" w:rsidRDefault="00D969A5" w:rsidP="00D969A5">
      <w:pPr>
        <w:pStyle w:val="BodyText"/>
        <w:spacing w:before="5"/>
        <w:rPr>
          <w:sz w:val="20"/>
        </w:rPr>
      </w:pPr>
    </w:p>
    <w:p w14:paraId="011356E6" w14:textId="77777777" w:rsidR="00D969A5" w:rsidRDefault="00D969A5" w:rsidP="00D969A5">
      <w:pPr>
        <w:pStyle w:val="ListParagraph"/>
        <w:numPr>
          <w:ilvl w:val="0"/>
          <w:numId w:val="236"/>
        </w:numPr>
        <w:tabs>
          <w:tab w:val="left" w:pos="921"/>
          <w:tab w:val="left" w:pos="922"/>
        </w:tabs>
        <w:ind w:hanging="721"/>
      </w:pPr>
      <w:r>
        <w:t>Health AndSafety</w:t>
      </w:r>
    </w:p>
    <w:p w14:paraId="5DF9606A" w14:textId="77777777" w:rsidR="00D969A5" w:rsidRDefault="00D969A5" w:rsidP="00D969A5">
      <w:pPr>
        <w:pStyle w:val="BodyText"/>
        <w:spacing w:before="10"/>
        <w:rPr>
          <w:sz w:val="23"/>
        </w:rPr>
      </w:pPr>
    </w:p>
    <w:p w14:paraId="42F49874" w14:textId="77777777" w:rsidR="00D969A5" w:rsidRDefault="00D969A5" w:rsidP="00D969A5">
      <w:pPr>
        <w:pStyle w:val="BodyText"/>
        <w:spacing w:line="276" w:lineRule="auto"/>
        <w:ind w:left="921" w:right="429"/>
        <w:jc w:val="both"/>
      </w:pPr>
      <w:r>
        <w:t>All necessary precautions shall be taken by the Contractor to ensure the health and safety of staff and labour engaged for the Works. The Contractor shall, in  collaboration with and to the requirements of the local health authorities, ensure that para-medical staff, first aid facilities, ambulance service are available on the Site at all times, and that suitable arrangements are made for all necessary welfare and hygiene requirements and for the prevention of epidemics. The Contractor shall appoint a safety officer to be responsible for the safety of personnel on the Site. This safety officer shall be qualified for his work and shall have the authority to issue instructions concerning safety and take protective measures to prevent accidents. The Contractor shall maintain records and make reports concerning health, safety and welfare of personnel, and damage to property, in such manner as the Authority may reasonably require.</w:t>
      </w:r>
    </w:p>
    <w:p w14:paraId="3C896632" w14:textId="77777777" w:rsidR="00D969A5" w:rsidRDefault="00D969A5" w:rsidP="00D969A5">
      <w:pPr>
        <w:pStyle w:val="BodyText"/>
        <w:spacing w:before="5"/>
        <w:rPr>
          <w:sz w:val="20"/>
        </w:rPr>
      </w:pPr>
    </w:p>
    <w:p w14:paraId="7E224DA6" w14:textId="77777777" w:rsidR="00D969A5" w:rsidRDefault="00D969A5" w:rsidP="00D969A5">
      <w:pPr>
        <w:pStyle w:val="ListParagraph"/>
        <w:numPr>
          <w:ilvl w:val="0"/>
          <w:numId w:val="236"/>
        </w:numPr>
        <w:tabs>
          <w:tab w:val="left" w:pos="921"/>
          <w:tab w:val="left" w:pos="922"/>
        </w:tabs>
        <w:ind w:hanging="721"/>
      </w:pPr>
      <w:r>
        <w:t>Contractor's Personnel</w:t>
      </w:r>
    </w:p>
    <w:p w14:paraId="0509D012" w14:textId="77777777" w:rsidR="00D969A5" w:rsidRDefault="00D969A5" w:rsidP="00D969A5">
      <w:pPr>
        <w:pStyle w:val="BodyText"/>
        <w:spacing w:before="8"/>
        <w:rPr>
          <w:sz w:val="23"/>
        </w:rPr>
      </w:pPr>
    </w:p>
    <w:p w14:paraId="647FF244" w14:textId="77777777" w:rsidR="00D969A5" w:rsidRDefault="00D969A5" w:rsidP="00D969A5">
      <w:pPr>
        <w:pStyle w:val="BodyText"/>
        <w:spacing w:line="276" w:lineRule="auto"/>
        <w:ind w:left="921" w:right="431"/>
        <w:jc w:val="both"/>
      </w:pPr>
      <w:r>
        <w:t>The Contractor shall employ only personnel who are appropriately qualified, skilled and experienced in their respective trades or occupations. The Authority may require the Contractor to remove any personnel engaged for the Works, who in the opinion of the Authority:</w:t>
      </w:r>
    </w:p>
    <w:p w14:paraId="1B7E0F98" w14:textId="77777777" w:rsidR="00D969A5" w:rsidRDefault="00D969A5" w:rsidP="00D969A5">
      <w:pPr>
        <w:pStyle w:val="BodyText"/>
        <w:spacing w:before="5"/>
        <w:rPr>
          <w:sz w:val="20"/>
        </w:rPr>
      </w:pPr>
    </w:p>
    <w:p w14:paraId="4E28FB7B" w14:textId="77777777" w:rsidR="00D969A5" w:rsidRDefault="00D969A5" w:rsidP="00D969A5">
      <w:pPr>
        <w:pStyle w:val="ListParagraph"/>
        <w:numPr>
          <w:ilvl w:val="1"/>
          <w:numId w:val="236"/>
        </w:numPr>
        <w:tabs>
          <w:tab w:val="left" w:pos="1641"/>
          <w:tab w:val="left" w:pos="1642"/>
        </w:tabs>
      </w:pPr>
      <w:r>
        <w:t>has engaged in anymisconduct;</w:t>
      </w:r>
    </w:p>
    <w:p w14:paraId="15447F8B" w14:textId="77777777" w:rsidR="00D969A5" w:rsidRDefault="00D969A5" w:rsidP="00D969A5">
      <w:pPr>
        <w:pStyle w:val="ListParagraph"/>
        <w:numPr>
          <w:ilvl w:val="1"/>
          <w:numId w:val="236"/>
        </w:numPr>
        <w:tabs>
          <w:tab w:val="left" w:pos="1641"/>
          <w:tab w:val="left" w:pos="1642"/>
        </w:tabs>
        <w:spacing w:before="159"/>
      </w:pPr>
      <w:r>
        <w:t>is incompetent or negligent in the performance of hisduties;</w:t>
      </w:r>
    </w:p>
    <w:p w14:paraId="7FDDB383" w14:textId="77777777" w:rsidR="00D969A5" w:rsidRDefault="00D969A5" w:rsidP="00D969A5">
      <w:pPr>
        <w:pStyle w:val="ListParagraph"/>
        <w:numPr>
          <w:ilvl w:val="1"/>
          <w:numId w:val="236"/>
        </w:numPr>
        <w:tabs>
          <w:tab w:val="left" w:pos="1641"/>
          <w:tab w:val="left" w:pos="1642"/>
        </w:tabs>
        <w:spacing w:before="160"/>
      </w:pPr>
      <w:r>
        <w:t>fails to conform with any provisions of theContract;</w:t>
      </w:r>
    </w:p>
    <w:p w14:paraId="773C9562" w14:textId="77777777" w:rsidR="00D969A5" w:rsidRDefault="00D969A5" w:rsidP="00D969A5">
      <w:pPr>
        <w:pStyle w:val="ListParagraph"/>
        <w:numPr>
          <w:ilvl w:val="1"/>
          <w:numId w:val="236"/>
        </w:numPr>
        <w:tabs>
          <w:tab w:val="left" w:pos="1641"/>
          <w:tab w:val="left" w:pos="1642"/>
        </w:tabs>
        <w:spacing w:before="157" w:line="276" w:lineRule="auto"/>
        <w:ind w:right="433"/>
      </w:pPr>
      <w:r>
        <w:t>engages in any conduct which is prejudicial to safety, health, or the protection of the environment;or</w:t>
      </w:r>
    </w:p>
    <w:p w14:paraId="6A3BC6E9" w14:textId="77777777" w:rsidR="00D969A5" w:rsidRDefault="00D969A5" w:rsidP="00D969A5">
      <w:pPr>
        <w:pStyle w:val="ListParagraph"/>
        <w:numPr>
          <w:ilvl w:val="1"/>
          <w:numId w:val="236"/>
        </w:numPr>
        <w:tabs>
          <w:tab w:val="left" w:pos="1641"/>
          <w:tab w:val="left" w:pos="1642"/>
        </w:tabs>
        <w:spacing w:before="120"/>
      </w:pPr>
      <w:r>
        <w:t>makes errors in the discharge of hisfunctions.</w:t>
      </w:r>
    </w:p>
    <w:p w14:paraId="124AD1A8" w14:textId="77777777" w:rsidR="00D969A5" w:rsidRDefault="00D969A5" w:rsidP="00D969A5">
      <w:pPr>
        <w:pStyle w:val="BodyText"/>
        <w:spacing w:before="10"/>
        <w:rPr>
          <w:sz w:val="23"/>
        </w:rPr>
      </w:pPr>
    </w:p>
    <w:p w14:paraId="5B59DAEB" w14:textId="77777777" w:rsidR="00D969A5" w:rsidRDefault="00D969A5" w:rsidP="00D969A5">
      <w:pPr>
        <w:pStyle w:val="BodyText"/>
        <w:spacing w:line="276" w:lineRule="auto"/>
        <w:ind w:left="921" w:right="431"/>
        <w:jc w:val="both"/>
      </w:pPr>
      <w:r>
        <w:t>If appropriate and required by the Employer, the Contractor shall then appoint (or cause to be appointed) a suitable replacement person.</w:t>
      </w:r>
    </w:p>
    <w:p w14:paraId="21304EC0" w14:textId="77777777" w:rsidR="00D969A5" w:rsidRDefault="00D969A5" w:rsidP="00D969A5">
      <w:pPr>
        <w:pStyle w:val="BodyText"/>
        <w:spacing w:before="5"/>
        <w:rPr>
          <w:sz w:val="20"/>
        </w:rPr>
      </w:pPr>
    </w:p>
    <w:p w14:paraId="5549EC5F" w14:textId="77777777" w:rsidR="00D969A5" w:rsidRDefault="00D969A5" w:rsidP="00D969A5">
      <w:pPr>
        <w:pStyle w:val="ListParagraph"/>
        <w:numPr>
          <w:ilvl w:val="0"/>
          <w:numId w:val="236"/>
        </w:numPr>
        <w:tabs>
          <w:tab w:val="left" w:pos="921"/>
          <w:tab w:val="left" w:pos="922"/>
        </w:tabs>
        <w:ind w:hanging="721"/>
      </w:pPr>
      <w:r>
        <w:t>DisorderlyConduct</w:t>
      </w:r>
    </w:p>
    <w:p w14:paraId="0FFDE370" w14:textId="77777777" w:rsidR="00D969A5" w:rsidRDefault="00D969A5" w:rsidP="00D969A5">
      <w:pPr>
        <w:pStyle w:val="BodyText"/>
        <w:spacing w:before="10"/>
        <w:rPr>
          <w:sz w:val="23"/>
        </w:rPr>
      </w:pPr>
    </w:p>
    <w:p w14:paraId="1A0AFAE2" w14:textId="77777777" w:rsidR="00D969A5" w:rsidRDefault="00D969A5" w:rsidP="00D969A5">
      <w:pPr>
        <w:pStyle w:val="BodyText"/>
        <w:spacing w:line="276" w:lineRule="auto"/>
        <w:ind w:left="921" w:right="433"/>
        <w:jc w:val="both"/>
      </w:pPr>
      <w:r>
        <w:t>The Contractor shall at all times take all reasonable precautions to prevent any unlawful, riotous or disorderly conduct by or amongst its personnel, and to preserve peace and protection of people and property in the neighbourhood of the Works.</w:t>
      </w:r>
    </w:p>
    <w:p w14:paraId="3247769C"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A9E1596" w14:textId="77777777" w:rsidR="00D969A5" w:rsidRDefault="00D969A5" w:rsidP="00D969A5">
      <w:pPr>
        <w:pStyle w:val="Heading3"/>
        <w:spacing w:before="82"/>
        <w:ind w:left="485" w:right="714" w:firstLine="0"/>
        <w:jc w:val="center"/>
      </w:pPr>
      <w:r>
        <w:t>Article 12</w:t>
      </w:r>
    </w:p>
    <w:p w14:paraId="1DAF104F" w14:textId="77777777" w:rsidR="00D969A5" w:rsidRDefault="00D969A5" w:rsidP="00D969A5">
      <w:pPr>
        <w:pStyle w:val="BodyText"/>
        <w:spacing w:before="10"/>
        <w:rPr>
          <w:b/>
          <w:sz w:val="25"/>
        </w:rPr>
      </w:pPr>
    </w:p>
    <w:p w14:paraId="60116111" w14:textId="77777777" w:rsidR="00D969A5" w:rsidRDefault="00D969A5" w:rsidP="00D969A5">
      <w:pPr>
        <w:spacing w:before="1"/>
        <w:ind w:left="478" w:right="714"/>
        <w:jc w:val="center"/>
        <w:rPr>
          <w:b/>
          <w:sz w:val="24"/>
        </w:rPr>
      </w:pPr>
      <w:r>
        <w:rPr>
          <w:b/>
          <w:sz w:val="24"/>
        </w:rPr>
        <w:t>Completion Certificate</w:t>
      </w:r>
    </w:p>
    <w:p w14:paraId="15C5B620" w14:textId="77777777" w:rsidR="00D969A5" w:rsidRDefault="00D969A5" w:rsidP="00D969A5">
      <w:pPr>
        <w:pStyle w:val="BodyText"/>
        <w:spacing w:before="5"/>
        <w:rPr>
          <w:b/>
          <w:sz w:val="15"/>
        </w:rPr>
      </w:pPr>
    </w:p>
    <w:p w14:paraId="5CE8A125" w14:textId="77777777" w:rsidR="00D969A5" w:rsidRDefault="00D969A5" w:rsidP="00D969A5">
      <w:pPr>
        <w:pStyle w:val="Heading3"/>
        <w:numPr>
          <w:ilvl w:val="1"/>
          <w:numId w:val="235"/>
        </w:numPr>
        <w:tabs>
          <w:tab w:val="left" w:pos="921"/>
          <w:tab w:val="left" w:pos="922"/>
        </w:tabs>
        <w:spacing w:before="101"/>
        <w:ind w:hanging="721"/>
      </w:pPr>
      <w:r>
        <w:t>Tests onCompletion</w:t>
      </w:r>
    </w:p>
    <w:p w14:paraId="637AF922" w14:textId="77777777" w:rsidR="00D969A5" w:rsidRDefault="00D969A5" w:rsidP="00D969A5">
      <w:pPr>
        <w:pStyle w:val="BodyText"/>
        <w:spacing w:before="10"/>
        <w:rPr>
          <w:b/>
          <w:sz w:val="23"/>
        </w:rPr>
      </w:pPr>
    </w:p>
    <w:p w14:paraId="7FB46E61" w14:textId="77777777" w:rsidR="00D969A5" w:rsidRDefault="00D969A5" w:rsidP="00D969A5">
      <w:pPr>
        <w:pStyle w:val="ListParagraph"/>
        <w:numPr>
          <w:ilvl w:val="0"/>
          <w:numId w:val="234"/>
        </w:numPr>
        <w:tabs>
          <w:tab w:val="left" w:pos="922"/>
        </w:tabs>
        <w:spacing w:line="276" w:lineRule="auto"/>
        <w:ind w:right="429"/>
      </w:pPr>
      <w:r>
        <w:t>At least 30 (thirty) days prior to the likely completion of the Project Highway, or a Section thereof, the Contractor shall notify the Authority’s Engineer of its intent to subject the Project Highway or a Section thereof, to Tests. The date and time of each  of the Tests shall be determined by the Authority’s Engineer in consultation with the Contractor, and notified to the Authority who may designate its representative to witness the Tests. The Contractor shall either conduct the Tests as directed by the Authority’s Engineer or provide such assistance as the Authority’s Engineer may reasonably require for conducting the Tests. In the event of the Contractor and the Authority’s Engineer failing to mutually agree on the dates for conducting the Tests, the Contractor shall fix the dates by giving not less than 10 (ten) days’ notice to the Authority’sEngineer.</w:t>
      </w:r>
    </w:p>
    <w:p w14:paraId="47FB880F" w14:textId="77777777" w:rsidR="00D969A5" w:rsidRDefault="00D969A5" w:rsidP="00D969A5">
      <w:pPr>
        <w:pStyle w:val="BodyText"/>
        <w:spacing w:before="4"/>
        <w:rPr>
          <w:sz w:val="20"/>
        </w:rPr>
      </w:pPr>
    </w:p>
    <w:p w14:paraId="179F7501" w14:textId="77777777" w:rsidR="00D969A5" w:rsidRDefault="00D969A5" w:rsidP="00D969A5">
      <w:pPr>
        <w:pStyle w:val="ListParagraph"/>
        <w:numPr>
          <w:ilvl w:val="0"/>
          <w:numId w:val="234"/>
        </w:numPr>
        <w:tabs>
          <w:tab w:val="left" w:pos="922"/>
        </w:tabs>
        <w:spacing w:before="1" w:line="276" w:lineRule="auto"/>
        <w:ind w:right="432"/>
      </w:pPr>
      <w:r>
        <w:t>All Tests shall be conducted in accordance with Schedule-K. The Authority’s Engineer shall either conduct or observe, monitor and review the Tests conducted by the Contractor, as the case may be, and review the results of the Tests to determine compliance of the Project Highway or a Section thereof, with Specifications and Standards and if it is reasonably anticipated or determined by the Authority’s Engineer during the course of any Test that the performance of the Project Highway or Section or any part thereof, does not meet the Specifications and Standards, it shall havetherighttosuspendordelaysuchTestandrequiretheContractortoremedyand rectify the Defect or deficiencies. Upon completion of each Test, the Authority’s Engineer shall provide to the Contractor and the Authority copies of all Test data including detailed Test results. For the avoidance of doubt, it is expressly agreed that the Authority’s Engineer may require the Contractor to carry out or cause to be carried out additional Tests, in accordance with Good Industry Practice, for determining the compliance of the Project Highway or Section thereof with the Specifications andStandards.</w:t>
      </w:r>
    </w:p>
    <w:p w14:paraId="5B585AC3" w14:textId="77777777" w:rsidR="00D969A5" w:rsidRDefault="00D969A5" w:rsidP="00D969A5">
      <w:pPr>
        <w:pStyle w:val="BodyText"/>
        <w:spacing w:before="5"/>
        <w:rPr>
          <w:sz w:val="20"/>
        </w:rPr>
      </w:pPr>
    </w:p>
    <w:p w14:paraId="679EDBE8" w14:textId="77777777" w:rsidR="00D969A5" w:rsidRDefault="00D969A5" w:rsidP="00D969A5">
      <w:pPr>
        <w:pStyle w:val="Heading3"/>
        <w:numPr>
          <w:ilvl w:val="1"/>
          <w:numId w:val="235"/>
        </w:numPr>
        <w:tabs>
          <w:tab w:val="left" w:pos="921"/>
          <w:tab w:val="left" w:pos="922"/>
        </w:tabs>
        <w:spacing w:before="1"/>
        <w:ind w:hanging="721"/>
      </w:pPr>
      <w:r>
        <w:t>CompletionCertificate</w:t>
      </w:r>
    </w:p>
    <w:p w14:paraId="546730CA" w14:textId="77777777" w:rsidR="00D969A5" w:rsidRDefault="00D969A5" w:rsidP="00D969A5">
      <w:pPr>
        <w:pStyle w:val="BodyText"/>
        <w:spacing w:before="9"/>
        <w:rPr>
          <w:b/>
          <w:sz w:val="23"/>
        </w:rPr>
      </w:pPr>
    </w:p>
    <w:p w14:paraId="15C7A999" w14:textId="77777777" w:rsidR="00D969A5" w:rsidRDefault="00D969A5" w:rsidP="00D969A5">
      <w:pPr>
        <w:pStyle w:val="ListParagraph"/>
        <w:numPr>
          <w:ilvl w:val="0"/>
          <w:numId w:val="233"/>
        </w:numPr>
        <w:tabs>
          <w:tab w:val="left" w:pos="922"/>
        </w:tabs>
        <w:spacing w:line="276" w:lineRule="auto"/>
        <w:ind w:right="429"/>
      </w:pPr>
      <w:r>
        <w:t>Upon completion of all Works forming part of the Project Highway, and the Authority’s Engineer determining the Tests to be successful and after the receipt of notarized true copies of the certificate(s) of insurance, copies of insurance policies and premium payment receipts in respect of the insurance defined in Article 20 and Schedule P of this Agreement, it shall, at the request of the Contractor forthwith issue to the Contractor and the Authority a certificate substantially in the form set forth in Schedule-L (the “CompletionCertificate”).</w:t>
      </w:r>
    </w:p>
    <w:p w14:paraId="27C221DC" w14:textId="77777777" w:rsidR="00D969A5" w:rsidRDefault="00D969A5" w:rsidP="00D969A5">
      <w:pPr>
        <w:pStyle w:val="BodyText"/>
        <w:spacing w:before="6"/>
        <w:rPr>
          <w:sz w:val="20"/>
        </w:rPr>
      </w:pPr>
    </w:p>
    <w:p w14:paraId="5D99AF24" w14:textId="77777777" w:rsidR="00D969A5" w:rsidRDefault="00D969A5" w:rsidP="00D969A5">
      <w:pPr>
        <w:pStyle w:val="ListParagraph"/>
        <w:numPr>
          <w:ilvl w:val="0"/>
          <w:numId w:val="233"/>
        </w:numPr>
        <w:tabs>
          <w:tab w:val="left" w:pos="922"/>
        </w:tabs>
        <w:spacing w:line="276" w:lineRule="auto"/>
        <w:ind w:right="425"/>
      </w:pPr>
      <w:r>
        <w:t>Upon receiving the Completion Certificate, the Contractor shall remove its equipment, materials, debris and temporary works from the Site within a period of 30 (thirty) days thereof, failing which the Authority may remove or cause to be removed, such equipment, materials, debris and temporary works and recover from theContractor</w:t>
      </w:r>
    </w:p>
    <w:p w14:paraId="6BE0D716"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2BA84D1F" w14:textId="77777777" w:rsidR="00D969A5" w:rsidRDefault="00D969A5" w:rsidP="00D969A5">
      <w:pPr>
        <w:pStyle w:val="BodyText"/>
        <w:spacing w:before="87" w:line="276" w:lineRule="auto"/>
        <w:ind w:left="921" w:right="432"/>
        <w:jc w:val="both"/>
      </w:pPr>
      <w:r>
        <w:t>an amount equal to 120% (one hundred and twenty per cent) of the actual cost of removal incurred by the Authority.</w:t>
      </w:r>
    </w:p>
    <w:p w14:paraId="72A367EA" w14:textId="77777777" w:rsidR="00D969A5" w:rsidRDefault="00D969A5" w:rsidP="00D969A5">
      <w:pPr>
        <w:pStyle w:val="BodyText"/>
        <w:spacing w:before="5"/>
        <w:rPr>
          <w:sz w:val="20"/>
        </w:rPr>
      </w:pPr>
    </w:p>
    <w:p w14:paraId="01D66B0E" w14:textId="77777777" w:rsidR="00D969A5" w:rsidRDefault="00D969A5" w:rsidP="00D969A5">
      <w:pPr>
        <w:pStyle w:val="ListParagraph"/>
        <w:numPr>
          <w:ilvl w:val="0"/>
          <w:numId w:val="233"/>
        </w:numPr>
        <w:tabs>
          <w:tab w:val="left" w:pos="922"/>
        </w:tabs>
        <w:spacing w:line="276" w:lineRule="auto"/>
        <w:ind w:right="433"/>
      </w:pPr>
      <w:r>
        <w:t>Without prejudice to the obligations of the Contractor specified in Articles 14 and 17, the property and ownership of all the completed Works forming part of the Project Highway shall vest in theAuthority.</w:t>
      </w:r>
    </w:p>
    <w:p w14:paraId="19D5B30F" w14:textId="77777777" w:rsidR="00D969A5" w:rsidRDefault="00D969A5" w:rsidP="00D969A5">
      <w:pPr>
        <w:pStyle w:val="BodyText"/>
        <w:spacing w:before="6"/>
        <w:rPr>
          <w:sz w:val="20"/>
        </w:rPr>
      </w:pPr>
    </w:p>
    <w:p w14:paraId="3642F80E" w14:textId="77777777" w:rsidR="00D969A5" w:rsidRDefault="00D969A5" w:rsidP="00D969A5">
      <w:pPr>
        <w:pStyle w:val="Heading3"/>
        <w:numPr>
          <w:ilvl w:val="1"/>
          <w:numId w:val="235"/>
        </w:numPr>
        <w:tabs>
          <w:tab w:val="left" w:pos="921"/>
          <w:tab w:val="left" w:pos="922"/>
        </w:tabs>
        <w:ind w:hanging="721"/>
      </w:pPr>
      <w:r>
        <w:t>Rescheduling ofTests</w:t>
      </w:r>
    </w:p>
    <w:p w14:paraId="42330501" w14:textId="77777777" w:rsidR="00D969A5" w:rsidRDefault="00D969A5" w:rsidP="00D969A5">
      <w:pPr>
        <w:pStyle w:val="BodyText"/>
        <w:spacing w:before="10"/>
        <w:rPr>
          <w:b/>
          <w:sz w:val="23"/>
        </w:rPr>
      </w:pPr>
    </w:p>
    <w:p w14:paraId="3A53E1FD" w14:textId="77777777" w:rsidR="00D969A5" w:rsidRDefault="00D969A5" w:rsidP="00D969A5">
      <w:pPr>
        <w:pStyle w:val="BodyText"/>
        <w:spacing w:before="1" w:line="276" w:lineRule="auto"/>
        <w:ind w:left="921" w:right="432"/>
        <w:jc w:val="both"/>
      </w:pPr>
      <w:r>
        <w:t xml:space="preserve">If the Authority’s Engineer certifies to the Authority and the Contractor that it is unable to issue the Completion Certificate, as the case may be, because of events or circumstancesonaccountofwhichtheTests could notbeheld or had tobesuspended, the Contractor shall be entitled to re-schedule the Tests and hold the same as soon </w:t>
      </w:r>
      <w:r>
        <w:rPr>
          <w:spacing w:val="-3"/>
        </w:rPr>
        <w:t xml:space="preserve">as </w:t>
      </w:r>
      <w:r>
        <w:t>reasonablypracticable.</w:t>
      </w:r>
    </w:p>
    <w:p w14:paraId="3F116C9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A7FDA37" w14:textId="77777777" w:rsidR="00D969A5" w:rsidRDefault="00D969A5" w:rsidP="00D969A5">
      <w:pPr>
        <w:pStyle w:val="Heading3"/>
        <w:spacing w:before="82"/>
        <w:ind w:left="485" w:right="714" w:firstLine="0"/>
        <w:jc w:val="center"/>
      </w:pPr>
      <w:r>
        <w:t>Article 13</w:t>
      </w:r>
    </w:p>
    <w:p w14:paraId="35E31F09" w14:textId="77777777" w:rsidR="00D969A5" w:rsidRDefault="00D969A5" w:rsidP="00D969A5">
      <w:pPr>
        <w:pStyle w:val="BodyText"/>
        <w:spacing w:before="7"/>
        <w:rPr>
          <w:b/>
          <w:sz w:val="23"/>
        </w:rPr>
      </w:pPr>
    </w:p>
    <w:p w14:paraId="652A78CE" w14:textId="77777777" w:rsidR="00D969A5" w:rsidRDefault="00D969A5" w:rsidP="00D969A5">
      <w:pPr>
        <w:spacing w:before="1"/>
        <w:ind w:left="476" w:right="714"/>
        <w:jc w:val="center"/>
        <w:rPr>
          <w:b/>
          <w:sz w:val="24"/>
        </w:rPr>
      </w:pPr>
      <w:r>
        <w:rPr>
          <w:b/>
          <w:sz w:val="24"/>
        </w:rPr>
        <w:t>Change of Scope</w:t>
      </w:r>
    </w:p>
    <w:p w14:paraId="29695D31" w14:textId="77777777" w:rsidR="00D969A5" w:rsidRDefault="00D969A5" w:rsidP="00D969A5">
      <w:pPr>
        <w:pStyle w:val="BodyText"/>
        <w:spacing w:before="5"/>
        <w:rPr>
          <w:b/>
          <w:sz w:val="15"/>
        </w:rPr>
      </w:pPr>
    </w:p>
    <w:p w14:paraId="4A28D8EC" w14:textId="77777777" w:rsidR="00D969A5" w:rsidRDefault="00D969A5" w:rsidP="00D969A5">
      <w:pPr>
        <w:pStyle w:val="ListParagraph"/>
        <w:numPr>
          <w:ilvl w:val="1"/>
          <w:numId w:val="232"/>
        </w:numPr>
        <w:tabs>
          <w:tab w:val="left" w:pos="921"/>
          <w:tab w:val="left" w:pos="922"/>
        </w:tabs>
        <w:spacing w:before="101"/>
        <w:ind w:hanging="721"/>
        <w:rPr>
          <w:b/>
        </w:rPr>
      </w:pPr>
      <w:r>
        <w:rPr>
          <w:b/>
        </w:rPr>
        <w:t>Change ofScope</w:t>
      </w:r>
    </w:p>
    <w:p w14:paraId="1C16B173" w14:textId="77777777" w:rsidR="00D969A5" w:rsidRDefault="00D969A5" w:rsidP="00D969A5">
      <w:pPr>
        <w:pStyle w:val="BodyText"/>
        <w:spacing w:before="10"/>
        <w:rPr>
          <w:b/>
          <w:sz w:val="23"/>
        </w:rPr>
      </w:pPr>
    </w:p>
    <w:p w14:paraId="2DA248D8" w14:textId="77777777" w:rsidR="00D969A5" w:rsidRDefault="00D969A5" w:rsidP="00D969A5">
      <w:pPr>
        <w:pStyle w:val="ListParagraph"/>
        <w:numPr>
          <w:ilvl w:val="0"/>
          <w:numId w:val="231"/>
        </w:numPr>
        <w:tabs>
          <w:tab w:val="left" w:pos="922"/>
        </w:tabs>
        <w:spacing w:line="276" w:lineRule="auto"/>
        <w:ind w:right="430"/>
      </w:pPr>
      <w:r>
        <w:t>The Authority may, notwithstanding anything to the contrary contained in this Agreement, require the Contractor to make modifications/ alterations to the Works (“</w:t>
      </w:r>
      <w:r>
        <w:rPr>
          <w:b/>
        </w:rPr>
        <w:t>Change of Scope</w:t>
      </w:r>
      <w:r>
        <w:t>”) within a period of six months counted from the Appointed Date. Upon the Authority making its intention known to the Contractor for the specific Change of Scope, be it positive or negative, the Contractor shall submit his proposal for the said Change of Scope involving additional cost or reduction in cost. Any such Change of Scope shall be made and valued in accordance with the provisions of this Article13.</w:t>
      </w:r>
    </w:p>
    <w:p w14:paraId="45D1458F" w14:textId="77777777" w:rsidR="00D969A5" w:rsidRDefault="00D969A5" w:rsidP="00D969A5">
      <w:pPr>
        <w:pStyle w:val="BodyText"/>
        <w:spacing w:before="6"/>
        <w:rPr>
          <w:sz w:val="20"/>
        </w:rPr>
      </w:pPr>
    </w:p>
    <w:p w14:paraId="0866568B" w14:textId="77777777" w:rsidR="00D969A5" w:rsidRDefault="00D969A5" w:rsidP="00D969A5">
      <w:pPr>
        <w:pStyle w:val="ListParagraph"/>
        <w:numPr>
          <w:ilvl w:val="0"/>
          <w:numId w:val="231"/>
        </w:numPr>
        <w:tabs>
          <w:tab w:val="left" w:pos="922"/>
        </w:tabs>
        <w:spacing w:line="276" w:lineRule="auto"/>
        <w:ind w:right="431"/>
      </w:pPr>
      <w:r>
        <w:t>Provided that any such Change of Scope, excluding major structures (e.g. Major Bridge/ ROB/ RUB/ Flyover/ elevated road of more than 50 m length) may be required and agreed to be executed between the parties beyond the period of six months of the Appointed Date but before expiry of 50% of the original Scheduled Construction Period of the Project Highway, subject to the condition that it shall not entail any claims (e.g. Extension of Time/ Prolongation related claims), against the Authority.</w:t>
      </w:r>
    </w:p>
    <w:p w14:paraId="5912D2EF" w14:textId="77777777" w:rsidR="00D969A5" w:rsidRDefault="00D969A5" w:rsidP="00D969A5">
      <w:pPr>
        <w:pStyle w:val="BodyText"/>
        <w:spacing w:before="5"/>
        <w:rPr>
          <w:sz w:val="20"/>
        </w:rPr>
      </w:pPr>
    </w:p>
    <w:p w14:paraId="4232FCC1" w14:textId="77777777" w:rsidR="00D969A5" w:rsidRDefault="00D969A5" w:rsidP="00D969A5">
      <w:pPr>
        <w:pStyle w:val="ListParagraph"/>
        <w:numPr>
          <w:ilvl w:val="0"/>
          <w:numId w:val="231"/>
        </w:numPr>
        <w:tabs>
          <w:tab w:val="left" w:pos="921"/>
          <w:tab w:val="left" w:pos="922"/>
        </w:tabs>
        <w:spacing w:before="1"/>
        <w:ind w:hanging="721"/>
      </w:pPr>
      <w:r>
        <w:t>The Change of Scope shall mean thefollowing:</w:t>
      </w:r>
    </w:p>
    <w:p w14:paraId="39176177" w14:textId="77777777" w:rsidR="00D969A5" w:rsidRDefault="00D969A5" w:rsidP="00D969A5">
      <w:pPr>
        <w:pStyle w:val="BodyText"/>
        <w:spacing w:before="7"/>
        <w:rPr>
          <w:sz w:val="23"/>
        </w:rPr>
      </w:pPr>
    </w:p>
    <w:p w14:paraId="5102D48B" w14:textId="77777777" w:rsidR="00D969A5" w:rsidRDefault="00D969A5" w:rsidP="00D969A5">
      <w:pPr>
        <w:pStyle w:val="ListParagraph"/>
        <w:numPr>
          <w:ilvl w:val="1"/>
          <w:numId w:val="231"/>
        </w:numPr>
        <w:tabs>
          <w:tab w:val="left" w:pos="1642"/>
        </w:tabs>
      </w:pPr>
      <w:r>
        <w:t>change in specifications of any item ofWorks;</w:t>
      </w:r>
    </w:p>
    <w:p w14:paraId="74A0A8D1" w14:textId="77777777" w:rsidR="00D969A5" w:rsidRDefault="00D969A5" w:rsidP="00D969A5">
      <w:pPr>
        <w:pStyle w:val="ListParagraph"/>
        <w:numPr>
          <w:ilvl w:val="1"/>
          <w:numId w:val="231"/>
        </w:numPr>
        <w:tabs>
          <w:tab w:val="left" w:pos="1642"/>
        </w:tabs>
        <w:spacing w:before="160" w:line="276" w:lineRule="auto"/>
        <w:ind w:right="430"/>
      </w:pPr>
      <w:r>
        <w:t>omission of any work from the Scope of the Project except under Clause 8.3 (iii); provided that, subject to Clause 13.5, the Authority shall not omit any Work under this Clause in order to get it executed by any other authority;and</w:t>
      </w:r>
    </w:p>
    <w:p w14:paraId="52794F56" w14:textId="77777777" w:rsidR="00D969A5" w:rsidRDefault="00D969A5" w:rsidP="00D969A5">
      <w:pPr>
        <w:pStyle w:val="BodyText"/>
        <w:ind w:left="1641"/>
        <w:jc w:val="both"/>
      </w:pPr>
      <w:r>
        <w:t>/ or</w:t>
      </w:r>
    </w:p>
    <w:p w14:paraId="12E5885C" w14:textId="77777777" w:rsidR="00D969A5" w:rsidRDefault="00D969A5" w:rsidP="00D969A5">
      <w:pPr>
        <w:pStyle w:val="ListParagraph"/>
        <w:numPr>
          <w:ilvl w:val="1"/>
          <w:numId w:val="231"/>
        </w:numPr>
        <w:tabs>
          <w:tab w:val="left" w:pos="1642"/>
        </w:tabs>
        <w:spacing w:before="158" w:line="276" w:lineRule="auto"/>
        <w:ind w:right="433"/>
      </w:pPr>
      <w:r>
        <w:t>any additional Work, Plant, Materials or services which are not included in the Scope of the Project, including any associated Tests on completion of construction.</w:t>
      </w:r>
    </w:p>
    <w:p w14:paraId="0AACFD67" w14:textId="77777777" w:rsidR="00D969A5" w:rsidRDefault="00D969A5" w:rsidP="00D969A5">
      <w:pPr>
        <w:pStyle w:val="BodyText"/>
        <w:spacing w:before="6"/>
        <w:rPr>
          <w:sz w:val="20"/>
        </w:rPr>
      </w:pPr>
    </w:p>
    <w:p w14:paraId="298212F0" w14:textId="77777777" w:rsidR="00D969A5" w:rsidRDefault="00D969A5" w:rsidP="00D969A5">
      <w:pPr>
        <w:pStyle w:val="Heading3"/>
        <w:numPr>
          <w:ilvl w:val="1"/>
          <w:numId w:val="232"/>
        </w:numPr>
        <w:tabs>
          <w:tab w:val="left" w:pos="921"/>
          <w:tab w:val="left" w:pos="922"/>
        </w:tabs>
        <w:ind w:hanging="721"/>
      </w:pPr>
      <w:r>
        <w:t>Procedure for Change ofScope</w:t>
      </w:r>
    </w:p>
    <w:p w14:paraId="7E1D55B4" w14:textId="77777777" w:rsidR="00D969A5" w:rsidRDefault="00D969A5" w:rsidP="00D969A5">
      <w:pPr>
        <w:pStyle w:val="BodyText"/>
        <w:spacing w:before="10"/>
        <w:rPr>
          <w:b/>
          <w:sz w:val="23"/>
        </w:rPr>
      </w:pPr>
    </w:p>
    <w:p w14:paraId="466DD666" w14:textId="77777777" w:rsidR="00D969A5" w:rsidRDefault="00D969A5" w:rsidP="00D969A5">
      <w:pPr>
        <w:pStyle w:val="ListParagraph"/>
        <w:numPr>
          <w:ilvl w:val="0"/>
          <w:numId w:val="230"/>
        </w:numPr>
        <w:tabs>
          <w:tab w:val="left" w:pos="922"/>
        </w:tabs>
        <w:spacing w:line="276" w:lineRule="auto"/>
        <w:ind w:right="431"/>
      </w:pPr>
      <w:r>
        <w:t>In the event of the Authority determining that a Change of Scope is necessary, it may direct the Authority’s Engineer to issue to the Contractor a notice specifying in reasonable detail the Works and services contemplated thereunder (the “</w:t>
      </w:r>
      <w:r>
        <w:rPr>
          <w:b/>
        </w:rPr>
        <w:t>Change of ScopeNotice</w:t>
      </w:r>
      <w:r>
        <w:t>”).TheContractorshallsubmitadetailedproposalasperClause13.2</w:t>
      </w:r>
    </w:p>
    <w:p w14:paraId="7EC6D234" w14:textId="77777777" w:rsidR="00D969A5" w:rsidRDefault="00D969A5" w:rsidP="00D969A5">
      <w:pPr>
        <w:pStyle w:val="BodyText"/>
        <w:spacing w:line="257" w:lineRule="exact"/>
        <w:ind w:left="921"/>
        <w:jc w:val="both"/>
      </w:pPr>
      <w:r>
        <w:t>(iii) within 15 days from the receipt of Change of Scope Notice.</w:t>
      </w:r>
    </w:p>
    <w:p w14:paraId="2C7B1C36" w14:textId="77777777" w:rsidR="00D969A5" w:rsidRDefault="00D969A5" w:rsidP="00D969A5">
      <w:pPr>
        <w:pStyle w:val="BodyText"/>
        <w:spacing w:before="10"/>
        <w:rPr>
          <w:sz w:val="23"/>
        </w:rPr>
      </w:pPr>
    </w:p>
    <w:p w14:paraId="09F61F42" w14:textId="77777777" w:rsidR="00D969A5" w:rsidRDefault="00D969A5" w:rsidP="00D969A5">
      <w:pPr>
        <w:pStyle w:val="ListParagraph"/>
        <w:numPr>
          <w:ilvl w:val="0"/>
          <w:numId w:val="230"/>
        </w:numPr>
        <w:tabs>
          <w:tab w:val="left" w:pos="922"/>
        </w:tabs>
        <w:spacing w:line="276" w:lineRule="auto"/>
        <w:ind w:right="431"/>
      </w:pPr>
      <w:r>
        <w:t>If the Contractor determines, not later than 90 days from the Appointed Date, that a Change of Scope to the Works is required, it shall prepare a proposal with relevant details as per Clause 13.2 (iii) at its own cost and shall submit to the Authority to consider such Change of Scope (the “</w:t>
      </w:r>
      <w:r>
        <w:rPr>
          <w:b/>
        </w:rPr>
        <w:t>Change of ScopeRequest</w:t>
      </w:r>
      <w:r>
        <w:t>”).</w:t>
      </w:r>
    </w:p>
    <w:p w14:paraId="4219E012"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5B5FC1C" w14:textId="77777777" w:rsidR="00D969A5" w:rsidRDefault="00D969A5" w:rsidP="00D969A5">
      <w:pPr>
        <w:pStyle w:val="ListParagraph"/>
        <w:numPr>
          <w:ilvl w:val="0"/>
          <w:numId w:val="230"/>
        </w:numPr>
        <w:tabs>
          <w:tab w:val="left" w:pos="922"/>
        </w:tabs>
        <w:spacing w:before="87" w:line="276" w:lineRule="auto"/>
        <w:ind w:right="429"/>
      </w:pPr>
      <w:r>
        <w:t>Upon receipt of a Change of Scope Notice, the Contractor shall, with due diligence, provide to the Authority and the Authority’s Engineer such information as is necessary, together with detailed proposal in supportof:</w:t>
      </w:r>
    </w:p>
    <w:p w14:paraId="6195BBC0" w14:textId="77777777" w:rsidR="00D969A5" w:rsidRDefault="00D969A5" w:rsidP="00D969A5">
      <w:pPr>
        <w:pStyle w:val="BodyText"/>
        <w:spacing w:before="6"/>
        <w:rPr>
          <w:sz w:val="20"/>
        </w:rPr>
      </w:pPr>
    </w:p>
    <w:p w14:paraId="48509F13" w14:textId="77777777" w:rsidR="00D969A5" w:rsidRDefault="00D969A5" w:rsidP="00D969A5">
      <w:pPr>
        <w:pStyle w:val="ListParagraph"/>
        <w:numPr>
          <w:ilvl w:val="1"/>
          <w:numId w:val="230"/>
        </w:numPr>
        <w:tabs>
          <w:tab w:val="left" w:pos="1642"/>
        </w:tabs>
        <w:spacing w:line="276" w:lineRule="auto"/>
        <w:ind w:right="430"/>
      </w:pPr>
      <w:r>
        <w:t>the impact, if any, which the Change of Scope is likely to have on the Project Completion Schedule if the works or services are required to be carried out during the Construction Period;and</w:t>
      </w:r>
    </w:p>
    <w:p w14:paraId="57F36C13" w14:textId="77777777" w:rsidR="00D969A5" w:rsidRDefault="00D969A5" w:rsidP="00D969A5">
      <w:pPr>
        <w:pStyle w:val="ListParagraph"/>
        <w:numPr>
          <w:ilvl w:val="1"/>
          <w:numId w:val="230"/>
        </w:numPr>
        <w:tabs>
          <w:tab w:val="left" w:pos="1642"/>
        </w:tabs>
        <w:spacing w:before="121" w:line="276" w:lineRule="auto"/>
        <w:ind w:right="434"/>
      </w:pPr>
      <w:r>
        <w:t>the options for implementing the proposed Change of Scope and the effect, if any, each such option would have on the costs and time thereof, including the followingdetails:</w:t>
      </w:r>
    </w:p>
    <w:p w14:paraId="3085FC61" w14:textId="77777777" w:rsidR="00D969A5" w:rsidRDefault="00D969A5" w:rsidP="00D969A5">
      <w:pPr>
        <w:pStyle w:val="ListParagraph"/>
        <w:numPr>
          <w:ilvl w:val="2"/>
          <w:numId w:val="230"/>
        </w:numPr>
        <w:tabs>
          <w:tab w:val="left" w:pos="2002"/>
        </w:tabs>
        <w:spacing w:before="118"/>
        <w:ind w:hanging="361"/>
        <w:rPr>
          <w:sz w:val="20"/>
        </w:rPr>
      </w:pPr>
      <w:r>
        <w:rPr>
          <w:sz w:val="20"/>
        </w:rPr>
        <w:t>break-up of the quantities, unit rates and cost for different items of work;and</w:t>
      </w:r>
    </w:p>
    <w:p w14:paraId="1F2FE929" w14:textId="77777777" w:rsidR="00D969A5" w:rsidRDefault="00D969A5" w:rsidP="00D969A5">
      <w:pPr>
        <w:pStyle w:val="ListParagraph"/>
        <w:numPr>
          <w:ilvl w:val="2"/>
          <w:numId w:val="230"/>
        </w:numPr>
        <w:tabs>
          <w:tab w:val="left" w:pos="2002"/>
        </w:tabs>
        <w:spacing w:before="157"/>
        <w:ind w:hanging="361"/>
        <w:rPr>
          <w:sz w:val="20"/>
        </w:rPr>
      </w:pPr>
      <w:r>
        <w:rPr>
          <w:sz w:val="20"/>
        </w:rPr>
        <w:t>proposed design for the Change ofScope;</w:t>
      </w:r>
    </w:p>
    <w:p w14:paraId="0C108E28" w14:textId="77777777" w:rsidR="00D969A5" w:rsidRDefault="00D969A5" w:rsidP="00D969A5">
      <w:pPr>
        <w:pStyle w:val="ListParagraph"/>
        <w:numPr>
          <w:ilvl w:val="2"/>
          <w:numId w:val="230"/>
        </w:numPr>
        <w:tabs>
          <w:tab w:val="left" w:pos="2002"/>
        </w:tabs>
        <w:spacing w:before="154" w:line="268" w:lineRule="auto"/>
        <w:ind w:right="437"/>
      </w:pPr>
      <w:r>
        <w:rPr>
          <w:sz w:val="20"/>
        </w:rPr>
        <w:t>proposed modifications, if any, to the Project Completion Schedule of the Project Highway.</w:t>
      </w:r>
    </w:p>
    <w:p w14:paraId="722A5A36" w14:textId="77777777" w:rsidR="00D969A5" w:rsidRDefault="00D969A5" w:rsidP="00D969A5">
      <w:pPr>
        <w:pStyle w:val="BodyText"/>
        <w:spacing w:before="128" w:line="276" w:lineRule="auto"/>
        <w:ind w:left="1641" w:right="430"/>
        <w:jc w:val="both"/>
      </w:pPr>
      <w:r>
        <w:t>For the avoidance of doubt, the Parties expressly agree that, subject to the provisions of Clause 13.4 (ii), the Contract Price shall be increased or decreased, as the case may be, on account of any such Change of Scope.</w:t>
      </w:r>
    </w:p>
    <w:p w14:paraId="5DD3C6F9" w14:textId="77777777" w:rsidR="00D969A5" w:rsidRDefault="00D969A5" w:rsidP="00D969A5">
      <w:pPr>
        <w:pStyle w:val="BodyText"/>
        <w:spacing w:before="3"/>
        <w:rPr>
          <w:sz w:val="20"/>
        </w:rPr>
      </w:pPr>
    </w:p>
    <w:p w14:paraId="208513F4" w14:textId="77777777" w:rsidR="00D969A5" w:rsidRDefault="00D969A5" w:rsidP="00D969A5">
      <w:pPr>
        <w:pStyle w:val="ListParagraph"/>
        <w:numPr>
          <w:ilvl w:val="0"/>
          <w:numId w:val="230"/>
        </w:numPr>
        <w:tabs>
          <w:tab w:val="left" w:pos="922"/>
        </w:tabs>
        <w:spacing w:before="1" w:line="276" w:lineRule="auto"/>
        <w:ind w:right="438"/>
      </w:pPr>
      <w:r>
        <w:t>The parties agree that costs and time for implementation of the proposed Change of Scope shall be determined as per thefollowing:</w:t>
      </w:r>
    </w:p>
    <w:p w14:paraId="2C5B34C9" w14:textId="77777777" w:rsidR="00D969A5" w:rsidRDefault="00D969A5" w:rsidP="00D969A5">
      <w:pPr>
        <w:pStyle w:val="BodyText"/>
        <w:spacing w:before="7"/>
        <w:rPr>
          <w:sz w:val="20"/>
        </w:rPr>
      </w:pPr>
    </w:p>
    <w:p w14:paraId="4204BEE3" w14:textId="77777777" w:rsidR="00D969A5" w:rsidRDefault="00D969A5" w:rsidP="00D969A5">
      <w:pPr>
        <w:pStyle w:val="ListParagraph"/>
        <w:numPr>
          <w:ilvl w:val="1"/>
          <w:numId w:val="230"/>
        </w:numPr>
        <w:tabs>
          <w:tab w:val="left" w:pos="1642"/>
        </w:tabs>
        <w:spacing w:line="276" w:lineRule="auto"/>
        <w:ind w:right="431"/>
      </w:pPr>
      <w:r>
        <w:t xml:space="preserve">For works where Schedule of Rates (SOR) of concerned circle of State’s Public Works Department are applicable at the Base Date are available, </w:t>
      </w:r>
      <w:r>
        <w:rPr>
          <w:spacing w:val="-10"/>
        </w:rPr>
        <w:t xml:space="preserve">the same </w:t>
      </w:r>
      <w:r>
        <w:t>shall be applicable for determination of costs. In case of non-availability of Schedule of Rates at the Base Date, the available Schedule of Rates shall be applied by updating the same based on WPI. In case the Contract Price is lower/ higher than the Estimated Project Cost as per RFP, then the SOR rates shall be reduced/ increased in the same proportionaccordingly.</w:t>
      </w:r>
    </w:p>
    <w:p w14:paraId="4B1BE953" w14:textId="77777777" w:rsidR="00D969A5" w:rsidRDefault="00D969A5" w:rsidP="00D969A5">
      <w:pPr>
        <w:pStyle w:val="ListParagraph"/>
        <w:numPr>
          <w:ilvl w:val="1"/>
          <w:numId w:val="230"/>
        </w:numPr>
        <w:tabs>
          <w:tab w:val="left" w:pos="1642"/>
        </w:tabs>
        <w:spacing w:before="120"/>
      </w:pPr>
      <w:r>
        <w:t>For item of Works not included in Schedule of Rates as mentioned insub-para</w:t>
      </w:r>
    </w:p>
    <w:p w14:paraId="08D2ED59" w14:textId="77777777" w:rsidR="00D969A5" w:rsidRDefault="00D969A5" w:rsidP="00D969A5">
      <w:pPr>
        <w:pStyle w:val="BodyText"/>
        <w:spacing w:before="37" w:line="276" w:lineRule="auto"/>
        <w:ind w:left="1641" w:right="430"/>
        <w:jc w:val="both"/>
      </w:pPr>
      <w:r>
        <w:t>(a) of Clause 13.2 (iv) above, the cost of same shall be derived on the basis of MORTH Standard Data Book and the Authority’s Engineer shall determine the prevailing market rates and discount the same considering WPI to  achieve  the prevailing rate at the Base Date, and for any item in respect of which MORTH Standard Data Book does not provide the requisite details, the Authority’s Engineer shall determine the rate in accordance with Good IndustryPractice.</w:t>
      </w:r>
    </w:p>
    <w:p w14:paraId="1EE81ACB" w14:textId="77777777" w:rsidR="00D969A5" w:rsidRDefault="00D969A5" w:rsidP="00D969A5">
      <w:pPr>
        <w:pStyle w:val="BodyText"/>
        <w:spacing w:before="120" w:line="276" w:lineRule="auto"/>
        <w:ind w:left="1641" w:right="434"/>
        <w:jc w:val="both"/>
      </w:pPr>
      <w:r>
        <w:t>For the avoidance of doubt, in case the cost as determined by the Contractor and the Authority reveals a difference of more than 10% (ten per cent), the cost as determined by the Authority shall be considered as final and binding on theContractor.</w:t>
      </w:r>
    </w:p>
    <w:p w14:paraId="49589EB5" w14:textId="77777777" w:rsidR="00D969A5" w:rsidRDefault="00D969A5" w:rsidP="00D969A5">
      <w:pPr>
        <w:pStyle w:val="ListParagraph"/>
        <w:numPr>
          <w:ilvl w:val="1"/>
          <w:numId w:val="230"/>
        </w:numPr>
        <w:tabs>
          <w:tab w:val="left" w:pos="1642"/>
        </w:tabs>
        <w:spacing w:before="121" w:line="276" w:lineRule="auto"/>
        <w:ind w:right="429"/>
      </w:pPr>
      <w:r>
        <w:t>The design charges shall be considered only for new works or items (i.e. the Works or items not similar to the works or items in the original scope) @ 1% (one per cent) of cost of such new works oritems.</w:t>
      </w:r>
    </w:p>
    <w:p w14:paraId="67CD721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F9F1BF2" w14:textId="77777777" w:rsidR="00D969A5" w:rsidRDefault="00D969A5" w:rsidP="00D969A5">
      <w:pPr>
        <w:pStyle w:val="ListParagraph"/>
        <w:numPr>
          <w:ilvl w:val="1"/>
          <w:numId w:val="230"/>
        </w:numPr>
        <w:tabs>
          <w:tab w:val="left" w:pos="1642"/>
        </w:tabs>
        <w:spacing w:before="82" w:line="276" w:lineRule="auto"/>
        <w:ind w:right="435"/>
      </w:pPr>
      <w:r>
        <w:t>The costs of existing works or items, which are being changed/ omitted shall also be valued as per above procedure and only net cost shall beconsidered.</w:t>
      </w:r>
    </w:p>
    <w:p w14:paraId="25FFFE37" w14:textId="77777777" w:rsidR="00D969A5" w:rsidRDefault="00D969A5" w:rsidP="00D969A5">
      <w:pPr>
        <w:pStyle w:val="ListParagraph"/>
        <w:numPr>
          <w:ilvl w:val="1"/>
          <w:numId w:val="230"/>
        </w:numPr>
        <w:tabs>
          <w:tab w:val="left" w:pos="1642"/>
        </w:tabs>
        <w:spacing w:before="119" w:line="276" w:lineRule="auto"/>
        <w:ind w:right="430"/>
      </w:pPr>
      <w:r>
        <w:t>The reasonable time for completion of works to be taken under Change of Scope shall be determined by the Authority’s Engineer on the basis of Good Industry Practice and if such time exceeds the Scheduled Completion Date, the issue of Completion Certificate shall not be affected or delayed on account of construction of Change of Scope items/ works remaining incomplete on the date ofTests.</w:t>
      </w:r>
    </w:p>
    <w:p w14:paraId="68C83BA6" w14:textId="77777777" w:rsidR="00D969A5" w:rsidRDefault="00D969A5" w:rsidP="00D969A5">
      <w:pPr>
        <w:pStyle w:val="BodyText"/>
        <w:spacing w:before="7"/>
        <w:rPr>
          <w:sz w:val="20"/>
        </w:rPr>
      </w:pPr>
    </w:p>
    <w:p w14:paraId="64A54DEE" w14:textId="77777777" w:rsidR="00D969A5" w:rsidRDefault="00D969A5" w:rsidP="00D969A5">
      <w:pPr>
        <w:pStyle w:val="ListParagraph"/>
        <w:numPr>
          <w:ilvl w:val="0"/>
          <w:numId w:val="230"/>
        </w:numPr>
        <w:tabs>
          <w:tab w:val="left" w:pos="922"/>
        </w:tabs>
        <w:spacing w:line="276" w:lineRule="auto"/>
        <w:ind w:right="427"/>
      </w:pPr>
      <w:r>
        <w:t xml:space="preserve">Upon consideration of the detailed proposal submitted by the Contractor under the Clause 13.2 (iii), the Authority, within 15 (fifteen) days of receipt of such proposal, may in its sole discretion either accept such Change of Scope with modifications, if any, and initiate proceedings thereof in accordance with this Article 13 or reject the proposal and inform the Contractor of its decision and shall issue an order (the </w:t>
      </w:r>
      <w:r>
        <w:rPr>
          <w:b/>
        </w:rPr>
        <w:t>“Change of Scope Order”</w:t>
      </w:r>
      <w:r>
        <w:t>) requiring the Contractor to proceed with the performance thereof.</w:t>
      </w:r>
    </w:p>
    <w:p w14:paraId="34ABA29E" w14:textId="77777777" w:rsidR="00D969A5" w:rsidRDefault="00D969A5" w:rsidP="00D969A5">
      <w:pPr>
        <w:pStyle w:val="BodyText"/>
        <w:spacing w:before="5"/>
        <w:rPr>
          <w:sz w:val="20"/>
        </w:rPr>
      </w:pPr>
    </w:p>
    <w:p w14:paraId="378A443E" w14:textId="77777777" w:rsidR="00D969A5" w:rsidRDefault="00D969A5" w:rsidP="00D969A5">
      <w:pPr>
        <w:pStyle w:val="BodyText"/>
        <w:spacing w:line="276" w:lineRule="auto"/>
        <w:ind w:left="921" w:right="430"/>
        <w:jc w:val="both"/>
      </w:pPr>
      <w:r>
        <w:t>For the avoidance of doubt, the Parties agree that the Contractor shall not undertake any Change of Scope without the express consent of the Authority, save and except any works necessary for meeting any Emergency, that too with verbal approval of Authority which shall be confirmed in writing in next 3 (three) days. In the event that the Parties are unable to agree, the Authoritymay:</w:t>
      </w:r>
    </w:p>
    <w:p w14:paraId="4E68C4E1" w14:textId="77777777" w:rsidR="00D969A5" w:rsidRDefault="00D969A5" w:rsidP="00D969A5">
      <w:pPr>
        <w:pStyle w:val="BodyText"/>
        <w:spacing w:before="6"/>
        <w:rPr>
          <w:sz w:val="20"/>
        </w:rPr>
      </w:pPr>
    </w:p>
    <w:p w14:paraId="2455DB15" w14:textId="77777777" w:rsidR="00D969A5" w:rsidRDefault="00D969A5" w:rsidP="00D969A5">
      <w:pPr>
        <w:pStyle w:val="ListParagraph"/>
        <w:numPr>
          <w:ilvl w:val="1"/>
          <w:numId w:val="230"/>
        </w:numPr>
        <w:tabs>
          <w:tab w:val="left" w:pos="1642"/>
        </w:tabs>
        <w:spacing w:line="276" w:lineRule="auto"/>
        <w:ind w:right="431"/>
      </w:pPr>
      <w:r>
        <w:t>issue a Change of Scope Order requiring the Contractor to proceed with the performance thereof at the rates and conditions approved by the Authority till the matter is resolved in accordance with Article26;</w:t>
      </w:r>
    </w:p>
    <w:p w14:paraId="0CC28B53" w14:textId="77777777" w:rsidR="00D969A5" w:rsidRDefault="00D969A5" w:rsidP="00D969A5">
      <w:pPr>
        <w:pStyle w:val="BodyText"/>
        <w:spacing w:before="118"/>
        <w:ind w:left="1641"/>
      </w:pPr>
      <w:r>
        <w:t>or</w:t>
      </w:r>
    </w:p>
    <w:p w14:paraId="1E67A8B3" w14:textId="77777777" w:rsidR="00D969A5" w:rsidRDefault="00D969A5" w:rsidP="00D969A5">
      <w:pPr>
        <w:pStyle w:val="ListParagraph"/>
        <w:numPr>
          <w:ilvl w:val="1"/>
          <w:numId w:val="230"/>
        </w:numPr>
        <w:tabs>
          <w:tab w:val="left" w:pos="1641"/>
          <w:tab w:val="left" w:pos="1642"/>
        </w:tabs>
        <w:spacing w:before="160"/>
      </w:pPr>
      <w:r>
        <w:t>proceed in accordance with Clause13.5.</w:t>
      </w:r>
    </w:p>
    <w:p w14:paraId="09BFA1B0" w14:textId="77777777" w:rsidR="00D969A5" w:rsidRDefault="00D969A5" w:rsidP="00D969A5">
      <w:pPr>
        <w:pStyle w:val="BodyText"/>
        <w:spacing w:before="9"/>
        <w:rPr>
          <w:sz w:val="23"/>
        </w:rPr>
      </w:pPr>
    </w:p>
    <w:p w14:paraId="17AA9B6E" w14:textId="77777777" w:rsidR="00D969A5" w:rsidRDefault="00D969A5" w:rsidP="00D969A5">
      <w:pPr>
        <w:pStyle w:val="ListParagraph"/>
        <w:numPr>
          <w:ilvl w:val="0"/>
          <w:numId w:val="230"/>
        </w:numPr>
        <w:tabs>
          <w:tab w:val="left" w:pos="922"/>
        </w:tabs>
        <w:spacing w:before="1" w:line="276" w:lineRule="auto"/>
        <w:ind w:right="432"/>
      </w:pPr>
      <w:r>
        <w:t xml:space="preserve">The provisions of this Agreement, insofar as they relate to Works and Tests, shall apply </w:t>
      </w:r>
      <w:r>
        <w:rPr>
          <w:i/>
        </w:rPr>
        <w:t xml:space="preserve">mutatis mutandis </w:t>
      </w:r>
      <w:r>
        <w:t>to the Works undertaken by the Contractor under this Article 13.</w:t>
      </w:r>
    </w:p>
    <w:p w14:paraId="0719912C" w14:textId="77777777" w:rsidR="00D969A5" w:rsidRDefault="00D969A5" w:rsidP="00D969A5">
      <w:pPr>
        <w:pStyle w:val="BodyText"/>
        <w:spacing w:before="3"/>
        <w:rPr>
          <w:sz w:val="20"/>
        </w:rPr>
      </w:pPr>
    </w:p>
    <w:p w14:paraId="7AE30006" w14:textId="77777777" w:rsidR="00D969A5" w:rsidRDefault="00D969A5" w:rsidP="00D969A5">
      <w:pPr>
        <w:pStyle w:val="Heading3"/>
        <w:numPr>
          <w:ilvl w:val="1"/>
          <w:numId w:val="232"/>
        </w:numPr>
        <w:tabs>
          <w:tab w:val="left" w:pos="921"/>
          <w:tab w:val="left" w:pos="922"/>
        </w:tabs>
        <w:ind w:hanging="721"/>
      </w:pPr>
      <w:r>
        <w:t>Payment for Change ofScope</w:t>
      </w:r>
    </w:p>
    <w:p w14:paraId="7184EB79" w14:textId="77777777" w:rsidR="00D969A5" w:rsidRDefault="00D969A5" w:rsidP="00D969A5">
      <w:pPr>
        <w:pStyle w:val="BodyText"/>
        <w:spacing w:before="10"/>
        <w:rPr>
          <w:b/>
          <w:sz w:val="23"/>
        </w:rPr>
      </w:pPr>
    </w:p>
    <w:p w14:paraId="134A868F" w14:textId="77777777" w:rsidR="00D969A5" w:rsidRDefault="00D969A5" w:rsidP="00D969A5">
      <w:pPr>
        <w:pStyle w:val="BodyText"/>
        <w:spacing w:before="1" w:line="276" w:lineRule="auto"/>
        <w:ind w:left="921" w:right="431"/>
        <w:jc w:val="both"/>
      </w:pPr>
      <w:r>
        <w:t>Payment for Change of Scope shall be made in accordance with the payment schedule specified in the Change of Scope Order.</w:t>
      </w:r>
    </w:p>
    <w:p w14:paraId="2D18CA55" w14:textId="77777777" w:rsidR="00D969A5" w:rsidRDefault="00D969A5" w:rsidP="00D969A5">
      <w:pPr>
        <w:pStyle w:val="BodyText"/>
        <w:spacing w:before="5"/>
        <w:rPr>
          <w:sz w:val="20"/>
        </w:rPr>
      </w:pPr>
    </w:p>
    <w:p w14:paraId="2B16E311" w14:textId="77777777" w:rsidR="00D969A5" w:rsidRDefault="00D969A5" w:rsidP="00D969A5">
      <w:pPr>
        <w:pStyle w:val="Heading3"/>
        <w:numPr>
          <w:ilvl w:val="1"/>
          <w:numId w:val="232"/>
        </w:numPr>
        <w:tabs>
          <w:tab w:val="left" w:pos="921"/>
          <w:tab w:val="left" w:pos="922"/>
        </w:tabs>
        <w:ind w:hanging="721"/>
      </w:pPr>
      <w:r>
        <w:t>Restrictions on Change ofScope</w:t>
      </w:r>
    </w:p>
    <w:p w14:paraId="2811C1E4" w14:textId="77777777" w:rsidR="00D969A5" w:rsidRDefault="00D969A5" w:rsidP="00D969A5">
      <w:pPr>
        <w:pStyle w:val="BodyText"/>
        <w:spacing w:before="9"/>
        <w:rPr>
          <w:b/>
          <w:sz w:val="23"/>
        </w:rPr>
      </w:pPr>
    </w:p>
    <w:p w14:paraId="4C4822F1" w14:textId="77777777" w:rsidR="00D969A5" w:rsidRDefault="00D969A5" w:rsidP="00D969A5">
      <w:pPr>
        <w:pStyle w:val="ListParagraph"/>
        <w:numPr>
          <w:ilvl w:val="0"/>
          <w:numId w:val="229"/>
        </w:numPr>
        <w:tabs>
          <w:tab w:val="left" w:pos="922"/>
        </w:tabs>
        <w:spacing w:before="1" w:line="273" w:lineRule="auto"/>
        <w:ind w:right="433"/>
      </w:pPr>
      <w:r>
        <w:t>No Change of Scope shall be executed unless the Authority has issued the Change of ScopeOrdersaveandexceptanyWorksnecessaryformeetingany Emergency.</w:t>
      </w:r>
    </w:p>
    <w:p w14:paraId="06714C99" w14:textId="77777777" w:rsidR="00D969A5" w:rsidRDefault="00D969A5" w:rsidP="00D969A5">
      <w:pPr>
        <w:pStyle w:val="BodyText"/>
        <w:spacing w:before="10"/>
        <w:rPr>
          <w:sz w:val="20"/>
        </w:rPr>
      </w:pPr>
    </w:p>
    <w:p w14:paraId="43944347" w14:textId="77777777" w:rsidR="00D969A5" w:rsidRDefault="00D969A5" w:rsidP="00D969A5">
      <w:pPr>
        <w:pStyle w:val="ListParagraph"/>
        <w:numPr>
          <w:ilvl w:val="0"/>
          <w:numId w:val="229"/>
        </w:numPr>
        <w:tabs>
          <w:tab w:val="left" w:pos="922"/>
        </w:tabs>
        <w:spacing w:line="276" w:lineRule="auto"/>
        <w:ind w:right="435"/>
      </w:pPr>
      <w:r>
        <w:t>The total value of all Change of Scope Orders shall not exceed 10% (ten per cent) of the ContractPrice.</w:t>
      </w:r>
    </w:p>
    <w:p w14:paraId="29E5CF64"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051E593" w14:textId="77777777" w:rsidR="00D969A5" w:rsidRDefault="00D969A5" w:rsidP="00D969A5">
      <w:pPr>
        <w:pStyle w:val="ListParagraph"/>
        <w:numPr>
          <w:ilvl w:val="0"/>
          <w:numId w:val="229"/>
        </w:numPr>
        <w:tabs>
          <w:tab w:val="left" w:pos="922"/>
        </w:tabs>
        <w:spacing w:before="87" w:line="276" w:lineRule="auto"/>
        <w:ind w:right="431"/>
      </w:pPr>
      <w:r>
        <w:t>Notwithstanding anything to the contrary in this Article 13, if any change is necessitated because of any default of the Contractor in the performance of its obligationsunderthisAgreement,the</w:t>
      </w:r>
      <w:r>
        <w:rPr>
          <w:spacing w:val="-6"/>
        </w:rPr>
        <w:t>same</w:t>
      </w:r>
      <w:r>
        <w:t>shall</w:t>
      </w:r>
      <w:r>
        <w:rPr>
          <w:spacing w:val="-6"/>
        </w:rPr>
        <w:t>not</w:t>
      </w:r>
      <w:r>
        <w:t>bedeemedtobeChangeofScope, and shall not result in any adjustment of the Contract Price or the Project Completion Schedule.</w:t>
      </w:r>
    </w:p>
    <w:p w14:paraId="10E125BA" w14:textId="77777777" w:rsidR="00D969A5" w:rsidRDefault="00D969A5" w:rsidP="00D969A5">
      <w:pPr>
        <w:pStyle w:val="BodyText"/>
        <w:spacing w:before="6"/>
        <w:rPr>
          <w:sz w:val="20"/>
        </w:rPr>
      </w:pPr>
    </w:p>
    <w:p w14:paraId="287104A6" w14:textId="77777777" w:rsidR="00D969A5" w:rsidRDefault="00D969A5" w:rsidP="00D969A5">
      <w:pPr>
        <w:pStyle w:val="Heading3"/>
        <w:numPr>
          <w:ilvl w:val="1"/>
          <w:numId w:val="232"/>
        </w:numPr>
        <w:tabs>
          <w:tab w:val="left" w:pos="921"/>
          <w:tab w:val="left" w:pos="922"/>
        </w:tabs>
        <w:ind w:hanging="721"/>
      </w:pPr>
      <w:r>
        <w:t>Power of the Authority to undertakeWorks</w:t>
      </w:r>
    </w:p>
    <w:p w14:paraId="12CC1100" w14:textId="77777777" w:rsidR="00D969A5" w:rsidRDefault="00D969A5" w:rsidP="00D969A5">
      <w:pPr>
        <w:pStyle w:val="BodyText"/>
        <w:spacing w:before="10"/>
        <w:rPr>
          <w:b/>
          <w:sz w:val="23"/>
        </w:rPr>
      </w:pPr>
    </w:p>
    <w:p w14:paraId="39B4E56C" w14:textId="77777777" w:rsidR="00D969A5" w:rsidRDefault="00D969A5" w:rsidP="00D969A5">
      <w:pPr>
        <w:pStyle w:val="ListParagraph"/>
        <w:numPr>
          <w:ilvl w:val="0"/>
          <w:numId w:val="228"/>
        </w:numPr>
        <w:tabs>
          <w:tab w:val="left" w:pos="922"/>
        </w:tabs>
        <w:spacing w:line="276" w:lineRule="auto"/>
        <w:ind w:right="427"/>
      </w:pPr>
      <w:r>
        <w:t>In the event the Parties are unable to agree to the proposed Change of Scope Orders in accordance with Clause 13.2, the Authority may, after giving notice to the Contractor and considering its reply thereto, award such Works or services to any person or agency on the basis of open competitive bidding. It is also agreed that the Contractor shall provide assistance and cooperation to the person or agency who undertakes the works or services hereunder. The Contractor shall not be responsible for rectification of any Defects, but the Contractor shall carry out maintenance of such works after completion of Defect Liability Period of work by other person or agency during the remaining period of this agreement without any extrapayment.</w:t>
      </w:r>
    </w:p>
    <w:p w14:paraId="6BD23174" w14:textId="77777777" w:rsidR="00D969A5" w:rsidRDefault="00D969A5" w:rsidP="00D969A5">
      <w:pPr>
        <w:pStyle w:val="BodyText"/>
        <w:spacing w:before="5"/>
        <w:rPr>
          <w:sz w:val="20"/>
        </w:rPr>
      </w:pPr>
    </w:p>
    <w:p w14:paraId="79C02B72" w14:textId="77777777" w:rsidR="00D969A5" w:rsidRDefault="00D969A5" w:rsidP="00D969A5">
      <w:pPr>
        <w:pStyle w:val="ListParagraph"/>
        <w:numPr>
          <w:ilvl w:val="0"/>
          <w:numId w:val="228"/>
        </w:numPr>
        <w:tabs>
          <w:tab w:val="left" w:pos="922"/>
        </w:tabs>
        <w:spacing w:line="276" w:lineRule="auto"/>
        <w:ind w:right="431"/>
      </w:pPr>
      <w:r>
        <w:t xml:space="preserve">The Works undertaken in accordance with this Clause 13.5 shall conform to the Specifications and Standards and shall be carried out in a manner that minimises the disruption in operation of the Project Highway. The provisions of this Agreement, insofar as they relate to Works and Tests, shall apply </w:t>
      </w:r>
      <w:r>
        <w:rPr>
          <w:i/>
        </w:rPr>
        <w:t xml:space="preserve">mutatis mutandis </w:t>
      </w:r>
      <w:r>
        <w:t>to the Works carried out under this Clause13.5.</w:t>
      </w:r>
    </w:p>
    <w:p w14:paraId="5C4F9B70"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50B0E99" w14:textId="77777777" w:rsidR="00197348" w:rsidRDefault="00197348" w:rsidP="00197348">
      <w:pPr>
        <w:pStyle w:val="Heading1"/>
        <w:spacing w:before="100"/>
        <w:ind w:left="3880" w:right="4118" w:firstLine="2"/>
      </w:pPr>
      <w:r>
        <w:t xml:space="preserve">Article 14 </w:t>
      </w:r>
    </w:p>
    <w:p w14:paraId="443BE789" w14:textId="77777777" w:rsidR="00197348" w:rsidRDefault="00197348" w:rsidP="00197348">
      <w:pPr>
        <w:pStyle w:val="Heading1"/>
        <w:spacing w:before="100" w:line="360" w:lineRule="auto"/>
        <w:ind w:left="3880" w:right="4118" w:firstLine="2"/>
      </w:pPr>
      <w:r>
        <w:t>Maintenance</w:t>
      </w:r>
    </w:p>
    <w:p w14:paraId="492E5899" w14:textId="77777777" w:rsidR="00197348" w:rsidRDefault="00197348" w:rsidP="00197348">
      <w:pPr>
        <w:pStyle w:val="Heading1"/>
        <w:spacing w:before="100" w:line="360" w:lineRule="auto"/>
        <w:ind w:left="3880" w:right="4118" w:firstLine="2"/>
      </w:pPr>
    </w:p>
    <w:p w14:paraId="1209B9A8" w14:textId="77777777" w:rsidR="00197348" w:rsidRPr="007D1267" w:rsidRDefault="00197348" w:rsidP="00197348">
      <w:pPr>
        <w:pStyle w:val="Heading3"/>
        <w:tabs>
          <w:tab w:val="left" w:pos="921"/>
        </w:tabs>
        <w:spacing w:before="3" w:line="360" w:lineRule="auto"/>
        <w:ind w:left="201" w:firstLine="0"/>
      </w:pPr>
      <w:r>
        <w:t>14.1</w:t>
      </w:r>
      <w:r>
        <w:tab/>
        <w:t>Maintenance obligations of theContractor</w:t>
      </w:r>
    </w:p>
    <w:p w14:paraId="1A240DDE" w14:textId="77777777" w:rsidR="00197348" w:rsidRDefault="00197348" w:rsidP="00197348">
      <w:pPr>
        <w:widowControl/>
        <w:adjustRightInd w:val="0"/>
      </w:pPr>
    </w:p>
    <w:p w14:paraId="7434BB16" w14:textId="77777777" w:rsidR="00197348" w:rsidRPr="006763FF" w:rsidRDefault="00197348" w:rsidP="00197348">
      <w:pPr>
        <w:pStyle w:val="ListParagraph"/>
        <w:widowControl/>
        <w:numPr>
          <w:ilvl w:val="0"/>
          <w:numId w:val="227"/>
        </w:numPr>
        <w:adjustRightInd w:val="0"/>
        <w:ind w:right="429"/>
        <w:rPr>
          <w:rFonts w:eastAsiaTheme="minorHAnsi"/>
          <w:highlight w:val="yellow"/>
          <w:lang w:bidi="ar-SA"/>
        </w:rPr>
      </w:pPr>
      <w:r w:rsidRPr="006763FF">
        <w:rPr>
          <w:rFonts w:eastAsiaTheme="minorHAnsi"/>
          <w:highlight w:val="yellow"/>
          <w:lang w:bidi="ar-SA"/>
        </w:rPr>
        <w:t xml:space="preserve">The Contractor shall maintain the Project Highway for a period of </w:t>
      </w:r>
      <w:r w:rsidR="00FE382C">
        <w:rPr>
          <w:rFonts w:eastAsiaTheme="minorHAnsi"/>
          <w:highlight w:val="yellow"/>
          <w:lang w:bidi="ar-SA"/>
        </w:rPr>
        <w:t>10</w:t>
      </w:r>
      <w:r w:rsidRPr="006763FF">
        <w:rPr>
          <w:rFonts w:eastAsiaTheme="minorHAnsi"/>
          <w:highlight w:val="yellow"/>
          <w:lang w:bidi="ar-SA"/>
        </w:rPr>
        <w:t xml:space="preserve"> (</w:t>
      </w:r>
      <w:r w:rsidR="00FE382C">
        <w:rPr>
          <w:rFonts w:eastAsiaTheme="minorHAnsi"/>
          <w:highlight w:val="yellow"/>
          <w:lang w:bidi="ar-SA"/>
        </w:rPr>
        <w:t>Ten</w:t>
      </w:r>
      <w:r w:rsidRPr="006763FF">
        <w:rPr>
          <w:rFonts w:eastAsiaTheme="minorHAnsi"/>
          <w:highlight w:val="yellow"/>
          <w:lang w:bidi="ar-SA"/>
        </w:rPr>
        <w:t>) years, corresponding to the Defects Liability Period, commencing from the date of the Completion Certificate (the “Maintenance Period”). For the performance of its Maintenance obligations, the Contractor shall be paid:</w:t>
      </w:r>
    </w:p>
    <w:p w14:paraId="25FA3919" w14:textId="77777777" w:rsidR="00197348" w:rsidRPr="006763FF" w:rsidRDefault="00197348" w:rsidP="00197348">
      <w:pPr>
        <w:pStyle w:val="BodyText"/>
        <w:spacing w:before="4"/>
        <w:rPr>
          <w:sz w:val="20"/>
          <w:highlight w:val="yellow"/>
        </w:rPr>
      </w:pPr>
    </w:p>
    <w:p w14:paraId="0B6D4289" w14:textId="77777777" w:rsidR="00197348" w:rsidRPr="006763FF" w:rsidRDefault="00197348" w:rsidP="00197348">
      <w:pPr>
        <w:pStyle w:val="ListParagraph"/>
        <w:numPr>
          <w:ilvl w:val="1"/>
          <w:numId w:val="227"/>
        </w:numPr>
        <w:tabs>
          <w:tab w:val="left" w:pos="1642"/>
        </w:tabs>
        <w:spacing w:line="276" w:lineRule="auto"/>
        <w:ind w:right="430"/>
        <w:rPr>
          <w:highlight w:val="yellow"/>
        </w:rPr>
      </w:pPr>
      <w:r w:rsidRPr="006763FF">
        <w:rPr>
          <w:highlight w:val="yellow"/>
        </w:rPr>
        <w:t>For flexible pavement with 5 years Maintenance Period including structures: no maintenance charges shall be paid for the first year; 0.50%of the Contract Price each for the second, third and fourth year; and 1% of the Contract Price for the fifthyear</w:t>
      </w:r>
    </w:p>
    <w:p w14:paraId="799E3C10" w14:textId="77777777" w:rsidR="00197348" w:rsidRPr="006763FF" w:rsidRDefault="00197348" w:rsidP="00197348">
      <w:pPr>
        <w:pStyle w:val="ListParagraph"/>
        <w:numPr>
          <w:ilvl w:val="1"/>
          <w:numId w:val="227"/>
        </w:numPr>
        <w:tabs>
          <w:tab w:val="left" w:pos="1642"/>
        </w:tabs>
        <w:spacing w:before="120" w:line="276" w:lineRule="auto"/>
        <w:ind w:right="429"/>
        <w:rPr>
          <w:highlight w:val="yellow"/>
        </w:rPr>
      </w:pPr>
      <w:r w:rsidRPr="006763FF">
        <w:rPr>
          <w:highlight w:val="yellow"/>
        </w:rPr>
        <w:t>For rigid pavement with 10 years Maintenance Period including structures: 0.25% of the Contract Price each for the first, second and third year, 0.5% of the Contract Price each for fourth, fifth, sixth and seventh year, and 0.75% of the Contract Price each for eighth, ninth and tenthyear.</w:t>
      </w:r>
    </w:p>
    <w:p w14:paraId="467317CA" w14:textId="77777777" w:rsidR="00197348" w:rsidRPr="006763FF" w:rsidRDefault="00197348" w:rsidP="00197348">
      <w:pPr>
        <w:pStyle w:val="ListParagraph"/>
        <w:numPr>
          <w:ilvl w:val="1"/>
          <w:numId w:val="227"/>
        </w:numPr>
        <w:tabs>
          <w:tab w:val="left" w:pos="1642"/>
        </w:tabs>
        <w:spacing w:before="121" w:line="276" w:lineRule="auto"/>
        <w:ind w:right="431"/>
        <w:rPr>
          <w:highlight w:val="yellow"/>
        </w:rPr>
      </w:pPr>
      <w:r w:rsidRPr="006763FF">
        <w:rPr>
          <w:highlight w:val="yellow"/>
        </w:rPr>
        <w:t>For flexible perpetual pavement with 10 years maintenance period including structures: no maintenance charges shall be paid for the first year; 0.5% of the Contract Price each for the second, third and fourth year; 0.75% of the Contract Price each for the subsequent years till laying of the renewal layer or end of maintenance period, whichever is earlier. The requirement for the renewal layer shall be worked out based on the survey and investigation of the existing pavement and the cost of such renewal works shall be made separately to the Contractor based on the principles defined under clause 13.2(iii). After laying of the renewal layer, the Contractor shall be  paid @ 0.5% of the original Contract Price each for the remaining years till the end of maintenanceperiod.</w:t>
      </w:r>
    </w:p>
    <w:p w14:paraId="48648277" w14:textId="77777777" w:rsidR="00197348" w:rsidRPr="006763FF" w:rsidRDefault="00197348" w:rsidP="00197348">
      <w:pPr>
        <w:pStyle w:val="ListParagraph"/>
        <w:numPr>
          <w:ilvl w:val="1"/>
          <w:numId w:val="227"/>
        </w:numPr>
        <w:tabs>
          <w:tab w:val="left" w:pos="1642"/>
        </w:tabs>
        <w:spacing w:before="119" w:line="276" w:lineRule="auto"/>
        <w:ind w:right="431"/>
        <w:rPr>
          <w:highlight w:val="yellow"/>
        </w:rPr>
      </w:pPr>
      <w:r w:rsidRPr="006763FF">
        <w:rPr>
          <w:highlight w:val="yellow"/>
        </w:rPr>
        <w:t>For stand-alone Bridge/ Tunnel works: the contractor shall be paid @ 0.25% of the Contract Price each for the first five years and @ 0.50% of the Contract Price each for the remaining period of fiveyears.</w:t>
      </w:r>
    </w:p>
    <w:p w14:paraId="52EDE027" w14:textId="77777777" w:rsidR="00197348" w:rsidRPr="006763FF" w:rsidRDefault="00197348" w:rsidP="00197348">
      <w:pPr>
        <w:pStyle w:val="ListParagraph"/>
        <w:tabs>
          <w:tab w:val="left" w:pos="1642"/>
        </w:tabs>
        <w:spacing w:before="119" w:line="276" w:lineRule="auto"/>
        <w:ind w:right="431" w:firstLine="0"/>
        <w:jc w:val="left"/>
        <w:rPr>
          <w:highlight w:val="yellow"/>
        </w:rPr>
      </w:pPr>
    </w:p>
    <w:p w14:paraId="0ABD189B" w14:textId="77777777" w:rsidR="00197348" w:rsidRPr="006763FF" w:rsidRDefault="00197348" w:rsidP="00197348">
      <w:pPr>
        <w:pStyle w:val="BodyText"/>
        <w:spacing w:line="276" w:lineRule="auto"/>
        <w:ind w:left="921" w:right="430"/>
        <w:jc w:val="both"/>
        <w:rPr>
          <w:highlight w:val="yellow"/>
        </w:rPr>
      </w:pPr>
      <w:r w:rsidRPr="006763FF">
        <w:rPr>
          <w:highlight w:val="yellow"/>
        </w:rPr>
        <w:t>Above amount for the performance of Contractors’ Maintenance obligations shall be, inclusive of all taxes. The amount payable for maintenance shall be adjusted to reflect any increase or decrease arising out of variation in WPI to be determined in accordance with the provisions of Clause 19.12. It is further agreed that the Contract Price hereunder shall be reckoned with reference to the amount specified in Clause</w:t>
      </w:r>
    </w:p>
    <w:p w14:paraId="13659D05" w14:textId="77777777" w:rsidR="00197348" w:rsidRDefault="00197348" w:rsidP="00197348">
      <w:pPr>
        <w:pStyle w:val="BodyText"/>
        <w:spacing w:line="276" w:lineRule="auto"/>
        <w:ind w:left="921" w:right="432"/>
        <w:jc w:val="both"/>
      </w:pPr>
      <w:r w:rsidRPr="006763FF">
        <w:rPr>
          <w:highlight w:val="yellow"/>
        </w:rPr>
        <w:t>19.1 (i), which shall be adjusted to the extent of Change of Scope and the works withdrawn under the provisions of Clause 8.3 (iii), but shall not include any price adjustments in pursuance of Clause 19.10.</w:t>
      </w:r>
    </w:p>
    <w:p w14:paraId="3C4590D3"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53D1B77B" w14:textId="77777777" w:rsidR="00D969A5" w:rsidRDefault="00D969A5" w:rsidP="00D969A5">
      <w:pPr>
        <w:pStyle w:val="ListParagraph"/>
        <w:numPr>
          <w:ilvl w:val="0"/>
          <w:numId w:val="227"/>
        </w:numPr>
        <w:tabs>
          <w:tab w:val="left" w:pos="922"/>
        </w:tabs>
        <w:spacing w:before="87" w:line="276" w:lineRule="auto"/>
        <w:ind w:right="433"/>
      </w:pPr>
      <w:r>
        <w:t>During the Maintenance Period, the Authority shall provide to the Contractor access to the Site for Maintenance in accordance with this Agreement. The obligations of the Contractor hereunder shallinclude:</w:t>
      </w:r>
    </w:p>
    <w:p w14:paraId="2F78D8CE" w14:textId="77777777" w:rsidR="00D969A5" w:rsidRDefault="00D969A5" w:rsidP="00D969A5">
      <w:pPr>
        <w:pStyle w:val="BodyText"/>
        <w:spacing w:before="6"/>
        <w:rPr>
          <w:sz w:val="20"/>
        </w:rPr>
      </w:pPr>
    </w:p>
    <w:p w14:paraId="4A22189F" w14:textId="77777777" w:rsidR="00D969A5" w:rsidRDefault="00D969A5" w:rsidP="00D969A5">
      <w:pPr>
        <w:pStyle w:val="ListParagraph"/>
        <w:numPr>
          <w:ilvl w:val="1"/>
          <w:numId w:val="227"/>
        </w:numPr>
        <w:tabs>
          <w:tab w:val="left" w:pos="1642"/>
        </w:tabs>
        <w:spacing w:line="273" w:lineRule="auto"/>
        <w:ind w:right="433"/>
      </w:pPr>
      <w:r>
        <w:t>permitting safe, smooth and uninterrupted flow of traffic on the Project Highway;</w:t>
      </w:r>
    </w:p>
    <w:p w14:paraId="19177809" w14:textId="77777777" w:rsidR="00D969A5" w:rsidRDefault="00D969A5" w:rsidP="00D969A5">
      <w:pPr>
        <w:pStyle w:val="ListParagraph"/>
        <w:numPr>
          <w:ilvl w:val="1"/>
          <w:numId w:val="227"/>
        </w:numPr>
        <w:tabs>
          <w:tab w:val="left" w:pos="1642"/>
        </w:tabs>
        <w:spacing w:before="125" w:line="276" w:lineRule="auto"/>
        <w:ind w:right="429"/>
      </w:pPr>
      <w:r>
        <w:t>undertakingroutinemaintenanceincludingpromptrepairsofpotholes, cracks, joints, drains, embankments, structures, pavement markings, lighting, road signs and other traffic control devices. For the avoidance of doubt, the electricity charges for operation of electrical infrastructure installed along the project length, except the infrastructure being used by the Contractor for its own use, shall be borne by theAuthority;</w:t>
      </w:r>
    </w:p>
    <w:p w14:paraId="3464B6CE" w14:textId="77777777" w:rsidR="00D969A5" w:rsidRDefault="00D969A5" w:rsidP="00D969A5">
      <w:pPr>
        <w:pStyle w:val="ListParagraph"/>
        <w:numPr>
          <w:ilvl w:val="1"/>
          <w:numId w:val="227"/>
        </w:numPr>
        <w:tabs>
          <w:tab w:val="left" w:pos="1642"/>
        </w:tabs>
        <w:spacing w:before="119"/>
      </w:pPr>
      <w:r>
        <w:t>undertaking repairs tostructures;</w:t>
      </w:r>
    </w:p>
    <w:p w14:paraId="16C5C5E5" w14:textId="77777777" w:rsidR="00D969A5" w:rsidRDefault="00D969A5" w:rsidP="00D969A5">
      <w:pPr>
        <w:pStyle w:val="ListParagraph"/>
        <w:numPr>
          <w:ilvl w:val="1"/>
          <w:numId w:val="227"/>
        </w:numPr>
        <w:tabs>
          <w:tab w:val="left" w:pos="1642"/>
        </w:tabs>
        <w:spacing w:before="160"/>
      </w:pPr>
      <w:r>
        <w:t>informing the Authority of any unauthorised use of the ProjectHighway;</w:t>
      </w:r>
    </w:p>
    <w:p w14:paraId="3C45997D" w14:textId="77777777" w:rsidR="00D969A5" w:rsidRDefault="00D969A5" w:rsidP="00D969A5">
      <w:pPr>
        <w:pStyle w:val="ListParagraph"/>
        <w:numPr>
          <w:ilvl w:val="1"/>
          <w:numId w:val="227"/>
        </w:numPr>
        <w:tabs>
          <w:tab w:val="left" w:pos="1641"/>
          <w:tab w:val="left" w:pos="1642"/>
        </w:tabs>
        <w:spacing w:before="159"/>
      </w:pPr>
      <w:r>
        <w:t>informing the Authority of any encroachments on the Project Highway;and</w:t>
      </w:r>
    </w:p>
    <w:p w14:paraId="551E2C32" w14:textId="77777777" w:rsidR="00D969A5" w:rsidRDefault="00D969A5" w:rsidP="00D969A5">
      <w:pPr>
        <w:pStyle w:val="ListParagraph"/>
        <w:numPr>
          <w:ilvl w:val="1"/>
          <w:numId w:val="227"/>
        </w:numPr>
        <w:tabs>
          <w:tab w:val="left" w:pos="1642"/>
        </w:tabs>
        <w:spacing w:before="157" w:line="276" w:lineRule="auto"/>
        <w:ind w:right="433"/>
      </w:pPr>
      <w:r>
        <w:t>operation and maintenance of all communication, patrolling, and administrative systems necessary for the efficient maintenance of the Project Highway in accordance with the provisions ofthisAgreement.</w:t>
      </w:r>
    </w:p>
    <w:p w14:paraId="01926790" w14:textId="77777777" w:rsidR="00D969A5" w:rsidRDefault="00D969A5" w:rsidP="00D969A5">
      <w:pPr>
        <w:pStyle w:val="BodyText"/>
        <w:spacing w:before="6"/>
        <w:rPr>
          <w:sz w:val="20"/>
        </w:rPr>
      </w:pPr>
    </w:p>
    <w:p w14:paraId="689BBA47" w14:textId="77777777" w:rsidR="00D969A5" w:rsidRDefault="00D969A5" w:rsidP="00D969A5">
      <w:pPr>
        <w:pStyle w:val="ListParagraph"/>
        <w:numPr>
          <w:ilvl w:val="0"/>
          <w:numId w:val="227"/>
        </w:numPr>
        <w:tabs>
          <w:tab w:val="left" w:pos="922"/>
        </w:tabs>
        <w:spacing w:before="1" w:line="276" w:lineRule="auto"/>
        <w:ind w:right="430"/>
      </w:pPr>
      <w:r>
        <w:t>In respect of any Defect or deficiency not specified in Schedule-E, the Contractor shall, at its own cost, undertake repair or rectification in accordance with Good Industry Practice, save and except to the extent that such Defect or deficiency shall have arisen on account of any wilful default or neglect of the Authority or a Force MajeureEvent.</w:t>
      </w:r>
    </w:p>
    <w:p w14:paraId="39463420" w14:textId="77777777" w:rsidR="00D969A5" w:rsidRDefault="00D969A5" w:rsidP="00D969A5">
      <w:pPr>
        <w:pStyle w:val="BodyText"/>
        <w:spacing w:before="4"/>
        <w:rPr>
          <w:sz w:val="20"/>
        </w:rPr>
      </w:pPr>
    </w:p>
    <w:p w14:paraId="554A7801" w14:textId="77777777" w:rsidR="00D969A5" w:rsidRDefault="00D969A5" w:rsidP="00D969A5">
      <w:pPr>
        <w:pStyle w:val="ListParagraph"/>
        <w:numPr>
          <w:ilvl w:val="0"/>
          <w:numId w:val="227"/>
        </w:numPr>
        <w:tabs>
          <w:tab w:val="left" w:pos="922"/>
        </w:tabs>
        <w:spacing w:line="276" w:lineRule="auto"/>
        <w:ind w:right="430"/>
      </w:pPr>
      <w:r>
        <w:t>The Contractor shall remove promptly from the Project Highway any waste materials (including hazardous materials and waste water), rubbish and other debris (including, without limitation, accident debris) and keep the Project Highway in a clean, tidy and orderly condition, and in conformity with the Applicable Laws, Applicable Permits and Good IndustryPractice.</w:t>
      </w:r>
    </w:p>
    <w:p w14:paraId="24EAAA0A" w14:textId="77777777" w:rsidR="00D969A5" w:rsidRDefault="00D969A5" w:rsidP="00D969A5">
      <w:pPr>
        <w:pStyle w:val="BodyText"/>
        <w:spacing w:before="6"/>
        <w:rPr>
          <w:sz w:val="20"/>
        </w:rPr>
      </w:pPr>
    </w:p>
    <w:p w14:paraId="5989F5C8" w14:textId="77777777" w:rsidR="00D969A5" w:rsidRDefault="00D969A5" w:rsidP="00D969A5">
      <w:pPr>
        <w:pStyle w:val="Heading3"/>
        <w:numPr>
          <w:ilvl w:val="1"/>
          <w:numId w:val="226"/>
        </w:numPr>
        <w:tabs>
          <w:tab w:val="left" w:pos="921"/>
          <w:tab w:val="left" w:pos="922"/>
        </w:tabs>
        <w:ind w:hanging="721"/>
      </w:pPr>
      <w:r>
        <w:t>MaintenanceRequirements</w:t>
      </w:r>
    </w:p>
    <w:p w14:paraId="1CA6E3AF" w14:textId="77777777" w:rsidR="00D969A5" w:rsidRDefault="00D969A5" w:rsidP="00D969A5">
      <w:pPr>
        <w:pStyle w:val="BodyText"/>
        <w:spacing w:before="10"/>
        <w:rPr>
          <w:b/>
          <w:sz w:val="23"/>
        </w:rPr>
      </w:pPr>
    </w:p>
    <w:p w14:paraId="497964E0" w14:textId="77777777" w:rsidR="00D969A5" w:rsidRDefault="00D969A5" w:rsidP="00D969A5">
      <w:pPr>
        <w:pStyle w:val="BodyText"/>
        <w:spacing w:line="276" w:lineRule="auto"/>
        <w:ind w:left="921" w:right="432"/>
        <w:jc w:val="both"/>
      </w:pPr>
      <w:r>
        <w:t>The Contractor shall ensure and procure that at all times during the Maintenance Period, the Project Highway conforms to the maintenance requirements set forth in Schedule-E (the “</w:t>
      </w:r>
      <w:r>
        <w:rPr>
          <w:b/>
        </w:rPr>
        <w:t>Maintenance Requirements</w:t>
      </w:r>
      <w:r>
        <w:t>”).</w:t>
      </w:r>
    </w:p>
    <w:p w14:paraId="511FB6F9" w14:textId="77777777" w:rsidR="00D969A5" w:rsidRDefault="00D969A5" w:rsidP="00D969A5">
      <w:pPr>
        <w:pStyle w:val="BodyText"/>
        <w:spacing w:before="6"/>
        <w:rPr>
          <w:sz w:val="20"/>
        </w:rPr>
      </w:pPr>
    </w:p>
    <w:p w14:paraId="48BB40E1" w14:textId="77777777" w:rsidR="00D969A5" w:rsidRDefault="00D969A5" w:rsidP="00D969A5">
      <w:pPr>
        <w:pStyle w:val="Heading3"/>
        <w:numPr>
          <w:ilvl w:val="1"/>
          <w:numId w:val="226"/>
        </w:numPr>
        <w:tabs>
          <w:tab w:val="left" w:pos="921"/>
          <w:tab w:val="left" w:pos="922"/>
        </w:tabs>
        <w:ind w:hanging="721"/>
      </w:pPr>
      <w:r>
        <w:t>MaintenanceProgramme</w:t>
      </w:r>
    </w:p>
    <w:p w14:paraId="52B4CA15" w14:textId="77777777" w:rsidR="00D969A5" w:rsidRDefault="00D969A5" w:rsidP="00D969A5">
      <w:pPr>
        <w:pStyle w:val="BodyText"/>
        <w:spacing w:before="8"/>
        <w:rPr>
          <w:b/>
          <w:sz w:val="23"/>
        </w:rPr>
      </w:pPr>
    </w:p>
    <w:p w14:paraId="7CB9795E" w14:textId="77777777" w:rsidR="00D969A5" w:rsidRDefault="00D969A5" w:rsidP="00D969A5">
      <w:pPr>
        <w:pStyle w:val="ListParagraph"/>
        <w:numPr>
          <w:ilvl w:val="0"/>
          <w:numId w:val="225"/>
        </w:numPr>
        <w:tabs>
          <w:tab w:val="left" w:pos="922"/>
        </w:tabs>
        <w:spacing w:line="276" w:lineRule="auto"/>
        <w:ind w:right="432"/>
      </w:pPr>
      <w:r>
        <w:t>The Contractor shall prepare a monthly maintenance programme (the “</w:t>
      </w:r>
      <w:r>
        <w:rPr>
          <w:b/>
        </w:rPr>
        <w:t>Maintenance Programme</w:t>
      </w:r>
      <w:r>
        <w:t>”) in consultation with the Authority’s Engineer and submit the same to the Authority’s Engineer not later than 10 (ten) days prior to the commencement of the month in which the Maintenance is to be carried out. For this purpose a joint monthly inspection by the Contractor and the Authority’s Engineer shall be undertaken. The Maintenance Programme shall contain thefollowing:</w:t>
      </w:r>
    </w:p>
    <w:p w14:paraId="72720102"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A9D9F4B" w14:textId="77777777" w:rsidR="00D969A5" w:rsidRDefault="00D969A5" w:rsidP="00D969A5">
      <w:pPr>
        <w:pStyle w:val="ListParagraph"/>
        <w:numPr>
          <w:ilvl w:val="1"/>
          <w:numId w:val="225"/>
        </w:numPr>
        <w:tabs>
          <w:tab w:val="left" w:pos="1641"/>
          <w:tab w:val="left" w:pos="1642"/>
        </w:tabs>
        <w:spacing w:before="82" w:line="276" w:lineRule="auto"/>
        <w:ind w:right="433"/>
      </w:pPr>
      <w:r>
        <w:t>The condition of the road in the format prescribed by the Authority’s Engineer;</w:t>
      </w:r>
    </w:p>
    <w:p w14:paraId="2BF4B393" w14:textId="77777777" w:rsidR="00D969A5" w:rsidRDefault="00D969A5" w:rsidP="00D969A5">
      <w:pPr>
        <w:pStyle w:val="ListParagraph"/>
        <w:numPr>
          <w:ilvl w:val="1"/>
          <w:numId w:val="225"/>
        </w:numPr>
        <w:tabs>
          <w:tab w:val="left" w:pos="1641"/>
          <w:tab w:val="left" w:pos="1642"/>
        </w:tabs>
        <w:spacing w:before="119"/>
      </w:pPr>
      <w:r>
        <w:t>the proposed maintenance Works;and</w:t>
      </w:r>
    </w:p>
    <w:p w14:paraId="6599D223" w14:textId="77777777" w:rsidR="00D969A5" w:rsidRDefault="00D969A5" w:rsidP="00D969A5">
      <w:pPr>
        <w:pStyle w:val="ListParagraph"/>
        <w:numPr>
          <w:ilvl w:val="1"/>
          <w:numId w:val="225"/>
        </w:numPr>
        <w:tabs>
          <w:tab w:val="left" w:pos="1641"/>
          <w:tab w:val="left" w:pos="1642"/>
        </w:tabs>
        <w:spacing w:before="160"/>
      </w:pPr>
      <w:r>
        <w:t>deployment of resources for maintenanceWorks.</w:t>
      </w:r>
    </w:p>
    <w:p w14:paraId="591F6A58" w14:textId="77777777" w:rsidR="00D969A5" w:rsidRDefault="00D969A5" w:rsidP="00D969A5">
      <w:pPr>
        <w:pStyle w:val="BodyText"/>
        <w:spacing w:before="7"/>
        <w:rPr>
          <w:sz w:val="23"/>
        </w:rPr>
      </w:pPr>
    </w:p>
    <w:p w14:paraId="253FA5CF" w14:textId="77777777" w:rsidR="00D969A5" w:rsidRDefault="00D969A5" w:rsidP="00D969A5">
      <w:pPr>
        <w:pStyle w:val="Heading3"/>
        <w:numPr>
          <w:ilvl w:val="1"/>
          <w:numId w:val="226"/>
        </w:numPr>
        <w:tabs>
          <w:tab w:val="left" w:pos="921"/>
          <w:tab w:val="left" w:pos="922"/>
        </w:tabs>
        <w:spacing w:before="1"/>
        <w:ind w:hanging="721"/>
      </w:pPr>
      <w:r>
        <w:t>Safety, vehicle breakdowns andaccidents</w:t>
      </w:r>
    </w:p>
    <w:p w14:paraId="15C8C8FF" w14:textId="77777777" w:rsidR="00D969A5" w:rsidRDefault="00D969A5" w:rsidP="00D969A5">
      <w:pPr>
        <w:pStyle w:val="BodyText"/>
        <w:spacing w:before="10"/>
        <w:rPr>
          <w:b/>
          <w:sz w:val="23"/>
        </w:rPr>
      </w:pPr>
    </w:p>
    <w:p w14:paraId="52D3AD76" w14:textId="77777777" w:rsidR="00D969A5" w:rsidRDefault="00D969A5" w:rsidP="00D969A5">
      <w:pPr>
        <w:pStyle w:val="ListParagraph"/>
        <w:numPr>
          <w:ilvl w:val="0"/>
          <w:numId w:val="224"/>
        </w:numPr>
        <w:tabs>
          <w:tab w:val="left" w:pos="922"/>
        </w:tabs>
        <w:spacing w:line="276" w:lineRule="auto"/>
        <w:ind w:right="430"/>
      </w:pPr>
      <w:r>
        <w:t>The Contractor shall ensure safe conditions for the Users, and in the event of unsafe conditions, lane closures, diversions, vehicle breakdowns and accidents, it shall follow the relevant operating procedures for removal of obstruction and debris without delay. Such procedures shall conform to the provisions of this Agreement, Applicable Laws,ApplicablePermitsandGoodIndustryPractice.</w:t>
      </w:r>
    </w:p>
    <w:p w14:paraId="1DB26501" w14:textId="77777777" w:rsidR="00D969A5" w:rsidRDefault="00D969A5" w:rsidP="00D969A5">
      <w:pPr>
        <w:pStyle w:val="BodyText"/>
        <w:spacing w:before="5"/>
        <w:rPr>
          <w:sz w:val="20"/>
        </w:rPr>
      </w:pPr>
    </w:p>
    <w:p w14:paraId="5FD9A8BC" w14:textId="77777777" w:rsidR="00D969A5" w:rsidRDefault="00D969A5" w:rsidP="00D969A5">
      <w:pPr>
        <w:pStyle w:val="ListParagraph"/>
        <w:numPr>
          <w:ilvl w:val="0"/>
          <w:numId w:val="224"/>
        </w:numPr>
        <w:tabs>
          <w:tab w:val="left" w:pos="922"/>
        </w:tabs>
        <w:spacing w:line="276" w:lineRule="auto"/>
        <w:ind w:right="430"/>
      </w:pPr>
      <w:r>
        <w:t>The Contractor shall maintain and operate a round-the-clock vehicle rescue post with 1 (one) mobile crane having the capacity to lift a truck with a Gross Vehicle Weight of 30,000 (thirty thousand) kilograms; and such post shall be located at [****]. The Contractor shall promptly remove any damaged vehicles and debris from the Project Highway to enable safe movement of traffic and shall report all accidents to the police forthwith.</w:t>
      </w:r>
    </w:p>
    <w:p w14:paraId="3C2B182D" w14:textId="77777777" w:rsidR="00D969A5" w:rsidRDefault="00D969A5" w:rsidP="00D969A5">
      <w:pPr>
        <w:pStyle w:val="BodyText"/>
        <w:spacing w:before="4"/>
        <w:rPr>
          <w:sz w:val="20"/>
        </w:rPr>
      </w:pPr>
    </w:p>
    <w:p w14:paraId="5C4B550E" w14:textId="77777777" w:rsidR="00D969A5" w:rsidRDefault="00D969A5" w:rsidP="00D969A5">
      <w:pPr>
        <w:pStyle w:val="Heading3"/>
        <w:numPr>
          <w:ilvl w:val="1"/>
          <w:numId w:val="226"/>
        </w:numPr>
        <w:tabs>
          <w:tab w:val="left" w:pos="921"/>
          <w:tab w:val="left" w:pos="922"/>
        </w:tabs>
        <w:spacing w:before="1"/>
        <w:ind w:hanging="721"/>
      </w:pPr>
      <w:r>
        <w:t>Lane closure</w:t>
      </w:r>
    </w:p>
    <w:p w14:paraId="510AEAB4" w14:textId="77777777" w:rsidR="00D969A5" w:rsidRDefault="00D969A5" w:rsidP="00D969A5">
      <w:pPr>
        <w:pStyle w:val="BodyText"/>
        <w:spacing w:before="9"/>
        <w:rPr>
          <w:b/>
          <w:sz w:val="23"/>
        </w:rPr>
      </w:pPr>
    </w:p>
    <w:p w14:paraId="2ADAD575" w14:textId="77777777" w:rsidR="00D969A5" w:rsidRDefault="00D969A5" w:rsidP="00D969A5">
      <w:pPr>
        <w:pStyle w:val="ListParagraph"/>
        <w:numPr>
          <w:ilvl w:val="0"/>
          <w:numId w:val="223"/>
        </w:numPr>
        <w:tabs>
          <w:tab w:val="left" w:pos="922"/>
        </w:tabs>
        <w:spacing w:before="1" w:line="276" w:lineRule="auto"/>
        <w:ind w:right="429"/>
      </w:pPr>
      <w:r>
        <w:t>The Contractor shall not close any lane of the Project Highway for undertaking maintenance works except with the prior written approval of the Authority’s Engineer. Such approval shall be sought by the Contractor through a written request to be made at least 10 (ten) days before the proposed closure of lane and shall be accompanied by particulars thereof. Within 5 (five) business days of receiving such request, the Authority’s Engineer shall grant permission with such modifications as it may deem necessary and a copy of such permission shall be sent to theAuthority.</w:t>
      </w:r>
    </w:p>
    <w:p w14:paraId="283BA9B8" w14:textId="77777777" w:rsidR="00D969A5" w:rsidRDefault="00D969A5" w:rsidP="00D969A5">
      <w:pPr>
        <w:pStyle w:val="BodyText"/>
        <w:spacing w:before="5"/>
        <w:rPr>
          <w:sz w:val="20"/>
        </w:rPr>
      </w:pPr>
    </w:p>
    <w:p w14:paraId="13EAC4E0" w14:textId="77777777" w:rsidR="00D969A5" w:rsidRDefault="00D969A5" w:rsidP="00D969A5">
      <w:pPr>
        <w:pStyle w:val="ListParagraph"/>
        <w:numPr>
          <w:ilvl w:val="0"/>
          <w:numId w:val="223"/>
        </w:numPr>
        <w:tabs>
          <w:tab w:val="left" w:pos="922"/>
        </w:tabs>
        <w:spacing w:line="276" w:lineRule="auto"/>
        <w:ind w:right="429"/>
      </w:pPr>
      <w:r>
        <w:t>Upon receiving the permission pursuant to Clause 14.5 (i), the Contractor shall be entitled to close the designated lane for the period specified therein, and for all lane closures extending a continuous period of 48 (forty-eight) hours, the Contractor shall, in the event of any delay in re-opening such lane, for every stretch of 250 (two hundred and fifty) metres, or part thereof, pay Damages to the Authority calculated at the rate of 0.1% (zero point one per cent) of the monthly maintenance payment for each day of delay until the lane has been re-opened for traffic. In the event of any delay in re-opening such lanes or in the event of emergency decommissioning and closure to traffic of the whole or any part of the Project Highway due to failure of the Contractor, the Contractor shall pay damages to the Authority at double the above rate, without prejudice the rights of the Authority under this Agreement including Terminationthereof.</w:t>
      </w:r>
    </w:p>
    <w:p w14:paraId="308F6E5D" w14:textId="77777777" w:rsidR="00D969A5" w:rsidRDefault="00D969A5" w:rsidP="00D969A5">
      <w:pPr>
        <w:pStyle w:val="BodyText"/>
        <w:spacing w:before="5"/>
        <w:rPr>
          <w:sz w:val="20"/>
        </w:rPr>
      </w:pPr>
    </w:p>
    <w:p w14:paraId="0989A6FA" w14:textId="77777777" w:rsidR="00D969A5" w:rsidRDefault="00D969A5" w:rsidP="00D969A5">
      <w:pPr>
        <w:pStyle w:val="Heading3"/>
        <w:numPr>
          <w:ilvl w:val="1"/>
          <w:numId w:val="226"/>
        </w:numPr>
        <w:tabs>
          <w:tab w:val="left" w:pos="921"/>
          <w:tab w:val="left" w:pos="922"/>
        </w:tabs>
        <w:ind w:hanging="721"/>
      </w:pPr>
      <w:r>
        <w:t>Reduction of payment for non-performance of Maintenanceobligations</w:t>
      </w:r>
    </w:p>
    <w:p w14:paraId="00D77959" w14:textId="77777777" w:rsidR="00D969A5" w:rsidRDefault="00D969A5" w:rsidP="00D969A5">
      <w:pPr>
        <w:pStyle w:val="BodyText"/>
        <w:spacing w:before="10"/>
        <w:rPr>
          <w:b/>
          <w:sz w:val="23"/>
        </w:rPr>
      </w:pPr>
    </w:p>
    <w:p w14:paraId="65570B78" w14:textId="77777777" w:rsidR="00D969A5" w:rsidRDefault="00D969A5" w:rsidP="00D969A5">
      <w:pPr>
        <w:pStyle w:val="ListParagraph"/>
        <w:numPr>
          <w:ilvl w:val="0"/>
          <w:numId w:val="222"/>
        </w:numPr>
        <w:tabs>
          <w:tab w:val="left" w:pos="922"/>
        </w:tabs>
        <w:spacing w:line="273" w:lineRule="auto"/>
        <w:ind w:right="430"/>
      </w:pPr>
      <w:r>
        <w:t>In the event that the Contractor fails to repair or rectify any Defect or deficiency set forth in Schedule-E within the period specified therein, it shall be deemed as failureof</w:t>
      </w:r>
    </w:p>
    <w:p w14:paraId="575FE704"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152E6364" w14:textId="77777777" w:rsidR="00D969A5" w:rsidRDefault="00D969A5" w:rsidP="00D969A5">
      <w:pPr>
        <w:pStyle w:val="BodyText"/>
        <w:spacing w:before="87" w:line="276" w:lineRule="auto"/>
        <w:ind w:left="921" w:right="431"/>
        <w:jc w:val="both"/>
      </w:pPr>
      <w:r>
        <w:t>performance of Maintenance obligations by the Contractor and the Authority shall be entitled to effect reduction in monthly lump sum payment for maintenance in accordance with Clause 19.7 and Schedule-M, without prejudice to the rights of the Authority under this Agreement, including Termination thereof.</w:t>
      </w:r>
    </w:p>
    <w:p w14:paraId="2FA7AC20" w14:textId="77777777" w:rsidR="00D969A5" w:rsidRDefault="00D969A5" w:rsidP="00D969A5">
      <w:pPr>
        <w:pStyle w:val="BodyText"/>
        <w:spacing w:before="5"/>
        <w:rPr>
          <w:sz w:val="20"/>
        </w:rPr>
      </w:pPr>
    </w:p>
    <w:p w14:paraId="4E831553" w14:textId="77777777" w:rsidR="00D969A5" w:rsidRDefault="00D969A5" w:rsidP="00D969A5">
      <w:pPr>
        <w:pStyle w:val="ListParagraph"/>
        <w:numPr>
          <w:ilvl w:val="0"/>
          <w:numId w:val="222"/>
        </w:numPr>
        <w:tabs>
          <w:tab w:val="left" w:pos="922"/>
        </w:tabs>
        <w:spacing w:line="276" w:lineRule="auto"/>
        <w:ind w:right="428"/>
      </w:pPr>
      <w:r>
        <w:t>If the nature and extent of any Defect justifies more time for its repair or rectification than the time specified in Schedule-E, the Contractor shall be entitled to additional time in conformity with Good Industry Practice. Such additional time shall be determined by the Authority’s Engineer and conveyed to the Contractor and the Authority with reasonsthereof.</w:t>
      </w:r>
    </w:p>
    <w:p w14:paraId="15D5F8DB" w14:textId="77777777" w:rsidR="00D969A5" w:rsidRDefault="00D969A5" w:rsidP="00D969A5">
      <w:pPr>
        <w:pStyle w:val="BodyText"/>
        <w:spacing w:before="6"/>
        <w:rPr>
          <w:sz w:val="20"/>
        </w:rPr>
      </w:pPr>
    </w:p>
    <w:p w14:paraId="4CB8AC05" w14:textId="77777777" w:rsidR="00D969A5" w:rsidRDefault="00D969A5" w:rsidP="00D969A5">
      <w:pPr>
        <w:pStyle w:val="Heading3"/>
        <w:numPr>
          <w:ilvl w:val="1"/>
          <w:numId w:val="226"/>
        </w:numPr>
        <w:tabs>
          <w:tab w:val="left" w:pos="921"/>
          <w:tab w:val="left" w:pos="922"/>
        </w:tabs>
        <w:ind w:hanging="721"/>
      </w:pPr>
      <w:r>
        <w:t>Authority’s right to take remedialmeasures</w:t>
      </w:r>
    </w:p>
    <w:p w14:paraId="63AC1A13" w14:textId="77777777" w:rsidR="00D969A5" w:rsidRDefault="00D969A5" w:rsidP="00D969A5">
      <w:pPr>
        <w:pStyle w:val="BodyText"/>
        <w:spacing w:before="9"/>
        <w:rPr>
          <w:b/>
          <w:sz w:val="23"/>
        </w:rPr>
      </w:pPr>
    </w:p>
    <w:p w14:paraId="5C713812" w14:textId="77777777" w:rsidR="00D969A5" w:rsidRDefault="00D969A5" w:rsidP="00D969A5">
      <w:pPr>
        <w:pStyle w:val="BodyText"/>
        <w:spacing w:before="1" w:line="276" w:lineRule="auto"/>
        <w:ind w:left="921" w:right="429"/>
        <w:jc w:val="both"/>
      </w:pPr>
      <w:r>
        <w:t>In the event the Contractor does not maintain and/or repair the Project Highway or any part thereof in conformity with the Maintenance Requirements, the Maintenance Manual or the Maintenance Programme, as the case may be, and fails to commence remedial works within 15 (fifteen) days of receipt of the Maintenance Inspection Report under Clause 15.2 or a notice in this behalf from the Authority or the Authority’s Engineer, as the case may be, the Authority shall, without prejudice to its rights under this Agreement including Termination thereof, be entitled to undertake such remedial measures at the cost of the Contractor, and to recover its cost from the Contractor. In addition to recovery of the aforesaid cost, a sum equal to 20% (twenty per cent) of such cost shall be paid by the Contractor to the Authority as Damages.</w:t>
      </w:r>
    </w:p>
    <w:p w14:paraId="7E80FD53" w14:textId="77777777" w:rsidR="00D969A5" w:rsidRDefault="00D969A5" w:rsidP="00D969A5">
      <w:pPr>
        <w:pStyle w:val="BodyText"/>
        <w:spacing w:before="5"/>
        <w:rPr>
          <w:sz w:val="20"/>
        </w:rPr>
      </w:pPr>
    </w:p>
    <w:p w14:paraId="358363D8" w14:textId="77777777" w:rsidR="00D969A5" w:rsidRDefault="00D969A5" w:rsidP="00D969A5">
      <w:pPr>
        <w:pStyle w:val="Heading3"/>
        <w:numPr>
          <w:ilvl w:val="1"/>
          <w:numId w:val="226"/>
        </w:numPr>
        <w:tabs>
          <w:tab w:val="left" w:pos="921"/>
          <w:tab w:val="left" w:pos="922"/>
        </w:tabs>
        <w:ind w:hanging="721"/>
      </w:pPr>
      <w:r>
        <w:t>Restoration of loss or damage to ProjectHighway</w:t>
      </w:r>
    </w:p>
    <w:p w14:paraId="0C9A37B4" w14:textId="77777777" w:rsidR="00D969A5" w:rsidRDefault="00D969A5" w:rsidP="00D969A5">
      <w:pPr>
        <w:pStyle w:val="BodyText"/>
        <w:spacing w:before="8"/>
        <w:rPr>
          <w:b/>
          <w:sz w:val="23"/>
        </w:rPr>
      </w:pPr>
    </w:p>
    <w:p w14:paraId="1357ACE4" w14:textId="77777777" w:rsidR="00D969A5" w:rsidRDefault="00D969A5" w:rsidP="00D969A5">
      <w:pPr>
        <w:pStyle w:val="BodyText"/>
        <w:spacing w:line="276" w:lineRule="auto"/>
        <w:ind w:left="921" w:right="431"/>
        <w:jc w:val="both"/>
      </w:pPr>
      <w:r>
        <w:t>Save and except as otherwise expressly provided in this Agreement, in the event that the Project Highway or any part thereof suffers any loss or damage during the Maintenance from any cause attributable to the Contractor, the Contractor shall, at its cost and expense, rectify and remedy such loss or damage forthwith so that the Project Highway conforms to the provisions of thisAgreement.</w:t>
      </w:r>
    </w:p>
    <w:p w14:paraId="259058A8" w14:textId="77777777" w:rsidR="00D969A5" w:rsidRDefault="00D969A5" w:rsidP="00D969A5">
      <w:pPr>
        <w:pStyle w:val="BodyText"/>
        <w:spacing w:before="6"/>
        <w:rPr>
          <w:sz w:val="20"/>
        </w:rPr>
      </w:pPr>
    </w:p>
    <w:p w14:paraId="2DA5F6DB" w14:textId="77777777" w:rsidR="00D969A5" w:rsidRDefault="00D969A5" w:rsidP="00D969A5">
      <w:pPr>
        <w:pStyle w:val="Heading3"/>
        <w:numPr>
          <w:ilvl w:val="1"/>
          <w:numId w:val="226"/>
        </w:numPr>
        <w:tabs>
          <w:tab w:val="left" w:pos="921"/>
          <w:tab w:val="left" w:pos="922"/>
        </w:tabs>
        <w:ind w:hanging="721"/>
      </w:pPr>
      <w:r>
        <w:t>Overriding powers of theAuthority</w:t>
      </w:r>
    </w:p>
    <w:p w14:paraId="52FBF085" w14:textId="77777777" w:rsidR="00D969A5" w:rsidRDefault="00D969A5" w:rsidP="00D969A5">
      <w:pPr>
        <w:pStyle w:val="BodyText"/>
        <w:spacing w:before="10"/>
        <w:rPr>
          <w:b/>
          <w:sz w:val="23"/>
        </w:rPr>
      </w:pPr>
    </w:p>
    <w:p w14:paraId="26470AAA" w14:textId="77777777" w:rsidR="00D969A5" w:rsidRDefault="00D969A5" w:rsidP="00D969A5">
      <w:pPr>
        <w:pStyle w:val="ListParagraph"/>
        <w:numPr>
          <w:ilvl w:val="0"/>
          <w:numId w:val="221"/>
        </w:numPr>
        <w:tabs>
          <w:tab w:val="left" w:pos="922"/>
        </w:tabs>
        <w:spacing w:line="276" w:lineRule="auto"/>
        <w:ind w:right="428"/>
      </w:pPr>
      <w:r>
        <w:t>If in the reasonable opinion of the Authority, the Contractor is in material breach of its obligations under this Agreement and, in particular, the Maintenance Requirements, and such breach is causing or likely to cause material hardship or danger to the Users and pedestrians, the Authority may, without prejudice to any of its rights under this Agreement including Termination thereof, by notice require the Contractor to take reasonable measures immediately for rectifying or removing such hardship  or danger, as the case maybe.</w:t>
      </w:r>
    </w:p>
    <w:p w14:paraId="0E70E843" w14:textId="77777777" w:rsidR="00D969A5" w:rsidRDefault="00D969A5" w:rsidP="00D969A5">
      <w:pPr>
        <w:pStyle w:val="BodyText"/>
        <w:spacing w:before="5"/>
        <w:rPr>
          <w:sz w:val="20"/>
        </w:rPr>
      </w:pPr>
    </w:p>
    <w:p w14:paraId="1C8B1747" w14:textId="77777777" w:rsidR="00D969A5" w:rsidRDefault="00D969A5" w:rsidP="00D969A5">
      <w:pPr>
        <w:pStyle w:val="ListParagraph"/>
        <w:numPr>
          <w:ilvl w:val="0"/>
          <w:numId w:val="221"/>
        </w:numPr>
        <w:tabs>
          <w:tab w:val="left" w:pos="922"/>
        </w:tabs>
        <w:spacing w:line="276" w:lineRule="auto"/>
        <w:ind w:right="428"/>
      </w:pPr>
      <w:r>
        <w:t>In the event that the Contractor, upon notice under Clause 14.9 (i), fails to rectify or remove any hardship or danger within a reasonable period, the Authority may exercise overriding powers under this Clause 14.9 (ii) and take over the performance of any or all the obligations of the Contractor to the extent deemed necessary by it for rectifying or removing such hardship or danger; provided that the exercise of such overriding powers by the Authority shall be of no greater scope and of nolonger</w:t>
      </w:r>
    </w:p>
    <w:p w14:paraId="1F08B678"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C4CCB7F" w14:textId="77777777" w:rsidR="00D969A5" w:rsidRDefault="00D969A5" w:rsidP="00D969A5">
      <w:pPr>
        <w:pStyle w:val="BodyText"/>
        <w:spacing w:before="82" w:line="276" w:lineRule="auto"/>
        <w:ind w:left="921" w:right="429"/>
        <w:jc w:val="both"/>
      </w:pPr>
      <w:r>
        <w:t>duration than is reasonably required hereunder; provided further that any costs and expenses incurred by the Authority in discharge of its obligations hereunder shall be recovered by the Authority from the Contractor, and the Authority shall be entitled to deductanysuchcostsandexpensesincurredfromthepaymentsduetotheContractor under Clause 19.7 for the performance of its Maintenanceobligations.</w:t>
      </w:r>
    </w:p>
    <w:p w14:paraId="19279FEE" w14:textId="77777777" w:rsidR="00D969A5" w:rsidRDefault="00D969A5" w:rsidP="00D969A5">
      <w:pPr>
        <w:pStyle w:val="BodyText"/>
        <w:spacing w:before="5"/>
        <w:rPr>
          <w:sz w:val="20"/>
        </w:rPr>
      </w:pPr>
    </w:p>
    <w:p w14:paraId="202F2A4E" w14:textId="77777777" w:rsidR="00D969A5" w:rsidRDefault="00D969A5" w:rsidP="00D969A5">
      <w:pPr>
        <w:pStyle w:val="ListParagraph"/>
        <w:numPr>
          <w:ilvl w:val="0"/>
          <w:numId w:val="221"/>
        </w:numPr>
        <w:tabs>
          <w:tab w:val="left" w:pos="922"/>
        </w:tabs>
        <w:spacing w:line="276" w:lineRule="auto"/>
        <w:ind w:right="428"/>
      </w:pPr>
      <w:r>
        <w:t>In the event of a national emergency, civil commotion or any other circumstances specified in Clause 21.3, the Authority may take over the performance of any or all the obligations of the Contractor to the extent deemed necessary by it, and exercise such control over the Project Highway or give such directions to the Contractor as may be deemed necessary; provided that the exercise of such overriding powers by the Authority shall be of no greater scope and of no longer duration than is reasonably required in the circumstances which caused the exercise of such overriding power by the Authority. For the avoidance of doubt, it is agreed that the consequences of such action shall be dealt in accordance with the provisions of Article 21. It is also agreed that the Contractor shall comply with such instructions as the Authority may issue in pursuance of the provisions of this Clause 14.9 (iii), and shall provide assistance and cooperation to the Authority, on a best effort basis, for performance of its obligations hereunder.</w:t>
      </w:r>
    </w:p>
    <w:p w14:paraId="4C76B8B1" w14:textId="77777777" w:rsidR="00D969A5" w:rsidRDefault="00D969A5" w:rsidP="00D969A5">
      <w:pPr>
        <w:pStyle w:val="BodyText"/>
        <w:spacing w:before="7"/>
        <w:rPr>
          <w:sz w:val="20"/>
        </w:rPr>
      </w:pPr>
    </w:p>
    <w:p w14:paraId="01984DA6" w14:textId="77777777" w:rsidR="00D969A5" w:rsidRDefault="00D969A5" w:rsidP="00D969A5">
      <w:pPr>
        <w:pStyle w:val="Heading3"/>
        <w:numPr>
          <w:ilvl w:val="1"/>
          <w:numId w:val="226"/>
        </w:numPr>
        <w:tabs>
          <w:tab w:val="left" w:pos="922"/>
        </w:tabs>
        <w:ind w:hanging="721"/>
      </w:pPr>
      <w:r>
        <w:t>Taking overCertificate</w:t>
      </w:r>
    </w:p>
    <w:p w14:paraId="4AE789A2" w14:textId="77777777" w:rsidR="00D969A5" w:rsidRDefault="00D969A5" w:rsidP="00D969A5">
      <w:pPr>
        <w:pStyle w:val="BodyText"/>
        <w:spacing w:before="7"/>
        <w:rPr>
          <w:b/>
          <w:sz w:val="23"/>
        </w:rPr>
      </w:pPr>
    </w:p>
    <w:p w14:paraId="2F97EBC3" w14:textId="77777777" w:rsidR="00D969A5" w:rsidRDefault="00D969A5" w:rsidP="00D969A5">
      <w:pPr>
        <w:pStyle w:val="BodyText"/>
        <w:spacing w:line="276" w:lineRule="auto"/>
        <w:ind w:left="921" w:right="437" w:firstLine="2"/>
        <w:jc w:val="center"/>
      </w:pPr>
      <w:r>
        <w:t>The Maintenance Requirements set forth in Schedule-E having been duly carried out, Maintenance Period as set forth in Clause 14.1 (i) having been expired and Authority’s Engineer determining the Tests on Completion of Maintenance to be successful in accordance with Schedule-Q, the Authority will issue Taking Over Certificate to the Contractor substantially in the format set forth in Schedule-R.</w:t>
      </w:r>
    </w:p>
    <w:p w14:paraId="723C69F5" w14:textId="77777777" w:rsidR="00D969A5" w:rsidRDefault="00D969A5" w:rsidP="00D969A5">
      <w:pPr>
        <w:spacing w:line="276" w:lineRule="auto"/>
        <w:jc w:val="center"/>
        <w:sectPr w:rsidR="00D969A5" w:rsidSect="00D969A5">
          <w:pgSz w:w="11909" w:h="16834" w:code="9"/>
          <w:pgMar w:top="1340" w:right="980" w:bottom="1240" w:left="1500" w:header="576" w:footer="1046" w:gutter="0"/>
          <w:paperSrc w:first="107" w:other="107"/>
          <w:cols w:space="720"/>
        </w:sectPr>
      </w:pPr>
    </w:p>
    <w:p w14:paraId="12B9DF35" w14:textId="77777777" w:rsidR="00D969A5" w:rsidRDefault="00D969A5" w:rsidP="00D969A5">
      <w:pPr>
        <w:pStyle w:val="Heading1"/>
        <w:spacing w:before="85"/>
        <w:ind w:left="489" w:right="6"/>
      </w:pPr>
      <w:r>
        <w:t>Article 15</w:t>
      </w:r>
    </w:p>
    <w:p w14:paraId="7FB4A9D3" w14:textId="77777777" w:rsidR="00D969A5" w:rsidRDefault="00D969A5" w:rsidP="00D969A5">
      <w:pPr>
        <w:pStyle w:val="BodyText"/>
        <w:spacing w:before="1"/>
        <w:rPr>
          <w:b/>
          <w:sz w:val="24"/>
        </w:rPr>
      </w:pPr>
    </w:p>
    <w:p w14:paraId="50E3FEFC" w14:textId="77777777" w:rsidR="00D969A5" w:rsidRDefault="00D969A5" w:rsidP="00D969A5">
      <w:pPr>
        <w:ind w:left="480" w:right="714"/>
        <w:jc w:val="center"/>
        <w:rPr>
          <w:b/>
          <w:sz w:val="24"/>
        </w:rPr>
      </w:pPr>
      <w:r>
        <w:rPr>
          <w:b/>
          <w:sz w:val="24"/>
        </w:rPr>
        <w:t>Supervision and Monitoring during Maintenance</w:t>
      </w:r>
    </w:p>
    <w:p w14:paraId="55B9E2C9" w14:textId="77777777" w:rsidR="00D969A5" w:rsidRDefault="00D969A5" w:rsidP="00D969A5">
      <w:pPr>
        <w:pStyle w:val="BodyText"/>
        <w:spacing w:before="3"/>
        <w:rPr>
          <w:b/>
          <w:sz w:val="24"/>
        </w:rPr>
      </w:pPr>
    </w:p>
    <w:p w14:paraId="573E1FAC" w14:textId="77777777" w:rsidR="00D969A5" w:rsidRDefault="00D969A5" w:rsidP="00D969A5">
      <w:pPr>
        <w:pStyle w:val="Heading3"/>
        <w:numPr>
          <w:ilvl w:val="1"/>
          <w:numId w:val="220"/>
        </w:numPr>
        <w:tabs>
          <w:tab w:val="left" w:pos="921"/>
          <w:tab w:val="left" w:pos="922"/>
        </w:tabs>
        <w:spacing w:before="1"/>
        <w:ind w:hanging="721"/>
      </w:pPr>
      <w:r>
        <w:t>Inspection by theContractor</w:t>
      </w:r>
    </w:p>
    <w:p w14:paraId="0551DD7C" w14:textId="77777777" w:rsidR="00D969A5" w:rsidRDefault="00D969A5" w:rsidP="00D969A5">
      <w:pPr>
        <w:pStyle w:val="BodyText"/>
        <w:spacing w:before="7"/>
        <w:rPr>
          <w:b/>
          <w:sz w:val="23"/>
        </w:rPr>
      </w:pPr>
    </w:p>
    <w:p w14:paraId="30AA82EA" w14:textId="77777777" w:rsidR="00D969A5" w:rsidRDefault="00D969A5" w:rsidP="00D969A5">
      <w:pPr>
        <w:pStyle w:val="ListParagraph"/>
        <w:numPr>
          <w:ilvl w:val="0"/>
          <w:numId w:val="219"/>
        </w:numPr>
        <w:tabs>
          <w:tab w:val="left" w:pos="922"/>
        </w:tabs>
        <w:spacing w:line="276" w:lineRule="auto"/>
        <w:ind w:right="431"/>
      </w:pPr>
      <w:r>
        <w:t>The Authority’s Engineer shall undertake regular inspections to evaluate  continuously the compliance with the MaintenanceRequirements.</w:t>
      </w:r>
    </w:p>
    <w:p w14:paraId="186D0C93" w14:textId="77777777" w:rsidR="00D969A5" w:rsidRDefault="00D969A5" w:rsidP="00D969A5">
      <w:pPr>
        <w:pStyle w:val="BodyText"/>
        <w:spacing w:before="5"/>
        <w:rPr>
          <w:sz w:val="20"/>
        </w:rPr>
      </w:pPr>
    </w:p>
    <w:p w14:paraId="2A881468" w14:textId="77777777" w:rsidR="00D969A5" w:rsidRDefault="00D969A5" w:rsidP="00D969A5">
      <w:pPr>
        <w:pStyle w:val="ListParagraph"/>
        <w:numPr>
          <w:ilvl w:val="0"/>
          <w:numId w:val="219"/>
        </w:numPr>
        <w:tabs>
          <w:tab w:val="left" w:pos="922"/>
        </w:tabs>
        <w:spacing w:before="1" w:line="276" w:lineRule="auto"/>
        <w:ind w:right="430"/>
      </w:pPr>
      <w:r>
        <w:t>The Contractor shall carry out a detailed pre-monsoon inspection of all bridges, culverts and drainage system in accordance with the guidelines contained in IRC: SP35. Report of this inspection together with details of proposed maintenance works as required shall be conveyed to the Authority’s Engineer forthwith. The Contractor shall complete the proposed maintenance works before the onset of the monsoon and send a compliance report to the Authority’s Engineer. Post monsoon inspection shall be undertaken by the Contractor and the inspection report together with details of any damages observed and proposed action to remedy the same shall be conveyed to the Authority’s Engineerforthwith.</w:t>
      </w:r>
    </w:p>
    <w:p w14:paraId="4183ABAE" w14:textId="77777777" w:rsidR="00D969A5" w:rsidRDefault="00D969A5" w:rsidP="00D969A5">
      <w:pPr>
        <w:pStyle w:val="BodyText"/>
        <w:spacing w:before="7"/>
        <w:rPr>
          <w:sz w:val="20"/>
        </w:rPr>
      </w:pPr>
    </w:p>
    <w:p w14:paraId="735DFA24" w14:textId="77777777" w:rsidR="00D969A5" w:rsidRDefault="00D969A5" w:rsidP="00D969A5">
      <w:pPr>
        <w:pStyle w:val="Heading3"/>
        <w:numPr>
          <w:ilvl w:val="1"/>
          <w:numId w:val="220"/>
        </w:numPr>
        <w:tabs>
          <w:tab w:val="left" w:pos="921"/>
          <w:tab w:val="left" w:pos="922"/>
        </w:tabs>
        <w:ind w:hanging="721"/>
      </w:pPr>
      <w:r>
        <w:t>Inspection andpayments</w:t>
      </w:r>
    </w:p>
    <w:p w14:paraId="77521F4D" w14:textId="77777777" w:rsidR="00D969A5" w:rsidRDefault="00D969A5" w:rsidP="00D969A5">
      <w:pPr>
        <w:pStyle w:val="BodyText"/>
        <w:spacing w:before="7"/>
        <w:rPr>
          <w:b/>
          <w:sz w:val="23"/>
        </w:rPr>
      </w:pPr>
    </w:p>
    <w:p w14:paraId="2487C04A" w14:textId="77777777" w:rsidR="00D969A5" w:rsidRDefault="00D969A5" w:rsidP="00D969A5">
      <w:pPr>
        <w:pStyle w:val="ListParagraph"/>
        <w:numPr>
          <w:ilvl w:val="0"/>
          <w:numId w:val="218"/>
        </w:numPr>
        <w:tabs>
          <w:tab w:val="left" w:pos="922"/>
        </w:tabs>
        <w:spacing w:line="276" w:lineRule="auto"/>
        <w:ind w:right="432"/>
      </w:pPr>
      <w:r>
        <w:t xml:space="preserve">The Authority’s Engineer may inspect the Project Highway at any time, but at least once every month, to ensure compliance with the Maintenance Requirements. </w:t>
      </w:r>
      <w:r>
        <w:rPr>
          <w:spacing w:val="-3"/>
        </w:rPr>
        <w:t xml:space="preserve">It </w:t>
      </w:r>
      <w:r>
        <w:t>shall make a report of such inspection (</w:t>
      </w:r>
      <w:r>
        <w:rPr>
          <w:b/>
        </w:rPr>
        <w:t>“Maintenance Inspection Report”</w:t>
      </w:r>
      <w:r>
        <w:t xml:space="preserve">) stating in reasonable detail the Defects or deficiencies, if any, with particular reference to the Maintenance Requirements, the Maintenance Manual, and the Maintenance Programme, and send a copy thereof to the Authority and the Contractor within </w:t>
      </w:r>
      <w:r>
        <w:rPr>
          <w:spacing w:val="-3"/>
        </w:rPr>
        <w:t xml:space="preserve">10 </w:t>
      </w:r>
      <w:r>
        <w:t>(ten) days of suchinspection.</w:t>
      </w:r>
    </w:p>
    <w:p w14:paraId="06E89F58" w14:textId="77777777" w:rsidR="00D969A5" w:rsidRDefault="00D969A5" w:rsidP="00D969A5">
      <w:pPr>
        <w:pStyle w:val="BodyText"/>
        <w:spacing w:before="6"/>
        <w:rPr>
          <w:sz w:val="20"/>
        </w:rPr>
      </w:pPr>
    </w:p>
    <w:p w14:paraId="253598E2" w14:textId="77777777" w:rsidR="00D969A5" w:rsidRDefault="00D969A5" w:rsidP="00D969A5">
      <w:pPr>
        <w:pStyle w:val="ListParagraph"/>
        <w:numPr>
          <w:ilvl w:val="0"/>
          <w:numId w:val="218"/>
        </w:numPr>
        <w:tabs>
          <w:tab w:val="left" w:pos="922"/>
        </w:tabs>
        <w:spacing w:line="276" w:lineRule="auto"/>
        <w:ind w:right="429"/>
      </w:pPr>
      <w:r>
        <w:t>After the Contractor submits to the Authority’s Engineer the Monthly Maintenance Statement for the Project Highway pursuant to Clause 19.6, the Authority’s Engineer shall carry out an inspection within 10 (ten) days to certify the amount payable to the Contractor. The Authority’s Engineer shall inform the Contractor of its intention to carry out the inspection at least 3 (three) business days in advance of such inspection. The Contractor shall assist the Authority’s Engineer in verifying compliance with the MaintenanceRequirements.</w:t>
      </w:r>
    </w:p>
    <w:p w14:paraId="1436EC7F" w14:textId="77777777" w:rsidR="00D969A5" w:rsidRDefault="00D969A5" w:rsidP="00D969A5">
      <w:pPr>
        <w:pStyle w:val="BodyText"/>
        <w:spacing w:before="5"/>
        <w:rPr>
          <w:sz w:val="20"/>
        </w:rPr>
      </w:pPr>
    </w:p>
    <w:p w14:paraId="1A1B882D" w14:textId="77777777" w:rsidR="00D969A5" w:rsidRDefault="00D969A5" w:rsidP="00D969A5">
      <w:pPr>
        <w:pStyle w:val="ListParagraph"/>
        <w:numPr>
          <w:ilvl w:val="0"/>
          <w:numId w:val="218"/>
        </w:numPr>
        <w:tabs>
          <w:tab w:val="left" w:pos="922"/>
        </w:tabs>
        <w:spacing w:line="276" w:lineRule="auto"/>
        <w:ind w:right="431"/>
      </w:pPr>
      <w:r>
        <w:t>For each case of non-compliance of Maintenance Requirements as specified in the inspection report of the Authority’s Engineer, the Authority’s Engineer shall calculate the amount of reduction in payment in accordance with the formula specified in Schedule-M.</w:t>
      </w:r>
    </w:p>
    <w:p w14:paraId="2D43D721" w14:textId="77777777" w:rsidR="00D969A5" w:rsidRDefault="00D969A5" w:rsidP="00D969A5">
      <w:pPr>
        <w:pStyle w:val="BodyText"/>
        <w:spacing w:before="7"/>
        <w:rPr>
          <w:sz w:val="20"/>
        </w:rPr>
      </w:pPr>
    </w:p>
    <w:p w14:paraId="1EA0C9FB" w14:textId="77777777" w:rsidR="00D969A5" w:rsidRDefault="00D969A5" w:rsidP="00D969A5">
      <w:pPr>
        <w:pStyle w:val="ListParagraph"/>
        <w:numPr>
          <w:ilvl w:val="0"/>
          <w:numId w:val="218"/>
        </w:numPr>
        <w:tabs>
          <w:tab w:val="left" w:pos="922"/>
        </w:tabs>
        <w:spacing w:line="276" w:lineRule="auto"/>
        <w:ind w:right="432"/>
      </w:pPr>
      <w:r>
        <w:t>Any deduction made on account of non-compliance will not be paid subsequently even after establishing the compliance thereof. Such deductions will continue to be made every month until the compliance isprocured.</w:t>
      </w:r>
    </w:p>
    <w:p w14:paraId="1971767B"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0DB0D6C" w14:textId="77777777" w:rsidR="00D969A5" w:rsidRDefault="00D969A5" w:rsidP="00D969A5">
      <w:pPr>
        <w:pStyle w:val="Heading3"/>
        <w:numPr>
          <w:ilvl w:val="1"/>
          <w:numId w:val="220"/>
        </w:numPr>
        <w:tabs>
          <w:tab w:val="left" w:pos="921"/>
          <w:tab w:val="left" w:pos="922"/>
        </w:tabs>
        <w:spacing w:before="82"/>
        <w:ind w:hanging="721"/>
      </w:pPr>
      <w:r>
        <w:t>Tests</w:t>
      </w:r>
    </w:p>
    <w:p w14:paraId="5E9EBFAD" w14:textId="77777777" w:rsidR="00D969A5" w:rsidRDefault="00D969A5" w:rsidP="00D969A5">
      <w:pPr>
        <w:pStyle w:val="BodyText"/>
        <w:spacing w:before="9"/>
        <w:rPr>
          <w:b/>
          <w:sz w:val="23"/>
        </w:rPr>
      </w:pPr>
    </w:p>
    <w:p w14:paraId="0B2C28B7" w14:textId="77777777" w:rsidR="00D969A5" w:rsidRDefault="00D969A5" w:rsidP="00D969A5">
      <w:pPr>
        <w:pStyle w:val="BodyText"/>
        <w:spacing w:before="1" w:line="276" w:lineRule="auto"/>
        <w:ind w:left="921" w:right="429"/>
        <w:jc w:val="both"/>
      </w:pPr>
      <w:r>
        <w:t>For determining that the Project Highway conforms to the Maintenance Requirements, the Authority’s Engineer shall require the Contractor to carry out, or cause to be carried out, Tests specified by it in accordance with Good Industry Practice. The Contractor shall, with due diligence, carry out or cause to be carried out all such Tests in accordance with the instructions of the Authority’s Engineer and furnish the results of such Tests forthwith to the Authority’Engineer.</w:t>
      </w:r>
    </w:p>
    <w:p w14:paraId="3822B84B" w14:textId="77777777" w:rsidR="00D969A5" w:rsidRDefault="00D969A5" w:rsidP="00D969A5">
      <w:pPr>
        <w:pStyle w:val="BodyText"/>
        <w:spacing w:before="4"/>
        <w:rPr>
          <w:sz w:val="20"/>
        </w:rPr>
      </w:pPr>
    </w:p>
    <w:p w14:paraId="2704D77C" w14:textId="77777777" w:rsidR="00D969A5" w:rsidRDefault="00D969A5" w:rsidP="00D969A5">
      <w:pPr>
        <w:pStyle w:val="BodyText"/>
        <w:spacing w:line="276" w:lineRule="auto"/>
        <w:ind w:left="921" w:right="430"/>
        <w:jc w:val="both"/>
      </w:pPr>
      <w:r>
        <w:t>At any time during Maintenance Period, the Authority may appoint an external technical auditor to conduct an audit of the quality of the Works. The Auditor in the presence of the representatives of the Contractor and the Authority’s Engineer shall carry out the Tests and/ or collect samples for testing in the laboratory. The timing, the testing equipment and the sample size of this audit shall be as decided by the Authority. The findings of the audit, to the extent accepted by the Authority, shall be notified to the Contractor and the Authority’s Engineer for taking remedial measures. After completion of the remedial measures by the Contractor, the auditor shall undertake a closure audit and this process will continue till the remedial measures have brought the maintenance works into compliance with the Specifications and Standards. The Contractor shall provide all assistance as may be required by the auditor in the conduct of its audit hereunder. Notwithstanding anything contained in this Clause 15.3, the external technical audit shall not affect any obligations of the Contractor or the Authority’s Engineer under this Agreement.</w:t>
      </w:r>
    </w:p>
    <w:p w14:paraId="7FCB7966" w14:textId="77777777" w:rsidR="00D969A5" w:rsidRDefault="00D969A5" w:rsidP="00D969A5">
      <w:pPr>
        <w:pStyle w:val="BodyText"/>
        <w:spacing w:before="5"/>
        <w:rPr>
          <w:sz w:val="20"/>
        </w:rPr>
      </w:pPr>
    </w:p>
    <w:p w14:paraId="3BFD3797" w14:textId="77777777" w:rsidR="00D969A5" w:rsidRDefault="00D969A5" w:rsidP="00D969A5">
      <w:pPr>
        <w:pStyle w:val="Heading3"/>
        <w:numPr>
          <w:ilvl w:val="1"/>
          <w:numId w:val="220"/>
        </w:numPr>
        <w:tabs>
          <w:tab w:val="left" w:pos="921"/>
          <w:tab w:val="left" w:pos="922"/>
        </w:tabs>
        <w:ind w:hanging="721"/>
      </w:pPr>
      <w:r>
        <w:t>Reports of unusualoccurrence</w:t>
      </w:r>
    </w:p>
    <w:p w14:paraId="7C4A674E" w14:textId="77777777" w:rsidR="00D969A5" w:rsidRDefault="00D969A5" w:rsidP="00D969A5">
      <w:pPr>
        <w:pStyle w:val="BodyText"/>
        <w:spacing w:before="10"/>
        <w:rPr>
          <w:b/>
          <w:sz w:val="23"/>
        </w:rPr>
      </w:pPr>
    </w:p>
    <w:p w14:paraId="4D6A182A" w14:textId="77777777" w:rsidR="00D969A5" w:rsidRDefault="00D969A5" w:rsidP="00D969A5">
      <w:pPr>
        <w:pStyle w:val="BodyText"/>
        <w:spacing w:line="276" w:lineRule="auto"/>
        <w:ind w:left="921" w:right="431"/>
        <w:jc w:val="both"/>
      </w:pPr>
      <w:r>
        <w:t>The Contractor shall, during the Maintenance Period, prior to the close of each day, send to the Authority and the Authority’s Engineer, by facsimile or e- mail, a report stating accidents and unusual occurrences on the Project Highway relating to the safety and security of the Users and Project Highway. A monthly summary of such reports shall also be sent within 3 (three) business days of the closing of month. For the purposes of this Clause 15.4, accidents and unusual occurrences on the Project Highway shall include:</w:t>
      </w:r>
    </w:p>
    <w:p w14:paraId="7A2DF4C5" w14:textId="77777777" w:rsidR="00D969A5" w:rsidRDefault="00D969A5" w:rsidP="00D969A5">
      <w:pPr>
        <w:pStyle w:val="BodyText"/>
        <w:spacing w:before="5"/>
        <w:rPr>
          <w:sz w:val="20"/>
        </w:rPr>
      </w:pPr>
    </w:p>
    <w:p w14:paraId="501430E3" w14:textId="77777777" w:rsidR="00D969A5" w:rsidRDefault="00D969A5" w:rsidP="00D969A5">
      <w:pPr>
        <w:pStyle w:val="ListParagraph"/>
        <w:numPr>
          <w:ilvl w:val="2"/>
          <w:numId w:val="220"/>
        </w:numPr>
        <w:tabs>
          <w:tab w:val="left" w:pos="1641"/>
          <w:tab w:val="left" w:pos="1642"/>
        </w:tabs>
      </w:pPr>
      <w:r>
        <w:t>accident, death or severe injury to anyperson;</w:t>
      </w:r>
    </w:p>
    <w:p w14:paraId="31A4501A" w14:textId="77777777" w:rsidR="00D969A5" w:rsidRDefault="00D969A5" w:rsidP="00D969A5">
      <w:pPr>
        <w:pStyle w:val="ListParagraph"/>
        <w:numPr>
          <w:ilvl w:val="2"/>
          <w:numId w:val="220"/>
        </w:numPr>
        <w:tabs>
          <w:tab w:val="left" w:pos="1641"/>
          <w:tab w:val="left" w:pos="1642"/>
        </w:tabs>
        <w:spacing w:before="160"/>
      </w:pPr>
      <w:r>
        <w:t>damaged or dislodged fixedequipment;</w:t>
      </w:r>
    </w:p>
    <w:p w14:paraId="07A1D4E8" w14:textId="77777777" w:rsidR="00D969A5" w:rsidRDefault="00D969A5" w:rsidP="00D969A5">
      <w:pPr>
        <w:pStyle w:val="ListParagraph"/>
        <w:numPr>
          <w:ilvl w:val="2"/>
          <w:numId w:val="220"/>
        </w:numPr>
        <w:tabs>
          <w:tab w:val="left" w:pos="1641"/>
          <w:tab w:val="left" w:pos="1642"/>
        </w:tabs>
        <w:spacing w:before="157"/>
      </w:pPr>
      <w:r>
        <w:t>flooding of Project Highway;and</w:t>
      </w:r>
    </w:p>
    <w:p w14:paraId="66718B7D" w14:textId="77777777" w:rsidR="00D969A5" w:rsidRDefault="00D969A5" w:rsidP="00D969A5">
      <w:pPr>
        <w:pStyle w:val="ListParagraph"/>
        <w:numPr>
          <w:ilvl w:val="2"/>
          <w:numId w:val="220"/>
        </w:numPr>
        <w:tabs>
          <w:tab w:val="left" w:pos="1641"/>
          <w:tab w:val="left" w:pos="1642"/>
        </w:tabs>
        <w:spacing w:before="160"/>
      </w:pPr>
      <w:r>
        <w:t>any other unusualoccurrence.</w:t>
      </w:r>
    </w:p>
    <w:p w14:paraId="2D0137FE"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22CDCF3C" w14:textId="77777777" w:rsidR="00D969A5" w:rsidRDefault="00D969A5" w:rsidP="00D969A5">
      <w:pPr>
        <w:pStyle w:val="Heading3"/>
        <w:spacing w:before="87"/>
        <w:ind w:left="485" w:right="714" w:firstLine="0"/>
        <w:jc w:val="center"/>
      </w:pPr>
      <w:r>
        <w:t>Article 16</w:t>
      </w:r>
    </w:p>
    <w:p w14:paraId="4C9400F8" w14:textId="77777777" w:rsidR="00D969A5" w:rsidRDefault="00D969A5" w:rsidP="00D969A5">
      <w:pPr>
        <w:pStyle w:val="BodyText"/>
        <w:spacing w:before="2"/>
        <w:rPr>
          <w:b/>
          <w:sz w:val="20"/>
        </w:rPr>
      </w:pPr>
    </w:p>
    <w:p w14:paraId="64F61191" w14:textId="77777777" w:rsidR="00D969A5" w:rsidRDefault="00D969A5" w:rsidP="00D969A5">
      <w:pPr>
        <w:spacing w:before="1"/>
        <w:ind w:left="480" w:right="714"/>
        <w:jc w:val="center"/>
        <w:rPr>
          <w:b/>
          <w:sz w:val="24"/>
        </w:rPr>
      </w:pPr>
      <w:r>
        <w:rPr>
          <w:b/>
          <w:sz w:val="24"/>
        </w:rPr>
        <w:t>Traffic Regulation</w:t>
      </w:r>
    </w:p>
    <w:p w14:paraId="4F0CE1F5" w14:textId="77777777" w:rsidR="00D969A5" w:rsidRDefault="00D969A5" w:rsidP="00D969A5">
      <w:pPr>
        <w:pStyle w:val="BodyText"/>
        <w:spacing w:before="3"/>
        <w:rPr>
          <w:b/>
          <w:sz w:val="24"/>
        </w:rPr>
      </w:pPr>
    </w:p>
    <w:p w14:paraId="3C455EA1" w14:textId="77777777" w:rsidR="00D969A5" w:rsidRDefault="00D969A5" w:rsidP="00D969A5">
      <w:pPr>
        <w:tabs>
          <w:tab w:val="left" w:pos="921"/>
        </w:tabs>
        <w:ind w:left="201"/>
        <w:rPr>
          <w:b/>
        </w:rPr>
      </w:pPr>
      <w:r>
        <w:rPr>
          <w:b/>
        </w:rPr>
        <w:t>16.1</w:t>
      </w:r>
      <w:r>
        <w:rPr>
          <w:b/>
        </w:rPr>
        <w:tab/>
        <w:t>Traffic regulation by theContractor</w:t>
      </w:r>
    </w:p>
    <w:p w14:paraId="4C4C0C2C" w14:textId="77777777" w:rsidR="00D969A5" w:rsidRDefault="00D969A5" w:rsidP="00D969A5">
      <w:pPr>
        <w:pStyle w:val="BodyText"/>
        <w:spacing w:before="10"/>
        <w:rPr>
          <w:b/>
          <w:sz w:val="23"/>
        </w:rPr>
      </w:pPr>
    </w:p>
    <w:p w14:paraId="1C7BCAFB" w14:textId="77777777" w:rsidR="00D969A5" w:rsidRDefault="00D969A5" w:rsidP="00D969A5">
      <w:pPr>
        <w:pStyle w:val="ListParagraph"/>
        <w:numPr>
          <w:ilvl w:val="0"/>
          <w:numId w:val="217"/>
        </w:numPr>
        <w:tabs>
          <w:tab w:val="left" w:pos="922"/>
        </w:tabs>
        <w:spacing w:line="276" w:lineRule="auto"/>
        <w:ind w:right="431"/>
      </w:pPr>
      <w:r>
        <w:t>The Contractor shall take all the required measures and make arrangements for the safety of Users during the Construction and Maintenance of the Project Highway or a Section thereof in accordance with the provisions of MORTH Specifications. It shall provide, erect and maintain all such barricades, signs, markings, flags, and lights as may be required by Good Industry Practice for the safety of the traffic passing  through the Section under construction ormaintenance.</w:t>
      </w:r>
    </w:p>
    <w:p w14:paraId="5426AE3D" w14:textId="77777777" w:rsidR="00D969A5" w:rsidRDefault="00D969A5" w:rsidP="00D969A5">
      <w:pPr>
        <w:pStyle w:val="BodyText"/>
        <w:spacing w:before="4"/>
        <w:rPr>
          <w:sz w:val="20"/>
        </w:rPr>
      </w:pPr>
    </w:p>
    <w:p w14:paraId="6AF736B2" w14:textId="77777777" w:rsidR="00D969A5" w:rsidRDefault="00D969A5" w:rsidP="00D969A5">
      <w:pPr>
        <w:pStyle w:val="ListParagraph"/>
        <w:numPr>
          <w:ilvl w:val="0"/>
          <w:numId w:val="217"/>
        </w:numPr>
        <w:tabs>
          <w:tab w:val="left" w:pos="922"/>
        </w:tabs>
        <w:spacing w:line="276" w:lineRule="auto"/>
        <w:ind w:right="431"/>
      </w:pPr>
      <w:r>
        <w:t>All works shall be carried out in a manner creating least interferenceto traffic passing through the Project Highway or a Section thereof. In sections where construction or maintenance Works on the carriageway are taken up, the Contractor shall ensure that proper passage is provided for the traffic. Where it is not possible or safe to allow traffic on part width of the carriageway, a temporary diversion of proper specifications shall be constructed by the Contractor at its own cost. ‘ROBOTS’ may be used for diversion and control of traffic during Construction. The Contractor  shall take prior approval of the Authority’s Engineer for any proposed arrangement for traffic regulation during Construction and Maintenance, which approval shall not be unreasonablywithheld.</w:t>
      </w:r>
    </w:p>
    <w:p w14:paraId="28FA310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1374517" w14:textId="77777777" w:rsidR="00D969A5" w:rsidRDefault="00D969A5" w:rsidP="00D969A5">
      <w:pPr>
        <w:pStyle w:val="Heading1"/>
        <w:spacing w:before="82" w:line="441" w:lineRule="auto"/>
        <w:ind w:left="3703" w:right="3935" w:hanging="3"/>
      </w:pPr>
      <w:r>
        <w:t>Article 17 Defects Liability</w:t>
      </w:r>
    </w:p>
    <w:p w14:paraId="606246A4" w14:textId="77777777" w:rsidR="00D969A5" w:rsidRDefault="00D969A5" w:rsidP="00D969A5">
      <w:pPr>
        <w:pStyle w:val="Heading3"/>
        <w:numPr>
          <w:ilvl w:val="1"/>
          <w:numId w:val="216"/>
        </w:numPr>
        <w:tabs>
          <w:tab w:val="left" w:pos="921"/>
          <w:tab w:val="left" w:pos="922"/>
        </w:tabs>
        <w:spacing w:before="49"/>
        <w:ind w:hanging="721"/>
      </w:pPr>
      <w:r>
        <w:t>Defects LiabilityPeriod</w:t>
      </w:r>
    </w:p>
    <w:p w14:paraId="353CDFC4" w14:textId="77777777" w:rsidR="00D969A5" w:rsidRDefault="00D969A5" w:rsidP="00D969A5">
      <w:pPr>
        <w:pStyle w:val="BodyText"/>
        <w:spacing w:before="10"/>
        <w:rPr>
          <w:b/>
          <w:sz w:val="23"/>
        </w:rPr>
      </w:pPr>
    </w:p>
    <w:p w14:paraId="7B61220A" w14:textId="77777777" w:rsidR="00D969A5" w:rsidRDefault="00D969A5" w:rsidP="00D969A5">
      <w:pPr>
        <w:pStyle w:val="ListParagraph"/>
        <w:numPr>
          <w:ilvl w:val="0"/>
          <w:numId w:val="215"/>
        </w:numPr>
        <w:tabs>
          <w:tab w:val="left" w:pos="922"/>
        </w:tabs>
        <w:spacing w:line="276" w:lineRule="auto"/>
        <w:ind w:right="429"/>
      </w:pPr>
      <w:r>
        <w:t>The Contractor shall be responsible for all the Defects and deficiencies, except usual wear and tear in the Project Highway or any Section thereof, till the expiry of a period of commencing from the date of Completion Certificate (the “</w:t>
      </w:r>
      <w:r>
        <w:rPr>
          <w:b/>
        </w:rPr>
        <w:t>Defects Liability Period</w:t>
      </w:r>
      <w:r>
        <w:t>”) as specifiedbelow:</w:t>
      </w:r>
    </w:p>
    <w:p w14:paraId="5863D08B" w14:textId="77777777" w:rsidR="00D969A5" w:rsidRDefault="00D969A5" w:rsidP="00D969A5">
      <w:pPr>
        <w:pStyle w:val="BodyText"/>
        <w:spacing w:before="5"/>
        <w:rPr>
          <w:sz w:val="20"/>
        </w:rPr>
      </w:pPr>
    </w:p>
    <w:p w14:paraId="08444887" w14:textId="77777777" w:rsidR="00D969A5" w:rsidRDefault="00D969A5" w:rsidP="00D969A5">
      <w:pPr>
        <w:pStyle w:val="ListParagraph"/>
        <w:numPr>
          <w:ilvl w:val="1"/>
          <w:numId w:val="215"/>
        </w:numPr>
        <w:tabs>
          <w:tab w:val="left" w:pos="1642"/>
        </w:tabs>
        <w:spacing w:line="276" w:lineRule="auto"/>
        <w:ind w:right="432"/>
      </w:pPr>
      <w:r>
        <w:t>5 (five) years from the date of completion in case of a road being constructed with flexiblepavement;</w:t>
      </w:r>
    </w:p>
    <w:p w14:paraId="3E9F2953" w14:textId="77777777" w:rsidR="00D969A5" w:rsidRDefault="00D969A5" w:rsidP="00D969A5">
      <w:pPr>
        <w:pStyle w:val="ListParagraph"/>
        <w:numPr>
          <w:ilvl w:val="1"/>
          <w:numId w:val="215"/>
        </w:numPr>
        <w:tabs>
          <w:tab w:val="left" w:pos="1642"/>
        </w:tabs>
        <w:spacing w:before="119" w:line="276" w:lineRule="auto"/>
        <w:ind w:right="430"/>
      </w:pPr>
      <w:r>
        <w:t>10 (ten) years from the date of completion in case of road being constructed with rigidpavement;</w:t>
      </w:r>
    </w:p>
    <w:p w14:paraId="7B013D86" w14:textId="77777777" w:rsidR="00D969A5" w:rsidRDefault="00D969A5" w:rsidP="00D969A5">
      <w:pPr>
        <w:pStyle w:val="ListParagraph"/>
        <w:numPr>
          <w:ilvl w:val="1"/>
          <w:numId w:val="215"/>
        </w:numPr>
        <w:tabs>
          <w:tab w:val="left" w:pos="1642"/>
        </w:tabs>
        <w:spacing w:before="120" w:line="276" w:lineRule="auto"/>
        <w:ind w:right="431"/>
      </w:pPr>
      <w:r>
        <w:t>10 (ten) years from the date of completion in case of road being constructed with flexible pavement using perpetualdesign;</w:t>
      </w:r>
    </w:p>
    <w:p w14:paraId="79A23EDA" w14:textId="77777777" w:rsidR="00D969A5" w:rsidRDefault="00D969A5" w:rsidP="00D969A5">
      <w:pPr>
        <w:pStyle w:val="ListParagraph"/>
        <w:numPr>
          <w:ilvl w:val="1"/>
          <w:numId w:val="215"/>
        </w:numPr>
        <w:tabs>
          <w:tab w:val="left" w:pos="1642"/>
        </w:tabs>
        <w:spacing w:before="122" w:line="273" w:lineRule="auto"/>
        <w:ind w:right="433"/>
      </w:pPr>
      <w:r>
        <w:t>10 (ten) years from the date of completion in case of all stand-alone structures, e.g. Major Bridges/ andTunnels;</w:t>
      </w:r>
    </w:p>
    <w:p w14:paraId="60523717" w14:textId="77777777" w:rsidR="00D969A5" w:rsidRDefault="00D969A5" w:rsidP="00D969A5">
      <w:pPr>
        <w:pStyle w:val="ListParagraph"/>
        <w:numPr>
          <w:ilvl w:val="1"/>
          <w:numId w:val="215"/>
        </w:numPr>
        <w:tabs>
          <w:tab w:val="left" w:pos="1642"/>
        </w:tabs>
        <w:spacing w:before="125" w:line="273" w:lineRule="auto"/>
        <w:ind w:right="434"/>
      </w:pPr>
      <w:r>
        <w:t>10 (ten) years from the date of completion for the stretches where new technology/ material has been/ is proposed to beused.</w:t>
      </w:r>
    </w:p>
    <w:p w14:paraId="4D185DF9" w14:textId="77777777" w:rsidR="00D969A5" w:rsidRDefault="00D969A5" w:rsidP="00D969A5">
      <w:pPr>
        <w:pStyle w:val="ListParagraph"/>
        <w:numPr>
          <w:ilvl w:val="1"/>
          <w:numId w:val="215"/>
        </w:numPr>
        <w:tabs>
          <w:tab w:val="left" w:pos="1642"/>
        </w:tabs>
        <w:spacing w:before="124" w:line="276" w:lineRule="auto"/>
        <w:ind w:right="432"/>
      </w:pPr>
      <w:r>
        <w:t>3 (three) years from the date of completion for stretches requiring renewal of Bituminous Concrete (BC) layer through either using hot-in-place recycling of the entire BC layer or providing a fresh layer of BC with 40mmthickness.</w:t>
      </w:r>
    </w:p>
    <w:p w14:paraId="3AD9F385" w14:textId="77777777" w:rsidR="00D969A5" w:rsidRDefault="008B3EB2" w:rsidP="00D969A5">
      <w:pPr>
        <w:pStyle w:val="ListParagraph"/>
        <w:numPr>
          <w:ilvl w:val="1"/>
          <w:numId w:val="215"/>
        </w:numPr>
        <w:tabs>
          <w:tab w:val="left" w:pos="1642"/>
        </w:tabs>
        <w:spacing w:before="121" w:line="276" w:lineRule="auto"/>
        <w:ind w:right="432"/>
      </w:pPr>
      <w:r>
        <w:t>5</w:t>
      </w:r>
      <w:r w:rsidR="00D969A5">
        <w:t xml:space="preserve"> (</w:t>
      </w:r>
      <w:r>
        <w:t>Five</w:t>
      </w:r>
      <w:r w:rsidR="00D969A5">
        <w:t>) years from the date of completion for stretches requiring improvement to riding quality, in cases other than those mentioned in para (f) above, through laying a layer of BM/DBM andBC.</w:t>
      </w:r>
    </w:p>
    <w:p w14:paraId="56601BE4" w14:textId="77777777" w:rsidR="00D969A5" w:rsidRDefault="00D969A5" w:rsidP="00D969A5">
      <w:pPr>
        <w:pStyle w:val="BodyText"/>
        <w:spacing w:before="4"/>
        <w:rPr>
          <w:sz w:val="20"/>
        </w:rPr>
      </w:pPr>
    </w:p>
    <w:p w14:paraId="401AED38" w14:textId="77777777" w:rsidR="00D969A5" w:rsidRDefault="00D969A5" w:rsidP="00D969A5">
      <w:pPr>
        <w:pStyle w:val="BodyText"/>
        <w:spacing w:line="276" w:lineRule="auto"/>
        <w:ind w:left="921" w:right="429"/>
        <w:jc w:val="both"/>
      </w:pPr>
      <w:r>
        <w:t>The Defects Liability Period shall commence from the date of the Completion Certificate. For the avoidance of any doubt, any repairs or restoration because  of usual wear or tear in the Project Highway or any Section thereof shall form a part of the Maintenance obligations of the Contractor as specified in Article14.</w:t>
      </w:r>
    </w:p>
    <w:p w14:paraId="640B4CB1" w14:textId="77777777" w:rsidR="00D969A5" w:rsidRDefault="00D969A5" w:rsidP="00D969A5">
      <w:pPr>
        <w:pStyle w:val="BodyText"/>
        <w:spacing w:before="7"/>
        <w:rPr>
          <w:sz w:val="20"/>
        </w:rPr>
      </w:pPr>
    </w:p>
    <w:p w14:paraId="208A09DB" w14:textId="77777777" w:rsidR="00D969A5" w:rsidRDefault="00D969A5" w:rsidP="00D969A5">
      <w:pPr>
        <w:pStyle w:val="Heading3"/>
        <w:numPr>
          <w:ilvl w:val="1"/>
          <w:numId w:val="216"/>
        </w:numPr>
        <w:tabs>
          <w:tab w:val="left" w:pos="921"/>
          <w:tab w:val="left" w:pos="922"/>
        </w:tabs>
        <w:ind w:hanging="721"/>
      </w:pPr>
      <w:r>
        <w:t>RemedyingDefects</w:t>
      </w:r>
    </w:p>
    <w:p w14:paraId="6AA8CB15" w14:textId="77777777" w:rsidR="00D969A5" w:rsidRDefault="00D969A5" w:rsidP="00D969A5">
      <w:pPr>
        <w:pStyle w:val="BodyText"/>
        <w:spacing w:before="7"/>
        <w:rPr>
          <w:b/>
          <w:sz w:val="23"/>
        </w:rPr>
      </w:pPr>
    </w:p>
    <w:p w14:paraId="6883CB21" w14:textId="77777777" w:rsidR="00D969A5" w:rsidRDefault="00D969A5" w:rsidP="00D969A5">
      <w:pPr>
        <w:pStyle w:val="BodyText"/>
        <w:spacing w:line="276" w:lineRule="auto"/>
        <w:ind w:left="921" w:right="430"/>
        <w:jc w:val="both"/>
      </w:pPr>
      <w:r>
        <w:t>Save and except as provided in Clause 14.1 (iii), the Contractor shall repair or rectify all Defects and deficiencies observed by the Authority or Authority’s Engineer during the Defects Liability Period within a period of 15 (fifteen) days from the date of notice issued by the Authority or Authority’s Engineer in this behalf, or within such reasonable period as may be determined by the Authority or Authority’s Engineer at the request of the Contractor, in accordance with Good Industry Practice.</w:t>
      </w:r>
    </w:p>
    <w:p w14:paraId="23149D69"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8E7989D" w14:textId="77777777" w:rsidR="00D969A5" w:rsidRDefault="00D969A5" w:rsidP="00D969A5">
      <w:pPr>
        <w:pStyle w:val="Heading3"/>
        <w:numPr>
          <w:ilvl w:val="1"/>
          <w:numId w:val="216"/>
        </w:numPr>
        <w:tabs>
          <w:tab w:val="left" w:pos="921"/>
          <w:tab w:val="left" w:pos="922"/>
        </w:tabs>
        <w:spacing w:before="87"/>
        <w:ind w:hanging="721"/>
      </w:pPr>
      <w:r>
        <w:t>Cost of remedyingDefects</w:t>
      </w:r>
    </w:p>
    <w:p w14:paraId="17D6A637" w14:textId="77777777" w:rsidR="00D969A5" w:rsidRDefault="00D969A5" w:rsidP="00D969A5">
      <w:pPr>
        <w:pStyle w:val="BodyText"/>
        <w:spacing w:before="10"/>
        <w:rPr>
          <w:b/>
          <w:sz w:val="23"/>
        </w:rPr>
      </w:pPr>
    </w:p>
    <w:p w14:paraId="20B34407" w14:textId="77777777" w:rsidR="00D969A5" w:rsidRDefault="00D969A5" w:rsidP="00D969A5">
      <w:pPr>
        <w:pStyle w:val="BodyText"/>
        <w:spacing w:line="276" w:lineRule="auto"/>
        <w:ind w:left="921" w:right="430"/>
        <w:jc w:val="both"/>
      </w:pPr>
      <w:r>
        <w:t>Any repair or rectification undertaken in accordance with the provisions of Clause 17.2, including any additional testing, shall be carried out by the Contractor at its own risk and cost, to the extent that such rectification or repair is attributable to:</w:t>
      </w:r>
    </w:p>
    <w:p w14:paraId="1845954A" w14:textId="77777777" w:rsidR="00D969A5" w:rsidRDefault="00D969A5" w:rsidP="00D969A5">
      <w:pPr>
        <w:pStyle w:val="BodyText"/>
        <w:spacing w:before="4"/>
        <w:rPr>
          <w:sz w:val="20"/>
        </w:rPr>
      </w:pPr>
    </w:p>
    <w:p w14:paraId="407CFC11" w14:textId="77777777" w:rsidR="00D969A5" w:rsidRDefault="00D969A5" w:rsidP="00D969A5">
      <w:pPr>
        <w:pStyle w:val="ListParagraph"/>
        <w:numPr>
          <w:ilvl w:val="2"/>
          <w:numId w:val="216"/>
        </w:numPr>
        <w:tabs>
          <w:tab w:val="left" w:pos="1641"/>
          <w:tab w:val="left" w:pos="1642"/>
        </w:tabs>
      </w:pPr>
      <w:r>
        <w:t>the design of theProject;</w:t>
      </w:r>
    </w:p>
    <w:p w14:paraId="15DEFD42" w14:textId="77777777" w:rsidR="00D969A5" w:rsidRDefault="00D969A5" w:rsidP="00D969A5">
      <w:pPr>
        <w:pStyle w:val="ListParagraph"/>
        <w:numPr>
          <w:ilvl w:val="2"/>
          <w:numId w:val="216"/>
        </w:numPr>
        <w:tabs>
          <w:tab w:val="left" w:pos="1641"/>
          <w:tab w:val="left" w:pos="1642"/>
        </w:tabs>
        <w:spacing w:before="160" w:line="276" w:lineRule="auto"/>
        <w:ind w:right="436"/>
      </w:pPr>
      <w:r>
        <w:t>Plant, Materials or workmanship not being in accordance with this Agreement and the Specifications andStandards;</w:t>
      </w:r>
    </w:p>
    <w:p w14:paraId="26A681BA" w14:textId="77777777" w:rsidR="00D969A5" w:rsidRDefault="00D969A5" w:rsidP="00D969A5">
      <w:pPr>
        <w:pStyle w:val="ListParagraph"/>
        <w:numPr>
          <w:ilvl w:val="2"/>
          <w:numId w:val="216"/>
        </w:numPr>
        <w:tabs>
          <w:tab w:val="left" w:pos="1641"/>
          <w:tab w:val="left" w:pos="1642"/>
        </w:tabs>
        <w:spacing w:before="119" w:line="276" w:lineRule="auto"/>
        <w:ind w:right="436"/>
      </w:pPr>
      <w:r>
        <w:t>improper maintenance during construction of the Project Highway by the Contractor; and/or</w:t>
      </w:r>
    </w:p>
    <w:p w14:paraId="5CCB919D" w14:textId="77777777" w:rsidR="00D969A5" w:rsidRDefault="00D969A5" w:rsidP="00D969A5">
      <w:pPr>
        <w:pStyle w:val="ListParagraph"/>
        <w:numPr>
          <w:ilvl w:val="2"/>
          <w:numId w:val="216"/>
        </w:numPr>
        <w:tabs>
          <w:tab w:val="left" w:pos="1641"/>
          <w:tab w:val="left" w:pos="1642"/>
        </w:tabs>
        <w:spacing w:before="120" w:line="276" w:lineRule="auto"/>
        <w:ind w:right="435"/>
      </w:pPr>
      <w:r>
        <w:t>failure by the Contractor to comply with any other obligation under this Agreement.</w:t>
      </w:r>
    </w:p>
    <w:p w14:paraId="089E1419" w14:textId="77777777" w:rsidR="00D969A5" w:rsidRDefault="00D969A5" w:rsidP="00D969A5">
      <w:pPr>
        <w:pStyle w:val="BodyText"/>
        <w:spacing w:before="5"/>
        <w:rPr>
          <w:sz w:val="20"/>
        </w:rPr>
      </w:pPr>
    </w:p>
    <w:p w14:paraId="3375B150" w14:textId="77777777" w:rsidR="00D969A5" w:rsidRDefault="00D969A5" w:rsidP="00D969A5">
      <w:pPr>
        <w:pStyle w:val="Heading3"/>
        <w:numPr>
          <w:ilvl w:val="1"/>
          <w:numId w:val="216"/>
        </w:numPr>
        <w:tabs>
          <w:tab w:val="left" w:pos="921"/>
          <w:tab w:val="left" w:pos="922"/>
        </w:tabs>
        <w:ind w:hanging="721"/>
      </w:pPr>
      <w:r>
        <w:t>Contractor’s failure to rectifyDefects</w:t>
      </w:r>
    </w:p>
    <w:p w14:paraId="452026AD" w14:textId="77777777" w:rsidR="00D969A5" w:rsidRDefault="00D969A5" w:rsidP="00D969A5">
      <w:pPr>
        <w:pStyle w:val="BodyText"/>
        <w:spacing w:before="10"/>
        <w:rPr>
          <w:b/>
          <w:sz w:val="23"/>
        </w:rPr>
      </w:pPr>
    </w:p>
    <w:p w14:paraId="7D7881CD" w14:textId="77777777" w:rsidR="00D969A5" w:rsidRDefault="00D969A5" w:rsidP="00D969A5">
      <w:pPr>
        <w:pStyle w:val="BodyText"/>
        <w:spacing w:line="276" w:lineRule="auto"/>
        <w:ind w:left="921" w:right="429"/>
        <w:jc w:val="both"/>
      </w:pPr>
      <w:r>
        <w:t xml:space="preserve">If the Contractor fails to repair or rectify such Defect or deficiency within the period specified in Clause 17.2, the Authority shall be entitled to get the same repaired, rectified or remedied at the Contractor’s cost to make the Project Highway conform </w:t>
      </w:r>
      <w:r>
        <w:rPr>
          <w:spacing w:val="-3"/>
        </w:rPr>
        <w:t xml:space="preserve">to </w:t>
      </w:r>
      <w:r>
        <w:t>the Specifications and Standards and the provisions of this Agreement. All costs consequent thereon shall, after due consultation with the Authority and the Contractor, be determined by the Authority’s Engineer. The cost so determined and an amount equal to 20% (twenty percent) of the cost as Damages shall be recoverable by the Authority from the Contractor and may be deducted by the Authority from any monies due to theContractor.</w:t>
      </w:r>
    </w:p>
    <w:p w14:paraId="13189634" w14:textId="77777777" w:rsidR="00D969A5" w:rsidRDefault="00D969A5" w:rsidP="00D969A5">
      <w:pPr>
        <w:pStyle w:val="BodyText"/>
        <w:spacing w:before="5"/>
        <w:rPr>
          <w:sz w:val="20"/>
        </w:rPr>
      </w:pPr>
    </w:p>
    <w:p w14:paraId="3146FEC4" w14:textId="77777777" w:rsidR="00D969A5" w:rsidRDefault="00D969A5" w:rsidP="00D969A5">
      <w:pPr>
        <w:pStyle w:val="Heading3"/>
        <w:numPr>
          <w:ilvl w:val="1"/>
          <w:numId w:val="216"/>
        </w:numPr>
        <w:tabs>
          <w:tab w:val="left" w:pos="921"/>
          <w:tab w:val="left" w:pos="922"/>
        </w:tabs>
        <w:ind w:hanging="721"/>
      </w:pPr>
      <w:r>
        <w:t>Extension of Defects LiabilityPeriod</w:t>
      </w:r>
    </w:p>
    <w:p w14:paraId="0BA86FAF" w14:textId="77777777" w:rsidR="00D969A5" w:rsidRDefault="00D969A5" w:rsidP="00D969A5">
      <w:pPr>
        <w:pStyle w:val="BodyText"/>
        <w:spacing w:before="10"/>
        <w:rPr>
          <w:b/>
          <w:sz w:val="23"/>
        </w:rPr>
      </w:pPr>
    </w:p>
    <w:p w14:paraId="57D1552E" w14:textId="77777777" w:rsidR="00D969A5" w:rsidRDefault="00D969A5" w:rsidP="00D969A5">
      <w:pPr>
        <w:pStyle w:val="BodyText"/>
        <w:spacing w:line="273" w:lineRule="auto"/>
        <w:ind w:left="921" w:right="433"/>
        <w:jc w:val="both"/>
      </w:pPr>
      <w:r>
        <w:t>The Defects Liability Period shall be deemed to be extended till the identified Defects under Clause 17.2 have been remedied or rectified.</w:t>
      </w:r>
    </w:p>
    <w:p w14:paraId="14BD9FED"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49AD153F" w14:textId="77777777" w:rsidR="00D969A5" w:rsidRDefault="00D969A5" w:rsidP="00D969A5">
      <w:pPr>
        <w:pStyle w:val="Heading3"/>
        <w:spacing w:before="82"/>
        <w:ind w:left="485" w:right="714" w:firstLine="0"/>
        <w:jc w:val="center"/>
      </w:pPr>
      <w:r>
        <w:t>Article 18</w:t>
      </w:r>
    </w:p>
    <w:p w14:paraId="1014FD0A" w14:textId="77777777" w:rsidR="00D969A5" w:rsidRDefault="00D969A5" w:rsidP="00D969A5">
      <w:pPr>
        <w:pStyle w:val="BodyText"/>
        <w:spacing w:before="2"/>
        <w:rPr>
          <w:b/>
          <w:sz w:val="20"/>
        </w:rPr>
      </w:pPr>
    </w:p>
    <w:p w14:paraId="103C125F" w14:textId="77777777" w:rsidR="00D969A5" w:rsidRDefault="00D969A5" w:rsidP="00D969A5">
      <w:pPr>
        <w:ind w:left="481" w:right="714"/>
        <w:jc w:val="center"/>
        <w:rPr>
          <w:b/>
          <w:sz w:val="24"/>
        </w:rPr>
      </w:pPr>
      <w:r>
        <w:rPr>
          <w:b/>
          <w:sz w:val="24"/>
        </w:rPr>
        <w:t>Authority’s Engineer</w:t>
      </w:r>
    </w:p>
    <w:p w14:paraId="6B9980A7" w14:textId="77777777" w:rsidR="00D969A5" w:rsidRDefault="00D969A5" w:rsidP="00D969A5">
      <w:pPr>
        <w:pStyle w:val="BodyText"/>
        <w:spacing w:before="3"/>
        <w:rPr>
          <w:b/>
          <w:sz w:val="24"/>
        </w:rPr>
      </w:pPr>
    </w:p>
    <w:p w14:paraId="7AE98512" w14:textId="77777777" w:rsidR="00D969A5" w:rsidRDefault="00D969A5" w:rsidP="00D969A5">
      <w:pPr>
        <w:pStyle w:val="ListParagraph"/>
        <w:numPr>
          <w:ilvl w:val="1"/>
          <w:numId w:val="214"/>
        </w:numPr>
        <w:tabs>
          <w:tab w:val="left" w:pos="921"/>
          <w:tab w:val="left" w:pos="922"/>
        </w:tabs>
        <w:ind w:hanging="721"/>
        <w:rPr>
          <w:b/>
        </w:rPr>
      </w:pPr>
      <w:r>
        <w:rPr>
          <w:b/>
        </w:rPr>
        <w:t>Appointment of the Authority’sEngineer</w:t>
      </w:r>
    </w:p>
    <w:p w14:paraId="6BA2EDDC" w14:textId="77777777" w:rsidR="00D969A5" w:rsidRDefault="00D969A5" w:rsidP="00D969A5">
      <w:pPr>
        <w:pStyle w:val="BodyText"/>
        <w:spacing w:before="10"/>
        <w:rPr>
          <w:b/>
          <w:sz w:val="23"/>
        </w:rPr>
      </w:pPr>
    </w:p>
    <w:p w14:paraId="648C0788" w14:textId="77777777" w:rsidR="00D969A5" w:rsidRDefault="00D969A5" w:rsidP="00D969A5">
      <w:pPr>
        <w:pStyle w:val="ListParagraph"/>
        <w:numPr>
          <w:ilvl w:val="0"/>
          <w:numId w:val="213"/>
        </w:numPr>
        <w:tabs>
          <w:tab w:val="left" w:pos="922"/>
        </w:tabs>
        <w:spacing w:line="276" w:lineRule="auto"/>
        <w:ind w:right="431"/>
      </w:pPr>
      <w:r>
        <w:t>The Authority shall appoint a firm of Consulting Engineers or a Project Monitoring Committee (PMC) substantially in accordance with the selection criteria set forth in Schedule-N, to be the engineer under this Agreement (the “</w:t>
      </w:r>
      <w:r>
        <w:rPr>
          <w:b/>
        </w:rPr>
        <w:t>Authority’s Engineer</w:t>
      </w:r>
      <w:r>
        <w:t>”). In unavoidable circumstances, Authority may appoint an officer to act as Authority’s Engineer until appointment of a Consulting Engineering firm/ Supervision Consultant/PMC.</w:t>
      </w:r>
    </w:p>
    <w:p w14:paraId="6B09DAEC" w14:textId="77777777" w:rsidR="00D969A5" w:rsidRDefault="00D969A5" w:rsidP="00D969A5">
      <w:pPr>
        <w:pStyle w:val="BodyText"/>
        <w:spacing w:before="5"/>
        <w:rPr>
          <w:sz w:val="20"/>
        </w:rPr>
      </w:pPr>
    </w:p>
    <w:p w14:paraId="74208CDD" w14:textId="77777777" w:rsidR="00D969A5" w:rsidRDefault="00D969A5" w:rsidP="00D969A5">
      <w:pPr>
        <w:pStyle w:val="ListParagraph"/>
        <w:numPr>
          <w:ilvl w:val="0"/>
          <w:numId w:val="213"/>
        </w:numPr>
        <w:tabs>
          <w:tab w:val="left" w:pos="922"/>
        </w:tabs>
        <w:spacing w:line="276" w:lineRule="auto"/>
        <w:ind w:right="429"/>
      </w:pPr>
      <w:r>
        <w:t>The officer in-charge of the Authority (e.g. PD/ RO/ CGM/ Member in the case of NHAI; RO/CE/ADG in the case of MoRTH projects executed through the State PWDs; and PD/ED/Director in the case of NHIDCL) is responsible for the overall supervision and monitoring of the execution of project as the representative of the owner of the project. The Authority's Engineer is appointed to assist the Authority for carrying out the functions as detailed under clause 18.2. As such, an officer of the Authority is vested with all such powers and responsibilities as are enjoined upon the Authority's Engineer and is fully competent to issue any instructions for proper monitoring and supervision of the project, either by himself or through the Authority's Engineer. Instructions issued by the concerned officer of the Authority shall have the same effect as that of the Authority's Engineer in terms of this Agreement. Wherever such concerned officer issues any instructions or notice to the Contractor, he shall endorse a copy thereof to the Authority'sEngineer.</w:t>
      </w:r>
    </w:p>
    <w:p w14:paraId="1FC8E150" w14:textId="77777777" w:rsidR="00D969A5" w:rsidRDefault="00D969A5" w:rsidP="00D969A5">
      <w:pPr>
        <w:pStyle w:val="BodyText"/>
        <w:spacing w:before="6"/>
        <w:rPr>
          <w:sz w:val="20"/>
        </w:rPr>
      </w:pPr>
    </w:p>
    <w:p w14:paraId="78788A9B" w14:textId="77777777" w:rsidR="00D969A5" w:rsidRDefault="00D969A5" w:rsidP="00D969A5">
      <w:pPr>
        <w:pStyle w:val="ListParagraph"/>
        <w:numPr>
          <w:ilvl w:val="0"/>
          <w:numId w:val="213"/>
        </w:numPr>
        <w:tabs>
          <w:tab w:val="left" w:pos="922"/>
        </w:tabs>
        <w:spacing w:line="276" w:lineRule="auto"/>
        <w:ind w:right="431"/>
      </w:pPr>
      <w:r>
        <w:t>The Authority’s Engineer should be appointed within 10 days from the date of this Agreement or before declaration of Appointed Date, whichever is earlier. The Authority shall notify the appointment or replacement of the Authority’s Engineer to theContractor.</w:t>
      </w:r>
    </w:p>
    <w:p w14:paraId="436A66A0" w14:textId="77777777" w:rsidR="00D969A5" w:rsidRDefault="00D969A5" w:rsidP="00D969A5">
      <w:pPr>
        <w:pStyle w:val="BodyText"/>
        <w:spacing w:before="5"/>
        <w:rPr>
          <w:sz w:val="20"/>
        </w:rPr>
      </w:pPr>
    </w:p>
    <w:p w14:paraId="63EFEDF3" w14:textId="77777777" w:rsidR="00D969A5" w:rsidRDefault="00D969A5" w:rsidP="00D969A5">
      <w:pPr>
        <w:pStyle w:val="ListParagraph"/>
        <w:numPr>
          <w:ilvl w:val="0"/>
          <w:numId w:val="213"/>
        </w:numPr>
        <w:tabs>
          <w:tab w:val="left" w:pos="922"/>
        </w:tabs>
        <w:spacing w:line="276" w:lineRule="auto"/>
        <w:ind w:right="431"/>
      </w:pPr>
      <w:r>
        <w:t>The staff of the Authority’s Engineer shall include suitably qualified engineers and other professionals who are competent to assist the Authority’s Engineer to carry out itsduties.</w:t>
      </w:r>
    </w:p>
    <w:p w14:paraId="06887DB7" w14:textId="77777777" w:rsidR="00D969A5" w:rsidRDefault="00D969A5" w:rsidP="00D969A5">
      <w:pPr>
        <w:pStyle w:val="BodyText"/>
        <w:spacing w:before="6"/>
        <w:rPr>
          <w:sz w:val="20"/>
        </w:rPr>
      </w:pPr>
    </w:p>
    <w:p w14:paraId="3D4B8150" w14:textId="77777777" w:rsidR="00D969A5" w:rsidRDefault="00D969A5" w:rsidP="00D969A5">
      <w:pPr>
        <w:pStyle w:val="Heading3"/>
        <w:numPr>
          <w:ilvl w:val="1"/>
          <w:numId w:val="214"/>
        </w:numPr>
        <w:tabs>
          <w:tab w:val="left" w:pos="921"/>
          <w:tab w:val="left" w:pos="922"/>
        </w:tabs>
        <w:ind w:hanging="721"/>
      </w:pPr>
      <w:r>
        <w:t>Duties and authority of the Authority’sEngineer</w:t>
      </w:r>
    </w:p>
    <w:p w14:paraId="14ACBDDF" w14:textId="77777777" w:rsidR="00D969A5" w:rsidRDefault="00D969A5" w:rsidP="00D969A5">
      <w:pPr>
        <w:pStyle w:val="BodyText"/>
        <w:spacing w:before="10"/>
        <w:rPr>
          <w:b/>
          <w:sz w:val="23"/>
        </w:rPr>
      </w:pPr>
    </w:p>
    <w:p w14:paraId="41FCC564" w14:textId="77777777" w:rsidR="00D969A5" w:rsidRDefault="00D969A5" w:rsidP="00D969A5">
      <w:pPr>
        <w:pStyle w:val="ListParagraph"/>
        <w:numPr>
          <w:ilvl w:val="0"/>
          <w:numId w:val="212"/>
        </w:numPr>
        <w:tabs>
          <w:tab w:val="left" w:pos="922"/>
        </w:tabs>
        <w:spacing w:line="276" w:lineRule="auto"/>
        <w:ind w:right="433"/>
      </w:pPr>
      <w:r>
        <w:t>The Authority’s Engineer shall perform the duties and exercise the authority in accordance with the provisions of this Agreement and substantially in accordance with the terms of reference (“</w:t>
      </w:r>
      <w:r>
        <w:rPr>
          <w:b/>
        </w:rPr>
        <w:t xml:space="preserve">Terms of Reference” or “TOR”) </w:t>
      </w:r>
      <w:r>
        <w:t>set forth in Annexure-I of Schedule N, but subject to obtaining prior written approval of the Authority before determining:</w:t>
      </w:r>
    </w:p>
    <w:p w14:paraId="192D5BB5" w14:textId="77777777" w:rsidR="00D969A5" w:rsidRDefault="00D969A5" w:rsidP="00D969A5">
      <w:pPr>
        <w:pStyle w:val="BodyText"/>
        <w:spacing w:before="5"/>
        <w:rPr>
          <w:sz w:val="20"/>
        </w:rPr>
      </w:pPr>
    </w:p>
    <w:p w14:paraId="7C23E214" w14:textId="77777777" w:rsidR="00D969A5" w:rsidRDefault="00D969A5" w:rsidP="00D969A5">
      <w:pPr>
        <w:pStyle w:val="ListParagraph"/>
        <w:numPr>
          <w:ilvl w:val="1"/>
          <w:numId w:val="212"/>
        </w:numPr>
        <w:tabs>
          <w:tab w:val="left" w:pos="1641"/>
          <w:tab w:val="left" w:pos="1642"/>
        </w:tabs>
        <w:spacing w:before="1"/>
      </w:pPr>
      <w:r>
        <w:t>any TimeExtension;</w:t>
      </w:r>
    </w:p>
    <w:p w14:paraId="07A5035E" w14:textId="77777777" w:rsidR="00D969A5" w:rsidRDefault="00D969A5" w:rsidP="00D969A5">
      <w:pPr>
        <w:pStyle w:val="ListParagraph"/>
        <w:numPr>
          <w:ilvl w:val="1"/>
          <w:numId w:val="212"/>
        </w:numPr>
        <w:tabs>
          <w:tab w:val="left" w:pos="1641"/>
          <w:tab w:val="left" w:pos="1642"/>
        </w:tabs>
        <w:spacing w:before="157"/>
      </w:pPr>
      <w:r>
        <w:t>any additional cost to be paid by the Authority to theContractor;</w:t>
      </w:r>
    </w:p>
    <w:p w14:paraId="607EE86A" w14:textId="77777777" w:rsidR="00D969A5" w:rsidRDefault="00D969A5" w:rsidP="00D969A5">
      <w:pPr>
        <w:pStyle w:val="ListParagraph"/>
        <w:numPr>
          <w:ilvl w:val="1"/>
          <w:numId w:val="212"/>
        </w:numPr>
        <w:tabs>
          <w:tab w:val="left" w:pos="1641"/>
          <w:tab w:val="left" w:pos="1642"/>
        </w:tabs>
        <w:spacing w:before="160"/>
      </w:pPr>
      <w:r>
        <w:t>the TerminationPayment;</w:t>
      </w:r>
    </w:p>
    <w:p w14:paraId="7FA71E58"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49440F21" w14:textId="77777777" w:rsidR="00D969A5" w:rsidRDefault="00D969A5" w:rsidP="00D969A5">
      <w:pPr>
        <w:pStyle w:val="ListParagraph"/>
        <w:numPr>
          <w:ilvl w:val="1"/>
          <w:numId w:val="212"/>
        </w:numPr>
        <w:tabs>
          <w:tab w:val="left" w:pos="1641"/>
          <w:tab w:val="left" w:pos="1642"/>
        </w:tabs>
        <w:spacing w:before="87"/>
      </w:pPr>
      <w:r>
        <w:t>issuance of Completion Certificate;or</w:t>
      </w:r>
    </w:p>
    <w:p w14:paraId="530533E3" w14:textId="77777777" w:rsidR="00D969A5" w:rsidRDefault="00D969A5" w:rsidP="00D969A5">
      <w:pPr>
        <w:pStyle w:val="ListParagraph"/>
        <w:numPr>
          <w:ilvl w:val="1"/>
          <w:numId w:val="212"/>
        </w:numPr>
        <w:tabs>
          <w:tab w:val="left" w:pos="1641"/>
          <w:tab w:val="left" w:pos="1642"/>
        </w:tabs>
        <w:spacing w:before="160" w:line="273" w:lineRule="auto"/>
        <w:ind w:right="434"/>
      </w:pPr>
      <w:r>
        <w:t>any other matter which is not specified in (a), (b), (c) or (d) above and which creates financial liability on eitherParty.</w:t>
      </w:r>
    </w:p>
    <w:p w14:paraId="09A46F93" w14:textId="77777777" w:rsidR="00D969A5" w:rsidRDefault="00D969A5" w:rsidP="00D969A5">
      <w:pPr>
        <w:pStyle w:val="BodyText"/>
        <w:spacing w:before="10"/>
        <w:rPr>
          <w:sz w:val="20"/>
        </w:rPr>
      </w:pPr>
    </w:p>
    <w:p w14:paraId="0459014B" w14:textId="77777777" w:rsidR="00D969A5" w:rsidRDefault="00D969A5" w:rsidP="00D969A5">
      <w:pPr>
        <w:pStyle w:val="ListParagraph"/>
        <w:numPr>
          <w:ilvl w:val="0"/>
          <w:numId w:val="212"/>
        </w:numPr>
        <w:tabs>
          <w:tab w:val="left" w:pos="922"/>
        </w:tabs>
        <w:spacing w:line="276" w:lineRule="auto"/>
        <w:ind w:right="432"/>
      </w:pPr>
      <w:r>
        <w:t>No decision or communication of the Authority’s Engineer shall be effective or valid unless it is accompanied by an attested true copy of the approval of the Authority for and in respect of any matter specified in Clause 18.2(i).</w:t>
      </w:r>
    </w:p>
    <w:p w14:paraId="65935823" w14:textId="77777777" w:rsidR="00D969A5" w:rsidRDefault="00D969A5" w:rsidP="00D969A5">
      <w:pPr>
        <w:pStyle w:val="BodyText"/>
        <w:spacing w:before="6"/>
        <w:rPr>
          <w:sz w:val="20"/>
        </w:rPr>
      </w:pPr>
    </w:p>
    <w:p w14:paraId="60A911E7" w14:textId="77777777" w:rsidR="00D969A5" w:rsidRDefault="00D969A5" w:rsidP="00D969A5">
      <w:pPr>
        <w:pStyle w:val="ListParagraph"/>
        <w:numPr>
          <w:ilvl w:val="0"/>
          <w:numId w:val="212"/>
        </w:numPr>
        <w:tabs>
          <w:tab w:val="left" w:pos="922"/>
        </w:tabs>
        <w:spacing w:line="276" w:lineRule="auto"/>
        <w:ind w:right="429"/>
      </w:pPr>
      <w:r>
        <w:t xml:space="preserve">The Authority’s Engineer shall submit regular periodic reports, at least once every month, to the Authority in respect of its duties and functions under this Agreement. Such reports shall be submitted by the Authority’s Engineer within 10 (ten) days of the beginning of every month. For the avoidance of doubt, the Authority’s Engineer shall include in its report, compliance of the recommendations of </w:t>
      </w:r>
      <w:r>
        <w:rPr>
          <w:spacing w:val="-3"/>
        </w:rPr>
        <w:t xml:space="preserve">the </w:t>
      </w:r>
      <w:r>
        <w:t>Safety Consultant.</w:t>
      </w:r>
    </w:p>
    <w:p w14:paraId="5120A6EE" w14:textId="77777777" w:rsidR="00D969A5" w:rsidRDefault="00D969A5" w:rsidP="00D969A5">
      <w:pPr>
        <w:pStyle w:val="BodyText"/>
        <w:spacing w:before="4"/>
        <w:rPr>
          <w:sz w:val="20"/>
        </w:rPr>
      </w:pPr>
    </w:p>
    <w:p w14:paraId="6CB0D465" w14:textId="77777777" w:rsidR="00D969A5" w:rsidRDefault="00D969A5" w:rsidP="00D969A5">
      <w:pPr>
        <w:pStyle w:val="Heading3"/>
        <w:numPr>
          <w:ilvl w:val="1"/>
          <w:numId w:val="214"/>
        </w:numPr>
        <w:tabs>
          <w:tab w:val="left" w:pos="921"/>
          <w:tab w:val="left" w:pos="922"/>
        </w:tabs>
        <w:spacing w:before="1"/>
        <w:ind w:hanging="721"/>
      </w:pPr>
      <w:r>
        <w:t>Delegation by the Authority’sEngineer</w:t>
      </w:r>
    </w:p>
    <w:p w14:paraId="56D12206" w14:textId="77777777" w:rsidR="00D969A5" w:rsidRDefault="00D969A5" w:rsidP="00D969A5">
      <w:pPr>
        <w:pStyle w:val="BodyText"/>
        <w:spacing w:before="9"/>
        <w:rPr>
          <w:b/>
          <w:sz w:val="23"/>
        </w:rPr>
      </w:pPr>
    </w:p>
    <w:p w14:paraId="3013196C" w14:textId="77777777" w:rsidR="00D969A5" w:rsidRDefault="00D969A5" w:rsidP="00D969A5">
      <w:pPr>
        <w:pStyle w:val="ListParagraph"/>
        <w:numPr>
          <w:ilvl w:val="0"/>
          <w:numId w:val="211"/>
        </w:numPr>
        <w:tabs>
          <w:tab w:val="left" w:pos="922"/>
        </w:tabs>
        <w:spacing w:before="1" w:line="276" w:lineRule="auto"/>
        <w:ind w:right="432"/>
      </w:pPr>
      <w:r>
        <w:t>The Authority’s Engineer may, by order in writing, delegate any of his duties and responsibilities to suitably qualified and experienced personnel who are accountable to Authority’s Engineer, or may revoke any such delegation, under intimation to the Authority and the Contractor. Provided, however, that the Authority’s Engineer shall be responsible and liable for all actions and omissions of suchpersonnel.</w:t>
      </w:r>
    </w:p>
    <w:p w14:paraId="67C30485" w14:textId="77777777" w:rsidR="00D969A5" w:rsidRDefault="00D969A5" w:rsidP="00D969A5">
      <w:pPr>
        <w:pStyle w:val="BodyText"/>
        <w:spacing w:before="5"/>
        <w:rPr>
          <w:sz w:val="20"/>
        </w:rPr>
      </w:pPr>
    </w:p>
    <w:p w14:paraId="3F915CAD" w14:textId="77777777" w:rsidR="00D969A5" w:rsidRDefault="00D969A5" w:rsidP="00D969A5">
      <w:pPr>
        <w:pStyle w:val="ListParagraph"/>
        <w:numPr>
          <w:ilvl w:val="0"/>
          <w:numId w:val="211"/>
        </w:numPr>
        <w:tabs>
          <w:tab w:val="left" w:pos="922"/>
        </w:tabs>
        <w:spacing w:line="276" w:lineRule="auto"/>
        <w:ind w:right="429"/>
      </w:pPr>
      <w:r>
        <w:t>Any failure of the Authority’s Engineer to disapprove any work, Plant or Materials shall not constitute approval, and shall, therefore, not prejudice the right of the Authority to reject the work, Plant or Materials, which is not in accordance with the provisions of this Agreement and the Specifications andStandards.</w:t>
      </w:r>
    </w:p>
    <w:p w14:paraId="469D2413" w14:textId="77777777" w:rsidR="00D969A5" w:rsidRDefault="00D969A5" w:rsidP="00D969A5">
      <w:pPr>
        <w:pStyle w:val="BodyText"/>
        <w:spacing w:before="5"/>
        <w:rPr>
          <w:sz w:val="20"/>
        </w:rPr>
      </w:pPr>
    </w:p>
    <w:p w14:paraId="157DD4D5" w14:textId="77777777" w:rsidR="00D969A5" w:rsidRDefault="00D969A5" w:rsidP="00D969A5">
      <w:pPr>
        <w:pStyle w:val="ListParagraph"/>
        <w:numPr>
          <w:ilvl w:val="0"/>
          <w:numId w:val="211"/>
        </w:numPr>
        <w:tabs>
          <w:tab w:val="left" w:pos="922"/>
        </w:tabs>
        <w:spacing w:line="276" w:lineRule="auto"/>
        <w:ind w:right="429"/>
      </w:pPr>
      <w:r>
        <w:t>Notwithstanding anything stated in Clause 18.3 (i) above, the Authority’s Engineer shall not delegate the authority to refer any matter for the Authority’s prior approval wherever required in accordance with the provisions of Clause18.2.</w:t>
      </w:r>
    </w:p>
    <w:p w14:paraId="175AA063" w14:textId="77777777" w:rsidR="00D969A5" w:rsidRDefault="00D969A5" w:rsidP="00D969A5">
      <w:pPr>
        <w:pStyle w:val="BodyText"/>
        <w:spacing w:before="6"/>
        <w:rPr>
          <w:sz w:val="20"/>
        </w:rPr>
      </w:pPr>
    </w:p>
    <w:p w14:paraId="0AC7A180" w14:textId="77777777" w:rsidR="00D969A5" w:rsidRDefault="00D969A5" w:rsidP="00D969A5">
      <w:pPr>
        <w:pStyle w:val="Heading3"/>
        <w:numPr>
          <w:ilvl w:val="1"/>
          <w:numId w:val="214"/>
        </w:numPr>
        <w:tabs>
          <w:tab w:val="left" w:pos="921"/>
          <w:tab w:val="left" w:pos="922"/>
        </w:tabs>
        <w:ind w:hanging="721"/>
      </w:pPr>
      <w:r>
        <w:t>Instructions of the Authority’sEngineer</w:t>
      </w:r>
    </w:p>
    <w:p w14:paraId="278B736F" w14:textId="77777777" w:rsidR="00D969A5" w:rsidRDefault="00D969A5" w:rsidP="00D969A5">
      <w:pPr>
        <w:pStyle w:val="BodyText"/>
        <w:spacing w:before="8"/>
        <w:rPr>
          <w:b/>
          <w:sz w:val="23"/>
        </w:rPr>
      </w:pPr>
    </w:p>
    <w:p w14:paraId="2BD82B30" w14:textId="77777777" w:rsidR="00D969A5" w:rsidRDefault="00D969A5" w:rsidP="00D969A5">
      <w:pPr>
        <w:pStyle w:val="ListParagraph"/>
        <w:numPr>
          <w:ilvl w:val="0"/>
          <w:numId w:val="210"/>
        </w:numPr>
        <w:tabs>
          <w:tab w:val="left" w:pos="922"/>
        </w:tabs>
        <w:spacing w:line="276" w:lineRule="auto"/>
        <w:ind w:right="429"/>
      </w:pPr>
      <w:r>
        <w:t>The Authority’s Engineer may issue instructions for remedying any Defect</w:t>
      </w:r>
      <w:r>
        <w:rPr>
          <w:color w:val="0000FF"/>
        </w:rPr>
        <w:t xml:space="preserve">(s) </w:t>
      </w:r>
      <w:r>
        <w:t>to the Contractor. The Contractor shall take such instructions from the Authority’s Engineer, or from an assistant to whom appropriate authority has been delegated under Clause 18.3.</w:t>
      </w:r>
    </w:p>
    <w:p w14:paraId="1EFD9D51" w14:textId="77777777" w:rsidR="00D969A5" w:rsidRDefault="00D969A5" w:rsidP="00D969A5">
      <w:pPr>
        <w:pStyle w:val="BodyText"/>
        <w:spacing w:before="7"/>
        <w:rPr>
          <w:sz w:val="20"/>
        </w:rPr>
      </w:pPr>
    </w:p>
    <w:p w14:paraId="0288EDD8" w14:textId="77777777" w:rsidR="00D969A5" w:rsidRDefault="00D969A5" w:rsidP="00D969A5">
      <w:pPr>
        <w:pStyle w:val="ListParagraph"/>
        <w:numPr>
          <w:ilvl w:val="0"/>
          <w:numId w:val="210"/>
        </w:numPr>
        <w:tabs>
          <w:tab w:val="left" w:pos="922"/>
        </w:tabs>
        <w:spacing w:line="276" w:lineRule="auto"/>
        <w:ind w:right="433"/>
      </w:pPr>
      <w:r>
        <w:t>The instructions issued by the Authority’s Engineer shall be in writing. However, if  the Authority’s Engineer issues any oral instructions to the Contractor, it shall confirm the oral instructions in writing within 2 (two) working days of issuingthem.</w:t>
      </w:r>
    </w:p>
    <w:p w14:paraId="5A191A89" w14:textId="77777777" w:rsidR="00D969A5" w:rsidRDefault="00D969A5" w:rsidP="00D969A5">
      <w:pPr>
        <w:pStyle w:val="BodyText"/>
        <w:spacing w:before="3"/>
        <w:rPr>
          <w:sz w:val="20"/>
        </w:rPr>
      </w:pPr>
    </w:p>
    <w:p w14:paraId="101BD3EA" w14:textId="77777777" w:rsidR="00D969A5" w:rsidRDefault="00D969A5" w:rsidP="00D969A5">
      <w:pPr>
        <w:pStyle w:val="ListParagraph"/>
        <w:numPr>
          <w:ilvl w:val="0"/>
          <w:numId w:val="210"/>
        </w:numPr>
        <w:tabs>
          <w:tab w:val="left" w:pos="922"/>
        </w:tabs>
        <w:spacing w:before="1" w:line="276" w:lineRule="auto"/>
        <w:ind w:right="428"/>
      </w:pPr>
      <w:r>
        <w:t>IncasetheContractordoesnotreceivetheconfirmationoftheoralinstruction</w:t>
      </w:r>
      <w:r>
        <w:rPr>
          <w:color w:val="0000FF"/>
        </w:rPr>
        <w:t>s</w:t>
      </w:r>
      <w:r>
        <w:t>within thetimespecifiedinClause18.4(ii),theContractorshallseekthewrittenconfirmation of the oral instructions from the Authority’s Engineer. The Contractor shall obtain acknowledgement from the Authority’s Engineer of the communication seeking written confirmation. In case of failure of theAuthority’s Engineer or its delegated</w:t>
      </w:r>
    </w:p>
    <w:p w14:paraId="169D6FD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0D7FE38" w14:textId="77777777" w:rsidR="00D969A5" w:rsidRDefault="00D969A5" w:rsidP="00D969A5">
      <w:pPr>
        <w:pStyle w:val="BodyText"/>
        <w:spacing w:before="82" w:line="276" w:lineRule="auto"/>
        <w:ind w:left="921" w:right="428"/>
        <w:jc w:val="both"/>
      </w:pPr>
      <w:r>
        <w:t>assistant to reply to the Contractor within 2 (two) days of the receipt of the communication from the Contractor, the Contractor may not carry out the instruction</w:t>
      </w:r>
      <w:r>
        <w:rPr>
          <w:color w:val="0000FF"/>
        </w:rPr>
        <w:t>s</w:t>
      </w:r>
      <w:r>
        <w:t>.</w:t>
      </w:r>
    </w:p>
    <w:p w14:paraId="69407AE4" w14:textId="77777777" w:rsidR="00D969A5" w:rsidRDefault="00D969A5" w:rsidP="00D969A5">
      <w:pPr>
        <w:pStyle w:val="BodyText"/>
        <w:spacing w:before="6"/>
        <w:rPr>
          <w:sz w:val="20"/>
        </w:rPr>
      </w:pPr>
    </w:p>
    <w:p w14:paraId="69B760C8" w14:textId="77777777" w:rsidR="00D969A5" w:rsidRDefault="00D969A5" w:rsidP="00D969A5">
      <w:pPr>
        <w:pStyle w:val="ListParagraph"/>
        <w:numPr>
          <w:ilvl w:val="0"/>
          <w:numId w:val="210"/>
        </w:numPr>
        <w:tabs>
          <w:tab w:val="left" w:pos="922"/>
        </w:tabs>
        <w:spacing w:line="276" w:lineRule="auto"/>
        <w:ind w:right="430"/>
      </w:pPr>
      <w:r>
        <w:t>In case of any dispute on any of the instructions issued by the delegated assistant, the Contractor may refer the dispute to the Authority’s Engineer, who shall then confirm, reverse or vary the instructions within 3 (three) business days of the dispute being referred.</w:t>
      </w:r>
    </w:p>
    <w:p w14:paraId="3B08BE56" w14:textId="77777777" w:rsidR="00D969A5" w:rsidRDefault="00D969A5" w:rsidP="00D969A5">
      <w:pPr>
        <w:pStyle w:val="BodyText"/>
        <w:spacing w:before="4"/>
        <w:rPr>
          <w:sz w:val="20"/>
        </w:rPr>
      </w:pPr>
    </w:p>
    <w:p w14:paraId="597AAF60" w14:textId="77777777" w:rsidR="00D969A5" w:rsidRDefault="00D969A5" w:rsidP="00D969A5">
      <w:pPr>
        <w:pStyle w:val="Heading3"/>
        <w:numPr>
          <w:ilvl w:val="1"/>
          <w:numId w:val="214"/>
        </w:numPr>
        <w:tabs>
          <w:tab w:val="left" w:pos="921"/>
          <w:tab w:val="left" w:pos="922"/>
        </w:tabs>
        <w:ind w:hanging="721"/>
      </w:pPr>
      <w:r>
        <w:t>Determination by the Authority’sEngineer</w:t>
      </w:r>
    </w:p>
    <w:p w14:paraId="52A6D050" w14:textId="77777777" w:rsidR="00D969A5" w:rsidRDefault="00D969A5" w:rsidP="00D969A5">
      <w:pPr>
        <w:pStyle w:val="BodyText"/>
        <w:spacing w:before="10"/>
        <w:rPr>
          <w:b/>
          <w:sz w:val="23"/>
        </w:rPr>
      </w:pPr>
    </w:p>
    <w:p w14:paraId="6492701E" w14:textId="77777777" w:rsidR="00D969A5" w:rsidRDefault="00D969A5" w:rsidP="00D969A5">
      <w:pPr>
        <w:pStyle w:val="ListParagraph"/>
        <w:numPr>
          <w:ilvl w:val="0"/>
          <w:numId w:val="209"/>
        </w:numPr>
        <w:tabs>
          <w:tab w:val="left" w:pos="922"/>
        </w:tabs>
        <w:spacing w:line="276" w:lineRule="auto"/>
        <w:ind w:right="431"/>
      </w:pPr>
      <w:r>
        <w:t>The Authority’s Engineer shall consult with each Party in an endeavour to reach agreement wherever this Agreement provides for the determination of any matter by the Authority’s Engineer. If such agreement is not achieved, the Authority’s Engineer shall make a fair determination in accordance with this Agreement having due regard to all relevant circumstances. The Authority’s Engineer shall give notice to both the Parties of each agreement or determination, with supportingparticulars.</w:t>
      </w:r>
    </w:p>
    <w:p w14:paraId="60E40DAE" w14:textId="77777777" w:rsidR="00D969A5" w:rsidRDefault="00D969A5" w:rsidP="00D969A5">
      <w:pPr>
        <w:pStyle w:val="BodyText"/>
        <w:spacing w:before="4"/>
        <w:rPr>
          <w:sz w:val="20"/>
        </w:rPr>
      </w:pPr>
    </w:p>
    <w:p w14:paraId="27EDC3CC" w14:textId="77777777" w:rsidR="00D969A5" w:rsidRDefault="00D969A5" w:rsidP="00D969A5">
      <w:pPr>
        <w:pStyle w:val="ListParagraph"/>
        <w:numPr>
          <w:ilvl w:val="0"/>
          <w:numId w:val="209"/>
        </w:numPr>
        <w:tabs>
          <w:tab w:val="left" w:pos="922"/>
        </w:tabs>
        <w:spacing w:before="1" w:line="276" w:lineRule="auto"/>
        <w:ind w:right="427"/>
      </w:pPr>
      <w:r>
        <w:t>Each Party shall give effect to each agreement or determination made by the Authority’s Engineer in accordance with the provisions of this Agreement. Provided, however, that if any Party disputes any instruction, decision, direction or determination of the Authority’s Engineer, the Dispute shall be resolved in  accordance with the Dispute ResolutionProcedure.</w:t>
      </w:r>
    </w:p>
    <w:p w14:paraId="677D3F0D" w14:textId="77777777" w:rsidR="00D969A5" w:rsidRDefault="00D969A5" w:rsidP="00D969A5">
      <w:pPr>
        <w:pStyle w:val="BodyText"/>
        <w:spacing w:before="5"/>
        <w:rPr>
          <w:sz w:val="20"/>
        </w:rPr>
      </w:pPr>
    </w:p>
    <w:p w14:paraId="4AE8BCAC" w14:textId="77777777" w:rsidR="00D969A5" w:rsidRDefault="00D969A5" w:rsidP="00D969A5">
      <w:pPr>
        <w:pStyle w:val="Heading3"/>
        <w:numPr>
          <w:ilvl w:val="1"/>
          <w:numId w:val="214"/>
        </w:numPr>
        <w:tabs>
          <w:tab w:val="left" w:pos="921"/>
          <w:tab w:val="left" w:pos="922"/>
        </w:tabs>
        <w:spacing w:before="1"/>
        <w:ind w:hanging="721"/>
      </w:pPr>
      <w:r>
        <w:t>Remuneration of the Authority’sEngineer</w:t>
      </w:r>
    </w:p>
    <w:p w14:paraId="5D9B025A" w14:textId="77777777" w:rsidR="00D969A5" w:rsidRDefault="00D969A5" w:rsidP="00D969A5">
      <w:pPr>
        <w:pStyle w:val="BodyText"/>
        <w:spacing w:before="9"/>
        <w:rPr>
          <w:b/>
          <w:sz w:val="23"/>
        </w:rPr>
      </w:pPr>
    </w:p>
    <w:p w14:paraId="1EB617CE" w14:textId="77777777" w:rsidR="00D969A5" w:rsidRDefault="00D969A5" w:rsidP="00D969A5">
      <w:pPr>
        <w:pStyle w:val="BodyText"/>
        <w:spacing w:before="1" w:line="273" w:lineRule="auto"/>
        <w:ind w:left="921" w:right="436"/>
        <w:jc w:val="both"/>
      </w:pPr>
      <w:r>
        <w:t>The remuneration, costs and expenses of the Authority’s Engineer shall be paid by the Authority.</w:t>
      </w:r>
    </w:p>
    <w:p w14:paraId="4ABBFCE5" w14:textId="77777777" w:rsidR="00D969A5" w:rsidRDefault="00D969A5" w:rsidP="00D969A5">
      <w:pPr>
        <w:pStyle w:val="BodyText"/>
        <w:spacing w:before="10"/>
        <w:rPr>
          <w:sz w:val="20"/>
        </w:rPr>
      </w:pPr>
    </w:p>
    <w:p w14:paraId="28E1CCD6" w14:textId="77777777" w:rsidR="00D969A5" w:rsidRDefault="00D969A5" w:rsidP="00D969A5">
      <w:pPr>
        <w:pStyle w:val="Heading3"/>
        <w:numPr>
          <w:ilvl w:val="1"/>
          <w:numId w:val="214"/>
        </w:numPr>
        <w:tabs>
          <w:tab w:val="left" w:pos="921"/>
          <w:tab w:val="left" w:pos="922"/>
        </w:tabs>
        <w:ind w:hanging="721"/>
      </w:pPr>
      <w:r>
        <w:t>Termination of the Authority’sEngineer</w:t>
      </w:r>
    </w:p>
    <w:p w14:paraId="797BF9F1" w14:textId="77777777" w:rsidR="00D969A5" w:rsidRDefault="00D969A5" w:rsidP="00D969A5">
      <w:pPr>
        <w:pStyle w:val="BodyText"/>
        <w:spacing w:before="7"/>
        <w:rPr>
          <w:b/>
          <w:sz w:val="23"/>
        </w:rPr>
      </w:pPr>
    </w:p>
    <w:p w14:paraId="24308857" w14:textId="77777777" w:rsidR="00D969A5" w:rsidRDefault="00D969A5" w:rsidP="00D969A5">
      <w:pPr>
        <w:pStyle w:val="ListParagraph"/>
        <w:numPr>
          <w:ilvl w:val="0"/>
          <w:numId w:val="208"/>
        </w:numPr>
        <w:tabs>
          <w:tab w:val="left" w:pos="922"/>
        </w:tabs>
        <w:spacing w:line="276" w:lineRule="auto"/>
        <w:ind w:right="430"/>
      </w:pPr>
      <w:r>
        <w:t>The Authority may, in its discretion, replace the Authority’s Engineer at any time. However, the Authority shall ensure that alternative arrangements for appointment  of another Authority's Engineer or designation of its own officer as the Authority Engineer for the intervening period are madesimultaneously.</w:t>
      </w:r>
    </w:p>
    <w:p w14:paraId="74EB39C2" w14:textId="77777777" w:rsidR="00D969A5" w:rsidRDefault="00D969A5" w:rsidP="00D969A5">
      <w:pPr>
        <w:pStyle w:val="BodyText"/>
        <w:spacing w:before="7"/>
        <w:rPr>
          <w:sz w:val="20"/>
        </w:rPr>
      </w:pPr>
    </w:p>
    <w:p w14:paraId="7F13C49A" w14:textId="77777777" w:rsidR="00D969A5" w:rsidRDefault="00D969A5" w:rsidP="00D969A5">
      <w:pPr>
        <w:pStyle w:val="ListParagraph"/>
        <w:numPr>
          <w:ilvl w:val="0"/>
          <w:numId w:val="208"/>
        </w:numPr>
        <w:tabs>
          <w:tab w:val="left" w:pos="922"/>
        </w:tabs>
        <w:spacing w:before="1" w:line="276" w:lineRule="auto"/>
        <w:ind w:right="430"/>
      </w:pPr>
      <w:r>
        <w:t>If the Contractor has reasons to believe that the Authority’s Engineer is not discharging its duties and functions in accordance with the provisions of this Agreement, it may make a written representation to the Authority and seek termination of the appointment of the Authority’s Engineer. Upon receipt of such representation, the Authority shall hold a tripartite meeting with the Contractor and the Authority’s Engineer and make best efforts for an amicable resolution of the representation. In the event that the appointment of the Authority’s Engineer is terminated hereunder, the Authority shall appoint forthwith another Authority’s Engineer in accordance with Clause 18.1 and 18.7(i).</w:t>
      </w:r>
    </w:p>
    <w:p w14:paraId="346A5556"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E5894CA" w14:textId="77777777" w:rsidR="00D969A5" w:rsidRDefault="00D969A5" w:rsidP="00D969A5">
      <w:pPr>
        <w:pStyle w:val="BodyText"/>
        <w:rPr>
          <w:sz w:val="20"/>
        </w:rPr>
      </w:pPr>
    </w:p>
    <w:p w14:paraId="5750ED56" w14:textId="77777777" w:rsidR="00D969A5" w:rsidRDefault="00D969A5" w:rsidP="00D969A5">
      <w:pPr>
        <w:pStyle w:val="BodyText"/>
        <w:rPr>
          <w:sz w:val="20"/>
        </w:rPr>
      </w:pPr>
    </w:p>
    <w:p w14:paraId="56ADE212" w14:textId="77777777" w:rsidR="00D969A5" w:rsidRDefault="00D969A5" w:rsidP="00D969A5">
      <w:pPr>
        <w:pStyle w:val="BodyText"/>
        <w:rPr>
          <w:sz w:val="20"/>
        </w:rPr>
      </w:pPr>
    </w:p>
    <w:p w14:paraId="67C6A09B" w14:textId="77777777" w:rsidR="00D969A5" w:rsidRDefault="00D969A5" w:rsidP="00D969A5">
      <w:pPr>
        <w:pStyle w:val="BodyText"/>
        <w:rPr>
          <w:sz w:val="20"/>
        </w:rPr>
      </w:pPr>
    </w:p>
    <w:p w14:paraId="4A0C52DE" w14:textId="77777777" w:rsidR="00D969A5" w:rsidRDefault="00D969A5" w:rsidP="00D969A5">
      <w:pPr>
        <w:pStyle w:val="BodyText"/>
        <w:rPr>
          <w:sz w:val="20"/>
        </w:rPr>
      </w:pPr>
    </w:p>
    <w:p w14:paraId="55D3F274" w14:textId="77777777" w:rsidR="00D969A5" w:rsidRDefault="00D969A5" w:rsidP="00D969A5">
      <w:pPr>
        <w:pStyle w:val="BodyText"/>
        <w:rPr>
          <w:sz w:val="20"/>
        </w:rPr>
      </w:pPr>
    </w:p>
    <w:p w14:paraId="3F0923E2" w14:textId="77777777" w:rsidR="00D969A5" w:rsidRDefault="00D969A5" w:rsidP="00D969A5">
      <w:pPr>
        <w:pStyle w:val="BodyText"/>
        <w:rPr>
          <w:sz w:val="20"/>
        </w:rPr>
      </w:pPr>
    </w:p>
    <w:p w14:paraId="5CB2637A" w14:textId="77777777" w:rsidR="00D969A5" w:rsidRDefault="00D969A5" w:rsidP="00D969A5">
      <w:pPr>
        <w:pStyle w:val="BodyText"/>
        <w:rPr>
          <w:sz w:val="20"/>
        </w:rPr>
      </w:pPr>
    </w:p>
    <w:p w14:paraId="429F1902" w14:textId="77777777" w:rsidR="00D969A5" w:rsidRDefault="00D969A5" w:rsidP="00D969A5">
      <w:pPr>
        <w:pStyle w:val="BodyText"/>
        <w:rPr>
          <w:sz w:val="20"/>
        </w:rPr>
      </w:pPr>
    </w:p>
    <w:p w14:paraId="6C8F4BD3" w14:textId="77777777" w:rsidR="00D969A5" w:rsidRDefault="00D969A5" w:rsidP="00D969A5">
      <w:pPr>
        <w:pStyle w:val="BodyText"/>
        <w:rPr>
          <w:sz w:val="20"/>
        </w:rPr>
      </w:pPr>
    </w:p>
    <w:p w14:paraId="505CBF49" w14:textId="77777777" w:rsidR="00D969A5" w:rsidRDefault="00D969A5" w:rsidP="00D969A5">
      <w:pPr>
        <w:pStyle w:val="BodyText"/>
        <w:rPr>
          <w:sz w:val="20"/>
        </w:rPr>
      </w:pPr>
    </w:p>
    <w:p w14:paraId="11232113" w14:textId="77777777" w:rsidR="00D969A5" w:rsidRDefault="00D969A5" w:rsidP="00D969A5">
      <w:pPr>
        <w:pStyle w:val="BodyText"/>
        <w:rPr>
          <w:sz w:val="20"/>
        </w:rPr>
      </w:pPr>
    </w:p>
    <w:p w14:paraId="0BB8894F" w14:textId="77777777" w:rsidR="00D969A5" w:rsidRDefault="00D969A5" w:rsidP="00D969A5">
      <w:pPr>
        <w:pStyle w:val="BodyText"/>
        <w:rPr>
          <w:sz w:val="20"/>
        </w:rPr>
      </w:pPr>
    </w:p>
    <w:p w14:paraId="4178400A" w14:textId="77777777" w:rsidR="00D969A5" w:rsidRDefault="00D969A5" w:rsidP="00D969A5">
      <w:pPr>
        <w:pStyle w:val="BodyText"/>
        <w:rPr>
          <w:sz w:val="20"/>
        </w:rPr>
      </w:pPr>
    </w:p>
    <w:p w14:paraId="3D3D9D25" w14:textId="77777777" w:rsidR="00D969A5" w:rsidRDefault="00D969A5" w:rsidP="00D969A5">
      <w:pPr>
        <w:pStyle w:val="BodyText"/>
        <w:rPr>
          <w:sz w:val="20"/>
        </w:rPr>
      </w:pPr>
    </w:p>
    <w:p w14:paraId="7FC2624A" w14:textId="77777777" w:rsidR="00D969A5" w:rsidRDefault="00D969A5" w:rsidP="00D969A5">
      <w:pPr>
        <w:pStyle w:val="BodyText"/>
        <w:rPr>
          <w:sz w:val="20"/>
        </w:rPr>
      </w:pPr>
    </w:p>
    <w:p w14:paraId="5F41A685" w14:textId="77777777" w:rsidR="00D969A5" w:rsidRDefault="00D969A5" w:rsidP="00D969A5">
      <w:pPr>
        <w:pStyle w:val="BodyText"/>
        <w:rPr>
          <w:sz w:val="20"/>
        </w:rPr>
      </w:pPr>
    </w:p>
    <w:p w14:paraId="749E1D0C" w14:textId="77777777" w:rsidR="00D969A5" w:rsidRDefault="00D969A5" w:rsidP="00D969A5">
      <w:pPr>
        <w:pStyle w:val="BodyText"/>
        <w:rPr>
          <w:sz w:val="20"/>
        </w:rPr>
      </w:pPr>
    </w:p>
    <w:p w14:paraId="70CD424D" w14:textId="77777777" w:rsidR="00D969A5" w:rsidRDefault="00D969A5" w:rsidP="00D969A5">
      <w:pPr>
        <w:pStyle w:val="BodyText"/>
        <w:rPr>
          <w:sz w:val="20"/>
        </w:rPr>
      </w:pPr>
    </w:p>
    <w:p w14:paraId="0D758860" w14:textId="77777777" w:rsidR="00D969A5" w:rsidRDefault="00D969A5" w:rsidP="00D969A5">
      <w:pPr>
        <w:pStyle w:val="BodyText"/>
        <w:rPr>
          <w:sz w:val="20"/>
        </w:rPr>
      </w:pPr>
    </w:p>
    <w:p w14:paraId="70FD7CD9" w14:textId="77777777" w:rsidR="00D969A5" w:rsidRDefault="00D969A5" w:rsidP="00D969A5">
      <w:pPr>
        <w:pStyle w:val="BodyText"/>
        <w:rPr>
          <w:sz w:val="20"/>
        </w:rPr>
      </w:pPr>
    </w:p>
    <w:p w14:paraId="47AB96F4" w14:textId="77777777" w:rsidR="00D969A5" w:rsidRDefault="00D969A5" w:rsidP="00D969A5">
      <w:pPr>
        <w:pStyle w:val="BodyText"/>
        <w:rPr>
          <w:sz w:val="20"/>
        </w:rPr>
      </w:pPr>
    </w:p>
    <w:p w14:paraId="1CCAEDE1" w14:textId="77777777" w:rsidR="00D969A5" w:rsidRDefault="00D969A5" w:rsidP="00D969A5">
      <w:pPr>
        <w:pStyle w:val="BodyText"/>
        <w:rPr>
          <w:sz w:val="20"/>
        </w:rPr>
      </w:pPr>
    </w:p>
    <w:p w14:paraId="30147F0C" w14:textId="77777777" w:rsidR="00D969A5" w:rsidRDefault="00D969A5" w:rsidP="00D969A5">
      <w:pPr>
        <w:pStyle w:val="BodyText"/>
        <w:rPr>
          <w:sz w:val="20"/>
        </w:rPr>
      </w:pPr>
    </w:p>
    <w:p w14:paraId="1D5AAC94" w14:textId="77777777" w:rsidR="00D969A5" w:rsidRDefault="00D969A5" w:rsidP="00D969A5">
      <w:pPr>
        <w:pStyle w:val="BodyText"/>
        <w:spacing w:before="7"/>
        <w:rPr>
          <w:sz w:val="24"/>
        </w:rPr>
      </w:pPr>
    </w:p>
    <w:p w14:paraId="3A9B6C9A" w14:textId="77777777" w:rsidR="00D969A5" w:rsidRDefault="00D969A5" w:rsidP="00D969A5">
      <w:pPr>
        <w:pStyle w:val="Heading3"/>
        <w:spacing w:before="101" w:line="499" w:lineRule="auto"/>
        <w:ind w:left="3578" w:right="3802" w:firstLine="667"/>
      </w:pPr>
      <w:r>
        <w:t>Part IV Financial Covenants</w:t>
      </w:r>
    </w:p>
    <w:p w14:paraId="77A22AAE" w14:textId="77777777" w:rsidR="00D969A5" w:rsidRDefault="00D969A5" w:rsidP="00D969A5">
      <w:pPr>
        <w:spacing w:line="499" w:lineRule="auto"/>
        <w:sectPr w:rsidR="00D969A5" w:rsidSect="00D969A5">
          <w:pgSz w:w="11909" w:h="16834" w:code="9"/>
          <w:pgMar w:top="1580" w:right="980" w:bottom="1240" w:left="1500" w:header="576" w:footer="1046" w:gutter="0"/>
          <w:paperSrc w:first="107" w:other="107"/>
          <w:cols w:space="720"/>
        </w:sectPr>
      </w:pPr>
    </w:p>
    <w:p w14:paraId="234C5424" w14:textId="77777777" w:rsidR="00D969A5" w:rsidRDefault="00D969A5" w:rsidP="00D969A5">
      <w:pPr>
        <w:pStyle w:val="BodyText"/>
        <w:spacing w:before="4"/>
        <w:rPr>
          <w:rFonts w:ascii="Times New Roman"/>
          <w:sz w:val="17"/>
        </w:rPr>
      </w:pPr>
    </w:p>
    <w:p w14:paraId="4244B787" w14:textId="77777777" w:rsidR="00197348" w:rsidRDefault="00197348" w:rsidP="00197348">
      <w:pPr>
        <w:spacing w:before="85"/>
        <w:ind w:left="4051" w:right="4285" w:hanging="1"/>
        <w:jc w:val="center"/>
        <w:rPr>
          <w:b/>
          <w:sz w:val="24"/>
        </w:rPr>
      </w:pPr>
      <w:r>
        <w:rPr>
          <w:b/>
          <w:sz w:val="24"/>
        </w:rPr>
        <w:t>Article 19 Payments</w:t>
      </w:r>
    </w:p>
    <w:p w14:paraId="614196B3" w14:textId="77777777" w:rsidR="00197348" w:rsidRDefault="00197348" w:rsidP="00197348">
      <w:pPr>
        <w:pStyle w:val="ListParagraph"/>
        <w:numPr>
          <w:ilvl w:val="1"/>
          <w:numId w:val="207"/>
        </w:numPr>
        <w:tabs>
          <w:tab w:val="left" w:pos="921"/>
          <w:tab w:val="left" w:pos="922"/>
        </w:tabs>
        <w:spacing w:before="5"/>
        <w:ind w:hanging="721"/>
        <w:rPr>
          <w:b/>
        </w:rPr>
      </w:pPr>
      <w:r>
        <w:rPr>
          <w:b/>
        </w:rPr>
        <w:t>ContractPrice</w:t>
      </w:r>
    </w:p>
    <w:p w14:paraId="2C3F3702" w14:textId="77777777" w:rsidR="00197348" w:rsidRDefault="00197348" w:rsidP="00197348">
      <w:pPr>
        <w:pStyle w:val="ListParagraph"/>
        <w:tabs>
          <w:tab w:val="left" w:pos="921"/>
          <w:tab w:val="left" w:pos="922"/>
        </w:tabs>
        <w:spacing w:before="5"/>
        <w:ind w:firstLine="0"/>
        <w:rPr>
          <w:b/>
        </w:rPr>
      </w:pPr>
    </w:p>
    <w:p w14:paraId="102E035F" w14:textId="77777777" w:rsidR="00197348" w:rsidRPr="00954549" w:rsidRDefault="00197348" w:rsidP="00197348">
      <w:pPr>
        <w:pStyle w:val="ListParagraph"/>
        <w:numPr>
          <w:ilvl w:val="0"/>
          <w:numId w:val="206"/>
        </w:numPr>
        <w:tabs>
          <w:tab w:val="left" w:pos="922"/>
          <w:tab w:val="left" w:leader="dot" w:pos="8902"/>
        </w:tabs>
        <w:spacing w:line="276" w:lineRule="auto"/>
        <w:ind w:right="433"/>
        <w:rPr>
          <w:highlight w:val="yellow"/>
        </w:rPr>
      </w:pPr>
      <w:r w:rsidRPr="00954549">
        <w:rPr>
          <w:highlight w:val="yellow"/>
        </w:rPr>
        <w:t xml:space="preserve">The Authority shall make payments to the Contractor for the Works on the basis of </w:t>
      </w:r>
      <w:r w:rsidRPr="00954549">
        <w:rPr>
          <w:rFonts w:eastAsiaTheme="minorHAnsi"/>
          <w:highlight w:val="yellow"/>
          <w:lang w:bidi="ar-SA"/>
        </w:rPr>
        <w:t>the lump sum price accepted by the Authority in consideration of the obligationsspecified in this Agreement for an amount of INR … … … … (INR … … … … … … … …) (the “Contract Price”), which shall be subject to adjustments in accordance with the provisions of this Agreement. For the avoidance of doubt, the Parties expressly agree that the Contract Price shall not include the cost of Maintenance, which shall be paid separately in accordance with the provisions of Clause 19.7. The Parties further agree that save and except as provided in this Agreement, the Contract Price shall be valid and effective until issue of Completion Certificate.</w:t>
      </w:r>
    </w:p>
    <w:p w14:paraId="50441D77" w14:textId="77777777" w:rsidR="00197348" w:rsidRDefault="00197348" w:rsidP="00197348">
      <w:pPr>
        <w:pStyle w:val="ListParagraph"/>
        <w:tabs>
          <w:tab w:val="left" w:pos="922"/>
          <w:tab w:val="left" w:leader="dot" w:pos="8902"/>
        </w:tabs>
        <w:spacing w:line="276" w:lineRule="auto"/>
        <w:ind w:right="433" w:firstLine="0"/>
      </w:pPr>
    </w:p>
    <w:p w14:paraId="602B42C8" w14:textId="77777777" w:rsidR="00197348" w:rsidRDefault="00197348" w:rsidP="00197348">
      <w:pPr>
        <w:pStyle w:val="ListParagraph"/>
        <w:numPr>
          <w:ilvl w:val="0"/>
          <w:numId w:val="206"/>
        </w:numPr>
        <w:tabs>
          <w:tab w:val="left" w:leader="dot" w:pos="8902"/>
        </w:tabs>
        <w:spacing w:line="276" w:lineRule="auto"/>
        <w:ind w:right="433"/>
      </w:pPr>
      <w:r>
        <w:t xml:space="preserve"> The Contract Price includes all duties, taxes, royalty, cess, charges, and fees that may be levied in accordance with the laws and regulations in force as on the Base Date on the Contractor's equipment, Plant, Materials and supplies acquired for the purpose of this Agreement and on the services performed under this Agreement. Nothing in this Agreement shall relieve the Contractor from its responsibility to pay any tax including any tax that may be levied in India on profits made by it in respect of thisAgreement.</w:t>
      </w:r>
    </w:p>
    <w:p w14:paraId="76ADE9B7" w14:textId="77777777" w:rsidR="00197348" w:rsidRDefault="00197348" w:rsidP="00197348">
      <w:pPr>
        <w:pStyle w:val="ListParagraph"/>
      </w:pPr>
    </w:p>
    <w:p w14:paraId="08EC0360" w14:textId="77777777" w:rsidR="00197348" w:rsidRDefault="00197348" w:rsidP="00197348">
      <w:pPr>
        <w:pStyle w:val="ListParagraph"/>
        <w:numPr>
          <w:ilvl w:val="0"/>
          <w:numId w:val="206"/>
        </w:numPr>
        <w:tabs>
          <w:tab w:val="left" w:leader="dot" w:pos="8902"/>
        </w:tabs>
        <w:spacing w:line="276" w:lineRule="auto"/>
        <w:ind w:right="433"/>
      </w:pPr>
      <w:r>
        <w:t>TheContractPriceshallnotbeadjustedforanychangeincostsstatedinClause19.1 above, except as stated in Clauses 19.10 and 19.17.</w:t>
      </w:r>
    </w:p>
    <w:p w14:paraId="614A30F2" w14:textId="77777777" w:rsidR="00197348" w:rsidRDefault="00197348" w:rsidP="00197348">
      <w:pPr>
        <w:pStyle w:val="ListParagraph"/>
      </w:pPr>
    </w:p>
    <w:p w14:paraId="7644A128" w14:textId="77777777" w:rsidR="00197348" w:rsidRDefault="00197348" w:rsidP="00197348">
      <w:pPr>
        <w:pStyle w:val="ListParagraph"/>
        <w:numPr>
          <w:ilvl w:val="0"/>
          <w:numId w:val="206"/>
        </w:numPr>
        <w:tabs>
          <w:tab w:val="left" w:leader="dot" w:pos="8902"/>
        </w:tabs>
        <w:spacing w:line="276" w:lineRule="auto"/>
        <w:ind w:right="433"/>
      </w:pPr>
      <w:r>
        <w:t>The Contract Price shall not be adjusted to take account of any unforeseen difficulties or costs, unless otherwise provided for in thisAgreement.</w:t>
      </w:r>
    </w:p>
    <w:p w14:paraId="41E7754A" w14:textId="77777777" w:rsidR="00197348" w:rsidRDefault="00197348" w:rsidP="00197348">
      <w:pPr>
        <w:pStyle w:val="ListParagraph"/>
      </w:pPr>
    </w:p>
    <w:p w14:paraId="678B782A" w14:textId="77777777" w:rsidR="00197348" w:rsidRDefault="00197348" w:rsidP="00197348">
      <w:pPr>
        <w:pStyle w:val="ListParagraph"/>
        <w:numPr>
          <w:ilvl w:val="0"/>
          <w:numId w:val="206"/>
        </w:numPr>
        <w:tabs>
          <w:tab w:val="left" w:leader="dot" w:pos="8902"/>
        </w:tabs>
        <w:spacing w:line="276" w:lineRule="auto"/>
        <w:ind w:right="433"/>
      </w:pPr>
      <w:r>
        <w:t>Unless otherwise stated in this Agreement, the Contract Price covers all the Contractor’s obligations for the Works under this Agreement and all things necessary fortheConstructionandtheremedyingofanyDefectsintheProjectHighway.</w:t>
      </w:r>
    </w:p>
    <w:p w14:paraId="6C8DCCC1" w14:textId="77777777" w:rsidR="00197348" w:rsidRDefault="00197348" w:rsidP="00197348">
      <w:pPr>
        <w:pStyle w:val="ListParagraph"/>
      </w:pPr>
    </w:p>
    <w:p w14:paraId="16F4FEBA" w14:textId="77777777" w:rsidR="00197348" w:rsidRDefault="00197348" w:rsidP="00197348">
      <w:pPr>
        <w:pStyle w:val="ListParagraph"/>
        <w:numPr>
          <w:ilvl w:val="0"/>
          <w:numId w:val="206"/>
        </w:numPr>
        <w:tabs>
          <w:tab w:val="left" w:leader="dot" w:pos="8902"/>
        </w:tabs>
        <w:spacing w:line="276" w:lineRule="auto"/>
        <w:ind w:right="433"/>
      </w:pPr>
      <w:r>
        <w:t>All payments under this Agreement shall be made in IndianRupees.</w:t>
      </w:r>
    </w:p>
    <w:p w14:paraId="4FDCEDBA" w14:textId="77777777" w:rsidR="00197348" w:rsidRDefault="00197348" w:rsidP="00197348">
      <w:pPr>
        <w:pStyle w:val="BodyText"/>
        <w:spacing w:before="9"/>
        <w:rPr>
          <w:sz w:val="23"/>
        </w:rPr>
      </w:pPr>
    </w:p>
    <w:p w14:paraId="6998CF56" w14:textId="77777777" w:rsidR="00197348" w:rsidRDefault="00197348" w:rsidP="00197348">
      <w:pPr>
        <w:pStyle w:val="Heading3"/>
        <w:numPr>
          <w:ilvl w:val="1"/>
          <w:numId w:val="207"/>
        </w:numPr>
        <w:tabs>
          <w:tab w:val="left" w:pos="921"/>
          <w:tab w:val="left" w:pos="922"/>
        </w:tabs>
        <w:ind w:hanging="721"/>
      </w:pPr>
      <w:r>
        <w:t>AdvancePayment</w:t>
      </w:r>
    </w:p>
    <w:p w14:paraId="2656FD1F" w14:textId="77777777" w:rsidR="00197348" w:rsidRPr="00900F96" w:rsidRDefault="00197348" w:rsidP="00197348">
      <w:pPr>
        <w:pStyle w:val="Heading3"/>
        <w:tabs>
          <w:tab w:val="left" w:pos="921"/>
          <w:tab w:val="left" w:pos="922"/>
        </w:tabs>
        <w:ind w:firstLine="0"/>
      </w:pPr>
    </w:p>
    <w:p w14:paraId="723950CC" w14:textId="77777777" w:rsidR="00197348" w:rsidRPr="00900F96" w:rsidRDefault="00197348" w:rsidP="00197348">
      <w:pPr>
        <w:pStyle w:val="ListParagraph"/>
        <w:numPr>
          <w:ilvl w:val="0"/>
          <w:numId w:val="205"/>
        </w:numPr>
        <w:tabs>
          <w:tab w:val="left" w:pos="922"/>
        </w:tabs>
        <w:spacing w:line="276" w:lineRule="auto"/>
        <w:ind w:right="429"/>
      </w:pPr>
      <w:r>
        <w:t>The Authority shall make an interest-bearing advance payment (the “</w:t>
      </w:r>
      <w:r>
        <w:rPr>
          <w:b/>
        </w:rPr>
        <w:t>Advance Payment</w:t>
      </w:r>
      <w:r>
        <w:t>”) @ “</w:t>
      </w:r>
      <w:r>
        <w:rPr>
          <w:b/>
        </w:rPr>
        <w:t>Bank Rate + 3%</w:t>
      </w:r>
      <w:r>
        <w:t>”, equal to 10 % (ten percent) of the Contract Price, exclusively for mobilisation expenses. The Advance Payment for mobilisation expenses shall be made in two instalments each equal to 5% (ﬁve percent) of the Contract Price. The second 5% (five percent) mobilization advance would be released after submission of utilization certificate by the Contractor for the first 5% (five per cent) advance already releasedearlier.</w:t>
      </w:r>
    </w:p>
    <w:p w14:paraId="1BDD8757" w14:textId="77777777" w:rsidR="00197348" w:rsidRDefault="00197348" w:rsidP="00197348">
      <w:pPr>
        <w:pStyle w:val="ListParagraph"/>
        <w:tabs>
          <w:tab w:val="left" w:pos="922"/>
        </w:tabs>
        <w:spacing w:line="276" w:lineRule="auto"/>
        <w:ind w:right="431" w:firstLine="0"/>
      </w:pPr>
    </w:p>
    <w:p w14:paraId="1C9DD75E" w14:textId="77777777" w:rsidR="00197348" w:rsidRDefault="00197348" w:rsidP="00197348">
      <w:pPr>
        <w:pStyle w:val="ListParagraph"/>
        <w:numPr>
          <w:ilvl w:val="0"/>
          <w:numId w:val="205"/>
        </w:numPr>
        <w:tabs>
          <w:tab w:val="left" w:pos="922"/>
        </w:tabs>
        <w:spacing w:line="276" w:lineRule="auto"/>
        <w:ind w:right="431"/>
      </w:pPr>
      <w:r>
        <w:t>In addition to above, the Authority shall make an additional interest-bearing Advance Payment against newly purchased key Construction equipment required for the works as per agreed Construction programme and brought to the site, if sorequested</w:t>
      </w:r>
    </w:p>
    <w:p w14:paraId="6E5C04EA" w14:textId="77777777" w:rsidR="00D969A5" w:rsidRDefault="00D969A5" w:rsidP="00D969A5">
      <w:pPr>
        <w:spacing w:line="276" w:lineRule="auto"/>
        <w:jc w:val="both"/>
        <w:sectPr w:rsidR="00D969A5" w:rsidSect="00D969A5">
          <w:footerReference w:type="even" r:id="rId26"/>
          <w:footerReference w:type="default" r:id="rId27"/>
          <w:pgSz w:w="11909" w:h="16834" w:code="9"/>
          <w:pgMar w:top="1380" w:right="980" w:bottom="1240" w:left="1500" w:header="576" w:footer="1046" w:gutter="0"/>
          <w:paperSrc w:first="107" w:other="107"/>
          <w:pgNumType w:start="91"/>
          <w:cols w:space="720"/>
        </w:sectPr>
      </w:pPr>
    </w:p>
    <w:p w14:paraId="5B35880E" w14:textId="77777777" w:rsidR="00D969A5" w:rsidRDefault="00D969A5" w:rsidP="00D969A5">
      <w:pPr>
        <w:pStyle w:val="BodyText"/>
        <w:spacing w:before="82" w:line="276" w:lineRule="auto"/>
        <w:ind w:left="921" w:right="430"/>
        <w:jc w:val="both"/>
      </w:pPr>
      <w:r>
        <w:t>by the Contractor subject to the same terms and conditions specified for Advance Payment for mobilisation expenses in this Agreement. The maximum of such advance shall be 5% (five per cent) of the Contract Price against Bank Guarantee. This advance shall be further subject to the condition that:</w:t>
      </w:r>
    </w:p>
    <w:p w14:paraId="2FB17573" w14:textId="77777777" w:rsidR="00D969A5" w:rsidRDefault="00D969A5" w:rsidP="00D969A5">
      <w:pPr>
        <w:pStyle w:val="BodyText"/>
        <w:spacing w:before="4"/>
        <w:rPr>
          <w:sz w:val="20"/>
        </w:rPr>
      </w:pPr>
    </w:p>
    <w:p w14:paraId="45F399FD" w14:textId="77777777" w:rsidR="00D969A5" w:rsidRDefault="00D969A5" w:rsidP="00D969A5">
      <w:pPr>
        <w:pStyle w:val="ListParagraph"/>
        <w:numPr>
          <w:ilvl w:val="1"/>
          <w:numId w:val="205"/>
        </w:numPr>
        <w:tabs>
          <w:tab w:val="left" w:pos="1641"/>
          <w:tab w:val="left" w:pos="1642"/>
        </w:tabs>
        <w:spacing w:line="276" w:lineRule="auto"/>
        <w:ind w:right="436"/>
      </w:pPr>
      <w:r>
        <w:t>such new equipment are considered by the Authority’s Engineer to be necessary for the worksand</w:t>
      </w:r>
    </w:p>
    <w:p w14:paraId="2D675741" w14:textId="77777777" w:rsidR="00D969A5" w:rsidRDefault="00D969A5" w:rsidP="00D969A5">
      <w:pPr>
        <w:pStyle w:val="ListParagraph"/>
        <w:numPr>
          <w:ilvl w:val="1"/>
          <w:numId w:val="205"/>
        </w:numPr>
        <w:tabs>
          <w:tab w:val="left" w:pos="1641"/>
          <w:tab w:val="left" w:pos="1642"/>
        </w:tabs>
        <w:spacing w:before="122" w:line="273" w:lineRule="auto"/>
        <w:ind w:right="435"/>
      </w:pPr>
      <w:r>
        <w:t>these new equipment should be procured in the name of Contractor and is verified by Authority’s Engineer to have been brought tosite.</w:t>
      </w:r>
    </w:p>
    <w:p w14:paraId="708B1201" w14:textId="77777777" w:rsidR="00D969A5" w:rsidRDefault="00D969A5" w:rsidP="00D969A5">
      <w:pPr>
        <w:pStyle w:val="BodyText"/>
        <w:spacing w:before="10"/>
        <w:rPr>
          <w:sz w:val="20"/>
        </w:rPr>
      </w:pPr>
    </w:p>
    <w:p w14:paraId="223EB5D0" w14:textId="77777777" w:rsidR="00D969A5" w:rsidRDefault="00D969A5" w:rsidP="00D969A5">
      <w:pPr>
        <w:pStyle w:val="BodyText"/>
        <w:spacing w:before="1" w:line="276" w:lineRule="auto"/>
        <w:ind w:left="921" w:right="430"/>
        <w:jc w:val="both"/>
      </w:pPr>
      <w:r>
        <w:t xml:space="preserve">The Advance Payment for mobilization expenses and for acquisition of key new Construction equipment would be deemed as interest bearing advance at the applicable </w:t>
      </w:r>
      <w:r>
        <w:rPr>
          <w:spacing w:val="-7"/>
        </w:rPr>
        <w:t xml:space="preserve">interest </w:t>
      </w:r>
      <w:r>
        <w:rPr>
          <w:spacing w:val="-6"/>
        </w:rPr>
        <w:t xml:space="preserve">rate (@"Bank rate </w:t>
      </w:r>
      <w:r>
        <w:t xml:space="preserve">+ </w:t>
      </w:r>
      <w:r>
        <w:rPr>
          <w:spacing w:val="-6"/>
        </w:rPr>
        <w:t xml:space="preserve">3%”), </w:t>
      </w:r>
      <w:r>
        <w:t>to be compounded annually on a reducing balancebasis.TheinterestwouldberecoveredalongwiththerecoveryofmobilizationAdvancePayment as per provision laid down for the mobilization advance recovery.</w:t>
      </w:r>
    </w:p>
    <w:p w14:paraId="5AD1B35E" w14:textId="77777777" w:rsidR="00D969A5" w:rsidRDefault="00D969A5" w:rsidP="00D969A5">
      <w:pPr>
        <w:pStyle w:val="BodyText"/>
        <w:spacing w:before="5"/>
        <w:rPr>
          <w:sz w:val="20"/>
        </w:rPr>
      </w:pPr>
    </w:p>
    <w:p w14:paraId="39DB0FF0" w14:textId="77777777" w:rsidR="00D969A5" w:rsidRDefault="00D969A5" w:rsidP="00D969A5">
      <w:pPr>
        <w:pStyle w:val="ListParagraph"/>
        <w:numPr>
          <w:ilvl w:val="0"/>
          <w:numId w:val="205"/>
        </w:numPr>
        <w:tabs>
          <w:tab w:val="left" w:pos="922"/>
        </w:tabs>
        <w:spacing w:line="276" w:lineRule="auto"/>
        <w:ind w:right="430"/>
      </w:pPr>
      <w:r>
        <w:t>The Contractor may apply to the Authority for the first instalment of the Advance Payment at any time after the Appointed Date, along with an irrevocable and unconditionalguaranteefromaBankforanamountequivalentto110%(onehundred and ten per cent) of such instalment, substantially in the form provided at Annex-III of Schedule-G, to remain effective till the complete and full repaymentthereof.</w:t>
      </w:r>
    </w:p>
    <w:p w14:paraId="23FF4E85" w14:textId="77777777" w:rsidR="00D969A5" w:rsidRDefault="00D969A5" w:rsidP="00D969A5">
      <w:pPr>
        <w:pStyle w:val="BodyText"/>
        <w:spacing w:before="6"/>
        <w:rPr>
          <w:sz w:val="20"/>
        </w:rPr>
      </w:pPr>
    </w:p>
    <w:p w14:paraId="1474001D" w14:textId="77777777" w:rsidR="00D969A5" w:rsidRDefault="00D969A5" w:rsidP="00D969A5">
      <w:pPr>
        <w:pStyle w:val="ListParagraph"/>
        <w:numPr>
          <w:ilvl w:val="0"/>
          <w:numId w:val="205"/>
        </w:numPr>
        <w:tabs>
          <w:tab w:val="left" w:pos="922"/>
        </w:tabs>
        <w:spacing w:line="276" w:lineRule="auto"/>
        <w:ind w:right="430"/>
      </w:pPr>
      <w:r>
        <w:t>At any time, after 60 (sixty) days from the Appointed Date, the Contractor may apply to the Authority for the second instalment of the Advance Payment along with an irrevocable and unconditional guarantee from a Bank for an amount equivalent to 110% (one hundred and ten per cent) of such instalment, substantially in the form provided at Annex-III of Schedule-G, to remain effective till the complete and full repaymentthereof.</w:t>
      </w:r>
    </w:p>
    <w:p w14:paraId="41350A10" w14:textId="77777777" w:rsidR="00D969A5" w:rsidRDefault="00D969A5" w:rsidP="00D969A5">
      <w:pPr>
        <w:pStyle w:val="BodyText"/>
        <w:spacing w:before="4"/>
        <w:rPr>
          <w:sz w:val="20"/>
        </w:rPr>
      </w:pPr>
    </w:p>
    <w:p w14:paraId="2ACFE420" w14:textId="77777777" w:rsidR="00D969A5" w:rsidRDefault="00D969A5" w:rsidP="00D969A5">
      <w:pPr>
        <w:pStyle w:val="BodyText"/>
        <w:spacing w:line="276" w:lineRule="auto"/>
        <w:ind w:left="921" w:right="428"/>
        <w:jc w:val="both"/>
      </w:pPr>
      <w:r>
        <w:t>The Contractor has the option of splitting the Bank Guarantee against Advance Payment for mobilization expenses into parts, each not less than 2.75% (two point seven five per cent) of the Contract Price. Each part of the guarantee shall remain effective till full repayment of such part advance corresponding to this bank guarantee. Such part of Bank Guarantee shall be returned to the Contractor on recovery under the Agreement of the full amount of such part guarantee within 30 (thirty) days of the said recovery.</w:t>
      </w:r>
    </w:p>
    <w:p w14:paraId="046F7113" w14:textId="77777777" w:rsidR="00D969A5" w:rsidRDefault="00D969A5" w:rsidP="00D969A5">
      <w:pPr>
        <w:pStyle w:val="BodyText"/>
        <w:spacing w:before="5"/>
        <w:rPr>
          <w:sz w:val="20"/>
        </w:rPr>
      </w:pPr>
    </w:p>
    <w:p w14:paraId="4251AA63" w14:textId="77777777" w:rsidR="00D969A5" w:rsidRDefault="00D969A5" w:rsidP="00D969A5">
      <w:pPr>
        <w:pStyle w:val="ListParagraph"/>
        <w:numPr>
          <w:ilvl w:val="0"/>
          <w:numId w:val="205"/>
        </w:numPr>
        <w:tabs>
          <w:tab w:val="left" w:pos="922"/>
        </w:tabs>
        <w:spacing w:before="1" w:line="276" w:lineRule="auto"/>
        <w:ind w:right="434"/>
      </w:pPr>
      <w:r>
        <w:t>The Advance Payment shall be paid by the Authority to the Contractor within 15 (fifteen)daysofthereceiptofitsrespectiverequestsinaccordancewiththeprovisions of this Clause19.2.</w:t>
      </w:r>
    </w:p>
    <w:p w14:paraId="5202728D" w14:textId="77777777" w:rsidR="00D969A5" w:rsidRDefault="00D969A5" w:rsidP="00D969A5">
      <w:pPr>
        <w:pStyle w:val="BodyText"/>
        <w:spacing w:before="5"/>
        <w:rPr>
          <w:sz w:val="20"/>
        </w:rPr>
      </w:pPr>
    </w:p>
    <w:p w14:paraId="42F17C37" w14:textId="77777777" w:rsidR="00D969A5" w:rsidRDefault="00D969A5" w:rsidP="00D969A5">
      <w:pPr>
        <w:pStyle w:val="ListParagraph"/>
        <w:numPr>
          <w:ilvl w:val="0"/>
          <w:numId w:val="205"/>
        </w:numPr>
        <w:tabs>
          <w:tab w:val="left" w:pos="922"/>
        </w:tabs>
        <w:spacing w:before="1" w:line="276" w:lineRule="auto"/>
        <w:ind w:right="432"/>
      </w:pPr>
      <w:r>
        <w:t xml:space="preserve">The Advance Payment shall be repaid through percentage deductions from the stage payments determined by the Authority’s Engineer in accordance with Clause 19.5, </w:t>
      </w:r>
      <w:r>
        <w:rPr>
          <w:spacing w:val="-3"/>
        </w:rPr>
        <w:t xml:space="preserve">as </w:t>
      </w:r>
      <w:r>
        <w:t>follows:</w:t>
      </w:r>
    </w:p>
    <w:p w14:paraId="45372086" w14:textId="77777777" w:rsidR="00D969A5" w:rsidRDefault="00D969A5" w:rsidP="00D969A5">
      <w:pPr>
        <w:pStyle w:val="BodyText"/>
        <w:spacing w:before="6"/>
        <w:rPr>
          <w:sz w:val="20"/>
        </w:rPr>
      </w:pPr>
    </w:p>
    <w:p w14:paraId="6EE786A6" w14:textId="77777777" w:rsidR="00D969A5" w:rsidRDefault="00D969A5" w:rsidP="00D969A5">
      <w:pPr>
        <w:pStyle w:val="ListParagraph"/>
        <w:numPr>
          <w:ilvl w:val="1"/>
          <w:numId w:val="205"/>
        </w:numPr>
        <w:tabs>
          <w:tab w:val="left" w:pos="1641"/>
          <w:tab w:val="left" w:pos="1642"/>
        </w:tabs>
      </w:pPr>
      <w:r>
        <w:t>deductions shall commence in the first Stage PaymentStatement;</w:t>
      </w:r>
    </w:p>
    <w:p w14:paraId="43258391" w14:textId="77777777" w:rsidR="00D969A5" w:rsidRDefault="00D969A5" w:rsidP="00D969A5">
      <w:pPr>
        <w:sectPr w:rsidR="00D969A5" w:rsidSect="00D969A5">
          <w:pgSz w:w="11909" w:h="16834" w:code="9"/>
          <w:pgMar w:top="1340" w:right="980" w:bottom="1240" w:left="1500" w:header="576" w:footer="1046" w:gutter="0"/>
          <w:paperSrc w:first="107" w:other="107"/>
          <w:cols w:space="720"/>
        </w:sectPr>
      </w:pPr>
    </w:p>
    <w:p w14:paraId="113535DC" w14:textId="77777777" w:rsidR="00D969A5" w:rsidRDefault="00D969A5" w:rsidP="00D969A5">
      <w:pPr>
        <w:pStyle w:val="ListParagraph"/>
        <w:numPr>
          <w:ilvl w:val="1"/>
          <w:numId w:val="205"/>
        </w:numPr>
        <w:tabs>
          <w:tab w:val="left" w:pos="1642"/>
        </w:tabs>
        <w:spacing w:before="87" w:line="276" w:lineRule="auto"/>
        <w:ind w:right="432"/>
      </w:pPr>
      <w:r>
        <w:t>deductions shall be made at the rate of 15% (fifteen percent) of each Stage Payment Statement until such time as the advance payment has been repaid; provided that the advance payment shall be completely repaid prior to the time when 80% (eighty percent) of the Schedule Construction Period isover;</w:t>
      </w:r>
    </w:p>
    <w:p w14:paraId="415FE6C7" w14:textId="77777777" w:rsidR="00D969A5" w:rsidRDefault="00D969A5" w:rsidP="00D969A5">
      <w:pPr>
        <w:pStyle w:val="ListParagraph"/>
        <w:numPr>
          <w:ilvl w:val="1"/>
          <w:numId w:val="205"/>
        </w:numPr>
        <w:tabs>
          <w:tab w:val="left" w:pos="1642"/>
        </w:tabs>
        <w:spacing w:before="119" w:line="276" w:lineRule="auto"/>
        <w:ind w:right="433"/>
      </w:pPr>
      <w:r>
        <w:t>if total certified stage payments (excluding the Advance Payment and deductions and repayments of retention) does not exceed 20% (twenty percent) of the Contract Price within [50% of the Scheduled Construction Period] from the Appointed Date then the Advance Payment including interest shall be recovered by encashment of the Bank Guarantee for the Advance Payment.</w:t>
      </w:r>
    </w:p>
    <w:p w14:paraId="1725406E" w14:textId="77777777" w:rsidR="00D969A5" w:rsidRDefault="00D969A5" w:rsidP="00D969A5">
      <w:pPr>
        <w:pStyle w:val="BodyText"/>
        <w:spacing w:before="7"/>
        <w:rPr>
          <w:sz w:val="20"/>
        </w:rPr>
      </w:pPr>
    </w:p>
    <w:p w14:paraId="0B25712A" w14:textId="77777777" w:rsidR="00D969A5" w:rsidRDefault="00D969A5" w:rsidP="00D969A5">
      <w:pPr>
        <w:pStyle w:val="ListParagraph"/>
        <w:numPr>
          <w:ilvl w:val="0"/>
          <w:numId w:val="205"/>
        </w:numPr>
        <w:tabs>
          <w:tab w:val="left" w:pos="922"/>
        </w:tabs>
        <w:ind w:hanging="721"/>
      </w:pPr>
      <w:r>
        <w:t>If the Advance Payment has not been fully repaid prior toTermination under Clause</w:t>
      </w:r>
    </w:p>
    <w:p w14:paraId="36730A63" w14:textId="77777777" w:rsidR="00D969A5" w:rsidRDefault="00D969A5" w:rsidP="00D969A5">
      <w:pPr>
        <w:pStyle w:val="BodyText"/>
        <w:spacing w:before="37" w:line="276" w:lineRule="auto"/>
        <w:ind w:left="921" w:right="430"/>
        <w:jc w:val="both"/>
      </w:pPr>
      <w:r>
        <w:t>21.7 or Article 23, as the case may be, the whole of the balance then outstanding shall immediately become due and payable by the Contractor to the Authority. Without prejudice to the provisions of Clause 19.2 (vi), in the event of Termination for Contractor Default, the Advance Payment shall be deemed to carry interest @ “</w:t>
      </w:r>
      <w:r>
        <w:rPr>
          <w:b/>
        </w:rPr>
        <w:t>Bank Rate+5%</w:t>
      </w:r>
      <w:r>
        <w:t>” per annum from the date of Advance Payment to the date of recovery by encashment of the Bank Guarantee for the Advance Payment. For the avoidance of doubt, the aforesaid interest shall be payable on the unrecovered balance.</w:t>
      </w:r>
    </w:p>
    <w:p w14:paraId="76623F4B" w14:textId="77777777" w:rsidR="00D969A5" w:rsidRDefault="00D969A5" w:rsidP="00D969A5">
      <w:pPr>
        <w:pStyle w:val="BodyText"/>
        <w:spacing w:before="8"/>
        <w:rPr>
          <w:sz w:val="20"/>
        </w:rPr>
      </w:pPr>
    </w:p>
    <w:p w14:paraId="32231D74" w14:textId="77777777" w:rsidR="00D969A5" w:rsidRDefault="00D969A5" w:rsidP="00D969A5">
      <w:pPr>
        <w:pStyle w:val="Heading3"/>
        <w:numPr>
          <w:ilvl w:val="1"/>
          <w:numId w:val="207"/>
        </w:numPr>
        <w:tabs>
          <w:tab w:val="left" w:pos="922"/>
        </w:tabs>
        <w:ind w:hanging="721"/>
        <w:jc w:val="both"/>
      </w:pPr>
      <w:r>
        <w:t>Procedure for estimating the payment for theWorks</w:t>
      </w:r>
    </w:p>
    <w:p w14:paraId="082DB2B3" w14:textId="77777777" w:rsidR="00D969A5" w:rsidRDefault="00D969A5" w:rsidP="00D969A5">
      <w:pPr>
        <w:pStyle w:val="BodyText"/>
        <w:spacing w:before="8"/>
        <w:rPr>
          <w:b/>
          <w:sz w:val="23"/>
        </w:rPr>
      </w:pPr>
    </w:p>
    <w:p w14:paraId="5C2D4269" w14:textId="77777777" w:rsidR="00D969A5" w:rsidRDefault="00D969A5" w:rsidP="00D969A5">
      <w:pPr>
        <w:pStyle w:val="ListParagraph"/>
        <w:numPr>
          <w:ilvl w:val="0"/>
          <w:numId w:val="204"/>
        </w:numPr>
        <w:tabs>
          <w:tab w:val="left" w:pos="922"/>
        </w:tabs>
        <w:spacing w:line="276" w:lineRule="auto"/>
        <w:ind w:right="432"/>
      </w:pPr>
      <w:r>
        <w:t>The Authority shall make interim payments to the Contractor as certified by the Authority’s Engineer on completion of a stage, in a length, number or area as specified and valued in accordance with the proportion of the Contract Price assigned to each item and its stage inSchedule-H.</w:t>
      </w:r>
    </w:p>
    <w:p w14:paraId="4F5997A0" w14:textId="77777777" w:rsidR="00D969A5" w:rsidRDefault="00D969A5" w:rsidP="00D969A5">
      <w:pPr>
        <w:pStyle w:val="BodyText"/>
        <w:spacing w:before="4"/>
        <w:rPr>
          <w:sz w:val="20"/>
        </w:rPr>
      </w:pPr>
    </w:p>
    <w:p w14:paraId="3B1ABB07" w14:textId="77777777" w:rsidR="00D969A5" w:rsidRDefault="00D969A5" w:rsidP="00D969A5">
      <w:pPr>
        <w:pStyle w:val="ListParagraph"/>
        <w:numPr>
          <w:ilvl w:val="0"/>
          <w:numId w:val="204"/>
        </w:numPr>
        <w:tabs>
          <w:tab w:val="left" w:pos="922"/>
        </w:tabs>
        <w:spacing w:line="276" w:lineRule="auto"/>
        <w:ind w:right="430"/>
      </w:pPr>
      <w:r>
        <w:t>The Contractor shall base its claim for interim payment for the stages completed till the end of the month for which the payment is claimed, valued in accordance with Clause 19.3 (i), supported with necessary particulars and documents in accordance with thisAgreement.</w:t>
      </w:r>
    </w:p>
    <w:p w14:paraId="0B85D696" w14:textId="77777777" w:rsidR="00D969A5" w:rsidRDefault="00D969A5" w:rsidP="00D969A5">
      <w:pPr>
        <w:pStyle w:val="BodyText"/>
        <w:spacing w:before="7"/>
        <w:rPr>
          <w:sz w:val="20"/>
        </w:rPr>
      </w:pPr>
    </w:p>
    <w:p w14:paraId="2885E035" w14:textId="77777777" w:rsidR="00D969A5" w:rsidRDefault="00D969A5" w:rsidP="00D969A5">
      <w:pPr>
        <w:pStyle w:val="ListParagraph"/>
        <w:numPr>
          <w:ilvl w:val="0"/>
          <w:numId w:val="204"/>
        </w:numPr>
        <w:tabs>
          <w:tab w:val="left" w:pos="922"/>
        </w:tabs>
        <w:spacing w:before="1" w:line="276" w:lineRule="auto"/>
        <w:ind w:right="430"/>
      </w:pPr>
      <w:r>
        <w:t>Any reduction in the Contract Price arising out of Change of Scope or the works withdrawnunderClause8.3shallnotaffecttheamountspayablefortheitemsorstage payments thereof which are not affected by such Change of Scope or withdrawal. For avoidance of doubt and by way of illustration, the Parties agree that if the amount assigned to Major Bridges is reduced from Rs. 100 crore to Rs. 80 crore owing to Change of Scope or withdrawal of work, the reduction in payment shall be restricted to relevant payments for Major Bridges only and the payment due in respect of all other stage payments under the item Major Bridges shall not be affected in any manner. The Parties further agree that the adjustments arising out of the aforesaid modifications shall be carried out in a manner that the impact of such modifications is restricted to the said Change of Scope or withdrawal, as the case may be, and does not alter the payments due for and in respect of items or stage payments which do not form part of such Change of Scope orwithdrawal.</w:t>
      </w:r>
    </w:p>
    <w:p w14:paraId="32F70F12"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B09F9C2" w14:textId="77777777" w:rsidR="00D969A5" w:rsidRDefault="00D969A5" w:rsidP="00D969A5">
      <w:pPr>
        <w:pStyle w:val="Heading3"/>
        <w:numPr>
          <w:ilvl w:val="1"/>
          <w:numId w:val="207"/>
        </w:numPr>
        <w:tabs>
          <w:tab w:val="left" w:pos="921"/>
          <w:tab w:val="left" w:pos="922"/>
        </w:tabs>
        <w:spacing w:before="82"/>
        <w:ind w:hanging="721"/>
      </w:pPr>
      <w:r>
        <w:t>Stage Payment Statement forWorks</w:t>
      </w:r>
    </w:p>
    <w:p w14:paraId="58BF679C" w14:textId="77777777" w:rsidR="00D969A5" w:rsidRDefault="00D969A5" w:rsidP="00D969A5">
      <w:pPr>
        <w:pStyle w:val="BodyText"/>
        <w:spacing w:before="9"/>
        <w:rPr>
          <w:b/>
          <w:sz w:val="23"/>
        </w:rPr>
      </w:pPr>
    </w:p>
    <w:p w14:paraId="41F6A73C" w14:textId="77777777" w:rsidR="00D969A5" w:rsidRDefault="00D969A5" w:rsidP="00D969A5">
      <w:pPr>
        <w:pStyle w:val="BodyText"/>
        <w:spacing w:before="1" w:line="276" w:lineRule="auto"/>
        <w:ind w:left="921" w:right="426"/>
        <w:jc w:val="both"/>
      </w:pPr>
      <w:r>
        <w:t xml:space="preserve">The Contractor shall submit a statement (the </w:t>
      </w:r>
      <w:r>
        <w:rPr>
          <w:b/>
        </w:rPr>
        <w:t>“Stage Payment Statement”)</w:t>
      </w:r>
      <w:r>
        <w:t>, in 3 (three) copies, by the 7</w:t>
      </w:r>
      <w:r>
        <w:rPr>
          <w:position w:val="5"/>
          <w:sz w:val="14"/>
        </w:rPr>
        <w:t>th</w:t>
      </w:r>
      <w:r>
        <w:t>(seventh) day of the month to the Authority’s Engineer in the form set forth in Schedule-O, showing the amount calculated in accordance with Clause 19.3 to which the Contractor considers himself entitled for completed stage(s) of the Works. The Stage Payment Statement shall be accompanied with the progress reports and any other supporting documents. The Contractor shall not submit any claim for payment of incomplete stages of work.</w:t>
      </w:r>
    </w:p>
    <w:p w14:paraId="2E7A814A" w14:textId="77777777" w:rsidR="00D969A5" w:rsidRDefault="00D969A5" w:rsidP="00D969A5">
      <w:pPr>
        <w:pStyle w:val="BodyText"/>
        <w:spacing w:before="5"/>
        <w:rPr>
          <w:sz w:val="20"/>
        </w:rPr>
      </w:pPr>
    </w:p>
    <w:p w14:paraId="2CBEBB37" w14:textId="77777777" w:rsidR="00D969A5" w:rsidRDefault="00D969A5" w:rsidP="00D969A5">
      <w:pPr>
        <w:pStyle w:val="Heading3"/>
        <w:numPr>
          <w:ilvl w:val="1"/>
          <w:numId w:val="207"/>
        </w:numPr>
        <w:tabs>
          <w:tab w:val="left" w:pos="921"/>
          <w:tab w:val="left" w:pos="922"/>
        </w:tabs>
        <w:ind w:hanging="721"/>
      </w:pPr>
      <w:r>
        <w:t>Stage Payment forWorks</w:t>
      </w:r>
    </w:p>
    <w:p w14:paraId="2C2103D3" w14:textId="77777777" w:rsidR="00D969A5" w:rsidRDefault="00D969A5" w:rsidP="00D969A5">
      <w:pPr>
        <w:pStyle w:val="BodyText"/>
        <w:spacing w:before="7"/>
        <w:rPr>
          <w:b/>
          <w:sz w:val="23"/>
        </w:rPr>
      </w:pPr>
    </w:p>
    <w:p w14:paraId="099C7D23" w14:textId="77777777" w:rsidR="00D969A5" w:rsidRDefault="00D969A5" w:rsidP="00D969A5">
      <w:pPr>
        <w:pStyle w:val="ListParagraph"/>
        <w:numPr>
          <w:ilvl w:val="0"/>
          <w:numId w:val="203"/>
        </w:numPr>
        <w:tabs>
          <w:tab w:val="left" w:pos="922"/>
        </w:tabs>
        <w:spacing w:before="1" w:line="276" w:lineRule="auto"/>
        <w:ind w:right="430"/>
      </w:pPr>
      <w:r>
        <w:t>Within 10 (ten) days of receipt of the Stage Payment Statement from the Contractor pursuant to Clause 19.4, the Authority’s Engineer shall broadly determine the amount due to the Contractor and recommend the release of 90 (ninety) percent of the amountsodeterminedaspartpaymentagainsttheStagePaymentStatement,pending issue of the Interim Payment Certificate by the Authority’s Engineer. Within 10 (ten) days of the receipt of recommendation of the Authority’s Engineer, the Authority shall make electronic payment directly to the Contractor’s bankaccount.</w:t>
      </w:r>
    </w:p>
    <w:p w14:paraId="53796621" w14:textId="77777777" w:rsidR="00D969A5" w:rsidRDefault="00D969A5" w:rsidP="00D969A5">
      <w:pPr>
        <w:pStyle w:val="BodyText"/>
        <w:spacing w:before="5"/>
        <w:rPr>
          <w:sz w:val="20"/>
        </w:rPr>
      </w:pPr>
    </w:p>
    <w:p w14:paraId="734FE597" w14:textId="77777777" w:rsidR="00D969A5" w:rsidRDefault="00D969A5" w:rsidP="00D969A5">
      <w:pPr>
        <w:pStyle w:val="ListParagraph"/>
        <w:numPr>
          <w:ilvl w:val="0"/>
          <w:numId w:val="203"/>
        </w:numPr>
        <w:tabs>
          <w:tab w:val="left" w:pos="922"/>
        </w:tabs>
        <w:spacing w:line="276" w:lineRule="auto"/>
        <w:ind w:right="428"/>
      </w:pPr>
      <w:r>
        <w:t>Within 15 (fifteen) days of the receipt of the Stage Payment Statement referred to in Clause 19.4, the Authority’s Engineer shall determine and shall deliver to the Authority and the Contractor an IPC certifying the amount due and payable to the Contractor, after adjusting the payments already released to the Contractor against the said statement. For the avoidance of doubt, the Parties agree that the IPC shall specify all the amounts that have been deducted from the Stage Payment Statement and the reasonstherefor.</w:t>
      </w:r>
    </w:p>
    <w:p w14:paraId="5B27B762" w14:textId="77777777" w:rsidR="00D969A5" w:rsidRDefault="00D969A5" w:rsidP="00D969A5">
      <w:pPr>
        <w:pStyle w:val="BodyText"/>
        <w:spacing w:before="5"/>
        <w:rPr>
          <w:sz w:val="20"/>
        </w:rPr>
      </w:pPr>
    </w:p>
    <w:p w14:paraId="1DB3093D" w14:textId="77777777" w:rsidR="00D969A5" w:rsidRDefault="00D969A5" w:rsidP="00D969A5">
      <w:pPr>
        <w:pStyle w:val="ListParagraph"/>
        <w:numPr>
          <w:ilvl w:val="0"/>
          <w:numId w:val="203"/>
        </w:numPr>
        <w:tabs>
          <w:tab w:val="left" w:pos="922"/>
        </w:tabs>
        <w:spacing w:line="276" w:lineRule="auto"/>
        <w:ind w:right="434"/>
      </w:pPr>
      <w:r>
        <w:t>In cases where there is a difference of opinion as to the value of any stage, the Authority’s Engineer’s view shall prevail and interim payments shall be made to the Contractor on this basis; provided that the foregoing shall be without prejudice to the Contractor’s right to raise aDispute.</w:t>
      </w:r>
    </w:p>
    <w:p w14:paraId="78762C71" w14:textId="77777777" w:rsidR="00D969A5" w:rsidRDefault="00D969A5" w:rsidP="00D969A5">
      <w:pPr>
        <w:pStyle w:val="BodyText"/>
        <w:spacing w:before="7"/>
        <w:rPr>
          <w:sz w:val="20"/>
        </w:rPr>
      </w:pPr>
    </w:p>
    <w:p w14:paraId="6893EF99" w14:textId="77777777" w:rsidR="00D969A5" w:rsidRDefault="00D969A5" w:rsidP="00D969A5">
      <w:pPr>
        <w:pStyle w:val="ListParagraph"/>
        <w:numPr>
          <w:ilvl w:val="0"/>
          <w:numId w:val="203"/>
        </w:numPr>
        <w:tabs>
          <w:tab w:val="left" w:pos="921"/>
          <w:tab w:val="left" w:pos="922"/>
        </w:tabs>
        <w:ind w:hanging="721"/>
      </w:pPr>
      <w:r>
        <w:t>The Authority’s Engineer may, for reasons to be recorded, withhold frompayment:</w:t>
      </w:r>
    </w:p>
    <w:p w14:paraId="0E5BA6DD" w14:textId="77777777" w:rsidR="00D969A5" w:rsidRDefault="00D969A5" w:rsidP="00D969A5">
      <w:pPr>
        <w:pStyle w:val="BodyText"/>
        <w:spacing w:before="8"/>
        <w:rPr>
          <w:sz w:val="23"/>
        </w:rPr>
      </w:pPr>
    </w:p>
    <w:p w14:paraId="6D1D1D70" w14:textId="77777777" w:rsidR="00D969A5" w:rsidRDefault="00D969A5" w:rsidP="00D969A5">
      <w:pPr>
        <w:pStyle w:val="ListParagraph"/>
        <w:numPr>
          <w:ilvl w:val="1"/>
          <w:numId w:val="203"/>
        </w:numPr>
        <w:tabs>
          <w:tab w:val="left" w:pos="1642"/>
        </w:tabs>
        <w:spacing w:line="276" w:lineRule="auto"/>
        <w:ind w:right="432"/>
      </w:pPr>
      <w:r>
        <w:t>the estimated value of work or obligation that the Contractor has failed to perform in accordance with this Agreement and the Authority’s Engineer had notified the Contractor;and</w:t>
      </w:r>
    </w:p>
    <w:p w14:paraId="10FF3186" w14:textId="77777777" w:rsidR="00D969A5" w:rsidRDefault="00D969A5" w:rsidP="00D969A5">
      <w:pPr>
        <w:pStyle w:val="ListParagraph"/>
        <w:numPr>
          <w:ilvl w:val="1"/>
          <w:numId w:val="203"/>
        </w:numPr>
        <w:tabs>
          <w:tab w:val="left" w:pos="1642"/>
        </w:tabs>
        <w:spacing w:before="121" w:line="276" w:lineRule="auto"/>
        <w:ind w:right="433"/>
      </w:pPr>
      <w:r>
        <w:t>the estimated cost of rectification of work done being not in accordance with thisAgreement.</w:t>
      </w:r>
    </w:p>
    <w:p w14:paraId="291BA172" w14:textId="77777777" w:rsidR="00D969A5" w:rsidRDefault="00D969A5" w:rsidP="00D969A5">
      <w:pPr>
        <w:pStyle w:val="BodyText"/>
        <w:spacing w:before="4"/>
        <w:rPr>
          <w:sz w:val="20"/>
        </w:rPr>
      </w:pPr>
    </w:p>
    <w:p w14:paraId="240D5BFF" w14:textId="77777777" w:rsidR="00D969A5" w:rsidRDefault="00D969A5" w:rsidP="00D969A5">
      <w:pPr>
        <w:pStyle w:val="ListParagraph"/>
        <w:numPr>
          <w:ilvl w:val="0"/>
          <w:numId w:val="203"/>
        </w:numPr>
        <w:tabs>
          <w:tab w:val="left" w:pos="922"/>
        </w:tabs>
        <w:spacing w:line="276" w:lineRule="auto"/>
        <w:ind w:right="430"/>
      </w:pPr>
      <w:r>
        <w:t>Payment by the Authority shall not be deemed to indicate the Authority's acceptance, approval, consent or satisfaction with the workdone.</w:t>
      </w:r>
    </w:p>
    <w:p w14:paraId="2F8F075A" w14:textId="77777777" w:rsidR="00D969A5" w:rsidRDefault="00D969A5" w:rsidP="00D969A5">
      <w:pPr>
        <w:pStyle w:val="BodyText"/>
        <w:spacing w:before="8"/>
        <w:rPr>
          <w:sz w:val="20"/>
        </w:rPr>
      </w:pPr>
    </w:p>
    <w:p w14:paraId="1D19C6A3" w14:textId="77777777" w:rsidR="00D969A5" w:rsidRDefault="00D969A5" w:rsidP="00D969A5">
      <w:pPr>
        <w:pStyle w:val="Heading3"/>
        <w:numPr>
          <w:ilvl w:val="1"/>
          <w:numId w:val="207"/>
        </w:numPr>
        <w:tabs>
          <w:tab w:val="left" w:pos="921"/>
          <w:tab w:val="left" w:pos="922"/>
        </w:tabs>
        <w:ind w:hanging="721"/>
      </w:pPr>
      <w:r>
        <w:t>Monthly Maintenance Statement of the ProjectHighway</w:t>
      </w:r>
    </w:p>
    <w:p w14:paraId="00E624E0" w14:textId="77777777" w:rsidR="00D969A5" w:rsidRDefault="00D969A5" w:rsidP="00D969A5">
      <w:pPr>
        <w:pStyle w:val="BodyText"/>
        <w:spacing w:before="8"/>
        <w:rPr>
          <w:b/>
          <w:sz w:val="23"/>
        </w:rPr>
      </w:pPr>
    </w:p>
    <w:p w14:paraId="182147B2" w14:textId="77777777" w:rsidR="00D969A5" w:rsidRDefault="00D969A5" w:rsidP="00D969A5">
      <w:pPr>
        <w:pStyle w:val="ListParagraph"/>
        <w:numPr>
          <w:ilvl w:val="0"/>
          <w:numId w:val="202"/>
        </w:numPr>
        <w:tabs>
          <w:tab w:val="left" w:pos="922"/>
        </w:tabs>
        <w:spacing w:line="276" w:lineRule="auto"/>
        <w:ind w:right="431"/>
        <w:rPr>
          <w:sz w:val="14"/>
        </w:rPr>
      </w:pPr>
      <w:r>
        <w:t>The Contractor shall submit to the Authority’s Engineer a monthly maintenance statement (“</w:t>
      </w:r>
      <w:r>
        <w:rPr>
          <w:b/>
        </w:rPr>
        <w:t xml:space="preserve">Monthly Maintenance Statement”) </w:t>
      </w:r>
      <w:r>
        <w:t>in 3 (three) copies by the7</w:t>
      </w:r>
      <w:r>
        <w:rPr>
          <w:position w:val="5"/>
          <w:sz w:val="14"/>
        </w:rPr>
        <w:t>th</w:t>
      </w:r>
    </w:p>
    <w:p w14:paraId="4FC8327C" w14:textId="77777777" w:rsidR="00D969A5" w:rsidRDefault="00D969A5" w:rsidP="00D969A5">
      <w:pPr>
        <w:spacing w:line="276" w:lineRule="auto"/>
        <w:jc w:val="both"/>
        <w:rPr>
          <w:sz w:val="14"/>
        </w:rPr>
        <w:sectPr w:rsidR="00D969A5" w:rsidSect="00D969A5">
          <w:pgSz w:w="11909" w:h="16834" w:code="9"/>
          <w:pgMar w:top="1340" w:right="980" w:bottom="1240" w:left="1500" w:header="576" w:footer="1046" w:gutter="0"/>
          <w:paperSrc w:first="107" w:other="107"/>
          <w:cols w:space="720"/>
        </w:sectPr>
      </w:pPr>
    </w:p>
    <w:p w14:paraId="4E459494" w14:textId="77777777" w:rsidR="00D969A5" w:rsidRDefault="00D969A5" w:rsidP="00D969A5">
      <w:pPr>
        <w:pStyle w:val="BodyText"/>
        <w:spacing w:before="87" w:line="276" w:lineRule="auto"/>
        <w:ind w:left="921" w:right="422"/>
      </w:pPr>
      <w:r>
        <w:t>(seventh) day of each month in the format set forth in Schedule-O for the Maintenance of the Project Highway during the previous month.</w:t>
      </w:r>
    </w:p>
    <w:p w14:paraId="5E61C589" w14:textId="77777777" w:rsidR="00D969A5" w:rsidRDefault="00D969A5" w:rsidP="00D969A5">
      <w:pPr>
        <w:pStyle w:val="BodyText"/>
        <w:spacing w:before="5"/>
        <w:rPr>
          <w:sz w:val="20"/>
        </w:rPr>
      </w:pPr>
    </w:p>
    <w:p w14:paraId="67E3F574" w14:textId="77777777" w:rsidR="00D969A5" w:rsidRDefault="00D969A5" w:rsidP="00D969A5">
      <w:pPr>
        <w:pStyle w:val="ListParagraph"/>
        <w:numPr>
          <w:ilvl w:val="0"/>
          <w:numId w:val="202"/>
        </w:numPr>
        <w:tabs>
          <w:tab w:val="left" w:pos="922"/>
        </w:tabs>
        <w:spacing w:line="276" w:lineRule="auto"/>
        <w:ind w:right="434"/>
      </w:pPr>
      <w:r>
        <w:t>The monthly lump sum amount payable for Maintenance shall be 1/12</w:t>
      </w:r>
      <w:r>
        <w:rPr>
          <w:position w:val="5"/>
          <w:sz w:val="14"/>
        </w:rPr>
        <w:t>th</w:t>
      </w:r>
      <w:r>
        <w:t>(one-  twelfth) of the annual cost of Maintenance as specified in Clause 14.1(i).</w:t>
      </w:r>
    </w:p>
    <w:p w14:paraId="2F4C576E" w14:textId="77777777" w:rsidR="00D969A5" w:rsidRDefault="00D969A5" w:rsidP="00D969A5">
      <w:pPr>
        <w:pStyle w:val="BodyText"/>
        <w:spacing w:before="5"/>
        <w:rPr>
          <w:sz w:val="20"/>
        </w:rPr>
      </w:pPr>
    </w:p>
    <w:p w14:paraId="1EC2ED35" w14:textId="77777777" w:rsidR="00D969A5" w:rsidRDefault="00D969A5" w:rsidP="00D969A5">
      <w:pPr>
        <w:pStyle w:val="Heading3"/>
        <w:numPr>
          <w:ilvl w:val="1"/>
          <w:numId w:val="207"/>
        </w:numPr>
        <w:tabs>
          <w:tab w:val="left" w:pos="921"/>
          <w:tab w:val="left" w:pos="922"/>
        </w:tabs>
        <w:ind w:hanging="721"/>
      </w:pPr>
      <w:r>
        <w:t>Payment for Maintenance of the ProjectHighway</w:t>
      </w:r>
    </w:p>
    <w:p w14:paraId="3712C05A" w14:textId="77777777" w:rsidR="00D969A5" w:rsidRDefault="00D969A5" w:rsidP="00D969A5">
      <w:pPr>
        <w:pStyle w:val="BodyText"/>
        <w:spacing w:before="10"/>
        <w:rPr>
          <w:b/>
          <w:sz w:val="23"/>
        </w:rPr>
      </w:pPr>
    </w:p>
    <w:p w14:paraId="656A1C14" w14:textId="77777777" w:rsidR="00D969A5" w:rsidRDefault="00D969A5" w:rsidP="00D969A5">
      <w:pPr>
        <w:pStyle w:val="ListParagraph"/>
        <w:numPr>
          <w:ilvl w:val="0"/>
          <w:numId w:val="201"/>
        </w:numPr>
        <w:tabs>
          <w:tab w:val="left" w:pos="922"/>
        </w:tabs>
        <w:spacing w:before="1" w:line="276" w:lineRule="auto"/>
        <w:ind w:right="430"/>
      </w:pPr>
      <w:r>
        <w:t>Within 15 (fifteen) days of receipt of the Monthly Maintenance Statement from the Contractor pursuant to Clause 19.6, the Authority’s Engineer shall verify the Contractor’s monthly maintenance statement and certify the amount to be paid to the Contractor taking intoaccount:</w:t>
      </w:r>
    </w:p>
    <w:p w14:paraId="32C40DDF" w14:textId="77777777" w:rsidR="00D969A5" w:rsidRDefault="00D969A5" w:rsidP="00D969A5">
      <w:pPr>
        <w:pStyle w:val="BodyText"/>
        <w:spacing w:before="4"/>
        <w:rPr>
          <w:sz w:val="20"/>
        </w:rPr>
      </w:pPr>
    </w:p>
    <w:p w14:paraId="2654FF5A" w14:textId="77777777" w:rsidR="00D969A5" w:rsidRDefault="00D969A5" w:rsidP="00D969A5">
      <w:pPr>
        <w:pStyle w:val="ListParagraph"/>
        <w:numPr>
          <w:ilvl w:val="1"/>
          <w:numId w:val="201"/>
        </w:numPr>
        <w:tabs>
          <w:tab w:val="left" w:pos="1642"/>
        </w:tabs>
      </w:pPr>
      <w:r>
        <w:t>Compliance with the Maintenance Requirements;and</w:t>
      </w:r>
    </w:p>
    <w:p w14:paraId="25D4E348" w14:textId="77777777" w:rsidR="00D969A5" w:rsidRDefault="00D969A5" w:rsidP="00D969A5">
      <w:pPr>
        <w:pStyle w:val="ListParagraph"/>
        <w:numPr>
          <w:ilvl w:val="1"/>
          <w:numId w:val="201"/>
        </w:numPr>
        <w:tabs>
          <w:tab w:val="left" w:pos="1642"/>
        </w:tabs>
        <w:spacing w:before="160" w:line="273" w:lineRule="auto"/>
        <w:ind w:right="434"/>
      </w:pPr>
      <w:r>
        <w:t>reduction for non-compliance with the Maintenance Requirement in accordance with Clause 19.7(ii).</w:t>
      </w:r>
    </w:p>
    <w:p w14:paraId="732014D9" w14:textId="77777777" w:rsidR="00D969A5" w:rsidRDefault="00D969A5" w:rsidP="00D969A5">
      <w:pPr>
        <w:pStyle w:val="BodyText"/>
        <w:spacing w:before="125" w:line="276" w:lineRule="auto"/>
        <w:ind w:left="1641" w:right="435"/>
        <w:jc w:val="both"/>
      </w:pPr>
      <w:r>
        <w:t>The Authority’s Engineer shall deliver to the Authority an IPC approving or amending the monthly maintenance statement to reflect the amount due to the Contractor in accordance with thisAgreement.</w:t>
      </w:r>
    </w:p>
    <w:p w14:paraId="30CCC4EA" w14:textId="77777777" w:rsidR="00D969A5" w:rsidRDefault="00D969A5" w:rsidP="00D969A5">
      <w:pPr>
        <w:pStyle w:val="BodyText"/>
        <w:spacing w:before="6"/>
        <w:rPr>
          <w:sz w:val="20"/>
        </w:rPr>
      </w:pPr>
    </w:p>
    <w:p w14:paraId="3AAB170E" w14:textId="77777777" w:rsidR="00D969A5" w:rsidRDefault="00D969A5" w:rsidP="00D969A5">
      <w:pPr>
        <w:pStyle w:val="ListParagraph"/>
        <w:numPr>
          <w:ilvl w:val="0"/>
          <w:numId w:val="201"/>
        </w:numPr>
        <w:tabs>
          <w:tab w:val="left" w:pos="922"/>
        </w:tabs>
        <w:spacing w:line="276" w:lineRule="auto"/>
        <w:ind w:right="432"/>
      </w:pPr>
      <w:r>
        <w:t>Maintenance shall be measured in units of one kilometre each; provided, however, that payment thereof shall be made in fixed monthly amounts in accordance with this Agreement. If the Maintenance Requirements set forth in Schedule-E are not met, reductioninpaymentsshallbemadeinaccordancewiththeprovisionsofSchedule-</w:t>
      </w:r>
    </w:p>
    <w:p w14:paraId="50A049F4" w14:textId="77777777" w:rsidR="00D969A5" w:rsidRDefault="00D969A5" w:rsidP="00D969A5">
      <w:pPr>
        <w:pStyle w:val="BodyText"/>
        <w:spacing w:line="276" w:lineRule="auto"/>
        <w:ind w:left="921" w:right="434"/>
        <w:jc w:val="both"/>
      </w:pPr>
      <w:r>
        <w:t>M. The reductions for non-compliance with the Maintenance Requirements shall be applied on the basis of monthly inspections by the Authority’s Engineer.</w:t>
      </w:r>
    </w:p>
    <w:p w14:paraId="3041F5A0" w14:textId="77777777" w:rsidR="00D969A5" w:rsidRDefault="00D969A5" w:rsidP="00D969A5">
      <w:pPr>
        <w:pStyle w:val="BodyText"/>
        <w:spacing w:before="4"/>
        <w:rPr>
          <w:sz w:val="20"/>
        </w:rPr>
      </w:pPr>
    </w:p>
    <w:p w14:paraId="6D78C8C0" w14:textId="77777777" w:rsidR="00D969A5" w:rsidRDefault="00D969A5" w:rsidP="00D969A5">
      <w:pPr>
        <w:pStyle w:val="ListParagraph"/>
        <w:numPr>
          <w:ilvl w:val="0"/>
          <w:numId w:val="201"/>
        </w:numPr>
        <w:tabs>
          <w:tab w:val="left" w:pos="922"/>
        </w:tabs>
        <w:spacing w:line="276" w:lineRule="auto"/>
        <w:ind w:right="432"/>
      </w:pPr>
      <w:r>
        <w:t>The deduction made on account of non-compliance with the Maintenance Requirements shall not be subsequently considered for payment after the compliance is achieved by repair orrectification.</w:t>
      </w:r>
    </w:p>
    <w:p w14:paraId="4DBA4E7B" w14:textId="77777777" w:rsidR="00D969A5" w:rsidRDefault="00D969A5" w:rsidP="00D969A5">
      <w:pPr>
        <w:pStyle w:val="BodyText"/>
        <w:spacing w:before="6"/>
        <w:rPr>
          <w:sz w:val="20"/>
        </w:rPr>
      </w:pPr>
    </w:p>
    <w:p w14:paraId="7F61B1B3" w14:textId="77777777" w:rsidR="00D969A5" w:rsidRDefault="00D969A5" w:rsidP="00D969A5">
      <w:pPr>
        <w:pStyle w:val="ListParagraph"/>
        <w:numPr>
          <w:ilvl w:val="0"/>
          <w:numId w:val="201"/>
        </w:numPr>
        <w:tabs>
          <w:tab w:val="left" w:pos="922"/>
        </w:tabs>
        <w:spacing w:line="276" w:lineRule="auto"/>
        <w:ind w:right="432"/>
      </w:pPr>
      <w:r>
        <w:t>The Authority shall pay to the Contractor every quarter any amount due under any IPC under this Clause 19.7. The payment shall be made no later than 30 (thirty) days from the date of submission of the last IPC for the relevantquarter.</w:t>
      </w:r>
    </w:p>
    <w:p w14:paraId="61EB2B3E" w14:textId="77777777" w:rsidR="00D969A5" w:rsidRDefault="00D969A5" w:rsidP="00D969A5">
      <w:pPr>
        <w:pStyle w:val="BodyText"/>
        <w:spacing w:before="6"/>
        <w:rPr>
          <w:sz w:val="20"/>
        </w:rPr>
      </w:pPr>
    </w:p>
    <w:p w14:paraId="15E6D63F" w14:textId="77777777" w:rsidR="00D969A5" w:rsidRDefault="00D969A5" w:rsidP="00D969A5">
      <w:pPr>
        <w:pStyle w:val="Heading3"/>
        <w:numPr>
          <w:ilvl w:val="1"/>
          <w:numId w:val="207"/>
        </w:numPr>
        <w:tabs>
          <w:tab w:val="left" w:pos="921"/>
          <w:tab w:val="left" w:pos="922"/>
        </w:tabs>
        <w:ind w:hanging="721"/>
      </w:pPr>
      <w:r>
        <w:t>Payment of Damages</w:t>
      </w:r>
    </w:p>
    <w:p w14:paraId="53B5F7DE" w14:textId="77777777" w:rsidR="00D969A5" w:rsidRDefault="00D969A5" w:rsidP="00D969A5">
      <w:pPr>
        <w:pStyle w:val="BodyText"/>
        <w:spacing w:before="8"/>
        <w:rPr>
          <w:b/>
          <w:sz w:val="23"/>
        </w:rPr>
      </w:pPr>
    </w:p>
    <w:p w14:paraId="06F2D658" w14:textId="77777777" w:rsidR="00D969A5" w:rsidRDefault="00D969A5" w:rsidP="00D969A5">
      <w:pPr>
        <w:pStyle w:val="ListParagraph"/>
        <w:numPr>
          <w:ilvl w:val="0"/>
          <w:numId w:val="200"/>
        </w:numPr>
        <w:tabs>
          <w:tab w:val="left" w:pos="922"/>
        </w:tabs>
        <w:spacing w:line="276" w:lineRule="auto"/>
        <w:ind w:right="431"/>
      </w:pPr>
      <w:r>
        <w:t>The Contractor may claim Damages due and payable to it in accordance with the provisions of thisAgreement.</w:t>
      </w:r>
    </w:p>
    <w:p w14:paraId="2D15A784" w14:textId="77777777" w:rsidR="00D969A5" w:rsidRDefault="00D969A5" w:rsidP="00D969A5">
      <w:pPr>
        <w:pStyle w:val="BodyText"/>
        <w:spacing w:before="7"/>
        <w:rPr>
          <w:sz w:val="20"/>
        </w:rPr>
      </w:pPr>
    </w:p>
    <w:p w14:paraId="32C8399D" w14:textId="77777777" w:rsidR="00D969A5" w:rsidRDefault="00D969A5" w:rsidP="00D969A5">
      <w:pPr>
        <w:pStyle w:val="ListParagraph"/>
        <w:numPr>
          <w:ilvl w:val="0"/>
          <w:numId w:val="200"/>
        </w:numPr>
        <w:tabs>
          <w:tab w:val="left" w:pos="922"/>
        </w:tabs>
        <w:spacing w:line="276" w:lineRule="auto"/>
        <w:ind w:right="431"/>
      </w:pPr>
      <w:r>
        <w:t>The Authority’s Engineer shall issue the IPC within 15 (fifteen) days of the receipt of the claim under Clause 19.8 (i), after making adjustments in accordance with the provisions of this Agreement. The Authority shall pay to the Contractor the amount due under any IPC within a period of 30 (thirty) days from the date of the submission of the claim under this Clause 19.8. In the event of the failure of the Authority to make payment to the Contractor within the specified time, the Authority shall be liableto</w:t>
      </w:r>
    </w:p>
    <w:p w14:paraId="4656FA86"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11D5D341" w14:textId="77777777" w:rsidR="00D969A5" w:rsidRDefault="00D969A5" w:rsidP="00D969A5">
      <w:pPr>
        <w:pStyle w:val="BodyText"/>
        <w:spacing w:before="82" w:line="276" w:lineRule="auto"/>
        <w:ind w:left="921" w:right="426"/>
      </w:pPr>
      <w:r>
        <w:t xml:space="preserve">pay to the Contractor interest thereon and the provisions of Clause 19.9 shall apply </w:t>
      </w:r>
      <w:r>
        <w:rPr>
          <w:i/>
        </w:rPr>
        <w:t xml:space="preserve">mutatis mutandis </w:t>
      </w:r>
      <w:r>
        <w:t>thereto.</w:t>
      </w:r>
    </w:p>
    <w:p w14:paraId="53161FA8" w14:textId="77777777" w:rsidR="00D969A5" w:rsidRDefault="00D969A5" w:rsidP="00D969A5">
      <w:pPr>
        <w:pStyle w:val="BodyText"/>
        <w:spacing w:before="5"/>
        <w:rPr>
          <w:sz w:val="20"/>
        </w:rPr>
      </w:pPr>
    </w:p>
    <w:p w14:paraId="12C94EF8" w14:textId="77777777" w:rsidR="00D969A5" w:rsidRDefault="00D969A5" w:rsidP="00D969A5">
      <w:pPr>
        <w:pStyle w:val="Heading3"/>
        <w:numPr>
          <w:ilvl w:val="1"/>
          <w:numId w:val="207"/>
        </w:numPr>
        <w:tabs>
          <w:tab w:val="left" w:pos="921"/>
          <w:tab w:val="left" w:pos="922"/>
        </w:tabs>
        <w:ind w:hanging="721"/>
      </w:pPr>
      <w:r>
        <w:t>Time of payment andinterest</w:t>
      </w:r>
    </w:p>
    <w:p w14:paraId="4FE738E4" w14:textId="77777777" w:rsidR="00D969A5" w:rsidRDefault="00D969A5" w:rsidP="00D969A5">
      <w:pPr>
        <w:pStyle w:val="BodyText"/>
        <w:spacing w:before="10"/>
        <w:rPr>
          <w:b/>
          <w:sz w:val="23"/>
        </w:rPr>
      </w:pPr>
    </w:p>
    <w:p w14:paraId="747E5087" w14:textId="77777777" w:rsidR="00D969A5" w:rsidRDefault="00D969A5" w:rsidP="00D969A5">
      <w:pPr>
        <w:pStyle w:val="ListParagraph"/>
        <w:numPr>
          <w:ilvl w:val="0"/>
          <w:numId w:val="199"/>
        </w:numPr>
        <w:tabs>
          <w:tab w:val="left" w:pos="922"/>
        </w:tabs>
        <w:spacing w:line="276" w:lineRule="auto"/>
        <w:ind w:right="432"/>
      </w:pPr>
      <w:r>
        <w:t>The Authority shall pay to the Contractor any amount due under any payment certificate issued by the Authority’s Engineer in accordance with the provisions of  this Article 19, or in accordance with any other clause of this Agreement asfollows:</w:t>
      </w:r>
    </w:p>
    <w:p w14:paraId="2CE432BF" w14:textId="77777777" w:rsidR="00D969A5" w:rsidRDefault="00D969A5" w:rsidP="00D969A5">
      <w:pPr>
        <w:pStyle w:val="BodyText"/>
        <w:spacing w:before="6"/>
        <w:rPr>
          <w:sz w:val="20"/>
        </w:rPr>
      </w:pPr>
    </w:p>
    <w:p w14:paraId="497B8BD9" w14:textId="77777777" w:rsidR="00D969A5" w:rsidRDefault="00D969A5" w:rsidP="00D969A5">
      <w:pPr>
        <w:pStyle w:val="ListParagraph"/>
        <w:numPr>
          <w:ilvl w:val="1"/>
          <w:numId w:val="199"/>
        </w:numPr>
        <w:tabs>
          <w:tab w:val="left" w:pos="1642"/>
        </w:tabs>
        <w:spacing w:line="276" w:lineRule="auto"/>
        <w:ind w:right="430"/>
      </w:pPr>
      <w:r>
        <w:t>payment shall be made no later than 30 (thirty) days from the date of submission of the Stage Payment Statement by the Contractor to the Authority’s Engineer for certification in accordance with the provisions of Clause 19.4 for an IPC; provided that, in the event the IPC is not issued by the Authority’s Engineer within the aforesaid period of 30 (thirty) days, the Authority shall pay the amount shown in the Contractor’s Stage Payment Statementandanydiscrepancythereinshallbeaddedto,ordeductedfrom,the nextpaymentcertificateissuedtotheContractor;and</w:t>
      </w:r>
    </w:p>
    <w:p w14:paraId="23B0E218" w14:textId="77777777" w:rsidR="00D969A5" w:rsidRDefault="00D969A5" w:rsidP="00D969A5">
      <w:pPr>
        <w:pStyle w:val="ListParagraph"/>
        <w:numPr>
          <w:ilvl w:val="1"/>
          <w:numId w:val="199"/>
        </w:numPr>
        <w:tabs>
          <w:tab w:val="left" w:pos="1642"/>
        </w:tabs>
        <w:spacing w:before="118" w:line="276" w:lineRule="auto"/>
        <w:ind w:right="431"/>
      </w:pPr>
      <w:r>
        <w:t>payment shall be made no later than 30 (thirty) days from the date of submission of the Final Payment Certificate for Works along with the discharge submitted to the Authority’s Engineer in accordance with the provisions of Clause 19.15 forcertification.</w:t>
      </w:r>
    </w:p>
    <w:p w14:paraId="53DE7986" w14:textId="77777777" w:rsidR="00D969A5" w:rsidRDefault="00D969A5" w:rsidP="00D969A5">
      <w:pPr>
        <w:pStyle w:val="BodyText"/>
        <w:spacing w:before="7"/>
        <w:rPr>
          <w:sz w:val="20"/>
        </w:rPr>
      </w:pPr>
    </w:p>
    <w:p w14:paraId="18E8FC79" w14:textId="77777777" w:rsidR="00D969A5" w:rsidRDefault="00D969A5" w:rsidP="00D969A5">
      <w:pPr>
        <w:pStyle w:val="ListParagraph"/>
        <w:numPr>
          <w:ilvl w:val="0"/>
          <w:numId w:val="199"/>
        </w:numPr>
        <w:tabs>
          <w:tab w:val="left" w:pos="922"/>
        </w:tabs>
        <w:spacing w:line="276" w:lineRule="auto"/>
        <w:ind w:right="431"/>
      </w:pPr>
      <w:r>
        <w:t xml:space="preserve">In the event of the failure of the Authority to make payment to the Contractor within the time period stated in this Clause 19.9, the Authority shall be liable to pay to the Contractor interest @ Bank </w:t>
      </w:r>
      <w:r>
        <w:rPr>
          <w:spacing w:val="2"/>
        </w:rPr>
        <w:t xml:space="preserve">Rate+ </w:t>
      </w:r>
      <w:r>
        <w:t>3% per annum, on all sums remaining unpaid from the date on which the same should have been paid, calculated in accordance with the provisions of sub-Clauses (a) and (b) of Clause 19.9 (i) and till the date of actual payment.</w:t>
      </w:r>
    </w:p>
    <w:p w14:paraId="3D2A6BEC" w14:textId="77777777" w:rsidR="00D969A5" w:rsidRDefault="00D969A5" w:rsidP="00D969A5">
      <w:pPr>
        <w:pStyle w:val="BodyText"/>
        <w:spacing w:before="5"/>
        <w:rPr>
          <w:sz w:val="20"/>
        </w:rPr>
      </w:pPr>
    </w:p>
    <w:p w14:paraId="1F7B1EE5" w14:textId="77777777" w:rsidR="00D969A5" w:rsidRDefault="00D969A5" w:rsidP="00D969A5">
      <w:pPr>
        <w:pStyle w:val="Heading3"/>
        <w:numPr>
          <w:ilvl w:val="1"/>
          <w:numId w:val="207"/>
        </w:numPr>
        <w:tabs>
          <w:tab w:val="left" w:pos="922"/>
        </w:tabs>
        <w:ind w:hanging="721"/>
      </w:pPr>
      <w:r>
        <w:t>Price adjustment for theWorks</w:t>
      </w:r>
    </w:p>
    <w:p w14:paraId="515CE8B8" w14:textId="77777777" w:rsidR="00D969A5" w:rsidRDefault="00D969A5" w:rsidP="00D969A5">
      <w:pPr>
        <w:pStyle w:val="BodyText"/>
        <w:spacing w:before="9"/>
        <w:rPr>
          <w:b/>
          <w:sz w:val="23"/>
        </w:rPr>
      </w:pPr>
    </w:p>
    <w:p w14:paraId="7458B727" w14:textId="77777777" w:rsidR="00D969A5" w:rsidRDefault="00D969A5" w:rsidP="00D969A5">
      <w:pPr>
        <w:pStyle w:val="ListParagraph"/>
        <w:numPr>
          <w:ilvl w:val="0"/>
          <w:numId w:val="198"/>
        </w:numPr>
        <w:tabs>
          <w:tab w:val="left" w:pos="922"/>
        </w:tabs>
        <w:spacing w:before="1" w:line="273" w:lineRule="auto"/>
        <w:ind w:right="436"/>
      </w:pPr>
      <w:r>
        <w:t>The amounts payable to the Contractor for Works shall be adjusted in accordance with the provisions of this Clause19.10</w:t>
      </w:r>
    </w:p>
    <w:p w14:paraId="0A774AFB" w14:textId="77777777" w:rsidR="00D969A5" w:rsidRDefault="00D969A5" w:rsidP="00D969A5">
      <w:pPr>
        <w:pStyle w:val="BodyText"/>
        <w:spacing w:before="10"/>
        <w:rPr>
          <w:sz w:val="20"/>
        </w:rPr>
      </w:pPr>
    </w:p>
    <w:p w14:paraId="1D8443BF" w14:textId="77777777" w:rsidR="00D969A5" w:rsidRDefault="00D969A5" w:rsidP="00D969A5">
      <w:pPr>
        <w:pStyle w:val="ListParagraph"/>
        <w:numPr>
          <w:ilvl w:val="0"/>
          <w:numId w:val="198"/>
        </w:numPr>
        <w:tabs>
          <w:tab w:val="left" w:pos="922"/>
        </w:tabs>
        <w:spacing w:line="276" w:lineRule="auto"/>
        <w:ind w:right="433"/>
      </w:pPr>
      <w:r>
        <w:t>Subject to the provisions of Clause 19.10 (iii), the amounts payable to the Contractor for Works, shall be adjusted in the IPC issued by the Authority’s Engineer for the increase or decrease in the index cost of inputs for the Works, by the addition or subtraction of the amounts determined by the formulae prescribed in Clause 19.10 (iv).</w:t>
      </w:r>
    </w:p>
    <w:p w14:paraId="7627B194" w14:textId="77777777" w:rsidR="00D969A5" w:rsidRDefault="00D969A5" w:rsidP="00D969A5">
      <w:pPr>
        <w:pStyle w:val="BodyText"/>
        <w:spacing w:before="6"/>
        <w:rPr>
          <w:sz w:val="20"/>
        </w:rPr>
      </w:pPr>
    </w:p>
    <w:p w14:paraId="6BD467A2" w14:textId="77777777" w:rsidR="00D969A5" w:rsidRDefault="00D969A5" w:rsidP="00D969A5">
      <w:pPr>
        <w:pStyle w:val="ListParagraph"/>
        <w:numPr>
          <w:ilvl w:val="0"/>
          <w:numId w:val="198"/>
        </w:numPr>
        <w:tabs>
          <w:tab w:val="left" w:pos="922"/>
        </w:tabs>
        <w:spacing w:line="276" w:lineRule="auto"/>
        <w:ind w:right="429"/>
      </w:pPr>
      <w:r>
        <w:t>To the extent that full compensation for any increase or decrease in costs to the Contractor is not covered by the provisions of this or other Clauses in this Agreement, the costs and prices payable under this Agreement shall be deemed to include the amounts required to cover the contingency of such other increase or decrease of costs andprices.</w:t>
      </w:r>
    </w:p>
    <w:p w14:paraId="4E98AF35" w14:textId="77777777" w:rsidR="00D969A5" w:rsidRDefault="00D969A5" w:rsidP="00D969A5">
      <w:pPr>
        <w:pStyle w:val="BodyText"/>
        <w:spacing w:before="5"/>
        <w:rPr>
          <w:sz w:val="20"/>
        </w:rPr>
      </w:pPr>
    </w:p>
    <w:p w14:paraId="528659BF" w14:textId="77777777" w:rsidR="00D969A5" w:rsidRDefault="00D969A5" w:rsidP="00D969A5">
      <w:pPr>
        <w:pStyle w:val="ListParagraph"/>
        <w:numPr>
          <w:ilvl w:val="0"/>
          <w:numId w:val="198"/>
        </w:numPr>
        <w:tabs>
          <w:tab w:val="left" w:pos="922"/>
        </w:tabs>
        <w:spacing w:line="273" w:lineRule="auto"/>
        <w:ind w:right="433"/>
      </w:pPr>
      <w:r>
        <w:t>The Contract Price shall be adjusted for increase or decrease in rates and price of labour,cement,steel,Plant,machineryandspares,bitumen,fuelandlubricants,and</w:t>
      </w:r>
    </w:p>
    <w:p w14:paraId="072DD7E5"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04C02810" w14:textId="77777777" w:rsidR="00D969A5" w:rsidRDefault="00D969A5" w:rsidP="00D969A5">
      <w:pPr>
        <w:pStyle w:val="BodyText"/>
        <w:spacing w:before="87" w:line="276" w:lineRule="auto"/>
        <w:ind w:left="921" w:right="426"/>
      </w:pPr>
      <w:r>
        <w:t>other material inputs in accordance with the principles, procedures and formulae specified below:</w:t>
      </w:r>
    </w:p>
    <w:p w14:paraId="5ACDA64F" w14:textId="77777777" w:rsidR="00D969A5" w:rsidRDefault="00D969A5" w:rsidP="00D969A5">
      <w:pPr>
        <w:pStyle w:val="BodyText"/>
        <w:spacing w:before="5"/>
        <w:rPr>
          <w:sz w:val="20"/>
        </w:rPr>
      </w:pPr>
    </w:p>
    <w:p w14:paraId="1E71FCE4" w14:textId="77777777" w:rsidR="00D969A5" w:rsidRDefault="00D969A5" w:rsidP="00D969A5">
      <w:pPr>
        <w:pStyle w:val="ListParagraph"/>
        <w:numPr>
          <w:ilvl w:val="1"/>
          <w:numId w:val="198"/>
        </w:numPr>
        <w:tabs>
          <w:tab w:val="left" w:pos="1641"/>
          <w:tab w:val="left" w:pos="1642"/>
        </w:tabs>
        <w:spacing w:line="276" w:lineRule="auto"/>
        <w:ind w:right="431"/>
      </w:pPr>
      <w:r>
        <w:t>Price adjustment shall be applied on completion of the specified stage of the respective item of work in accordance withSchedule-H;</w:t>
      </w:r>
    </w:p>
    <w:p w14:paraId="15FF88A7" w14:textId="77777777" w:rsidR="00D969A5" w:rsidRDefault="00D969A5" w:rsidP="00D969A5">
      <w:pPr>
        <w:pStyle w:val="ListParagraph"/>
        <w:numPr>
          <w:ilvl w:val="1"/>
          <w:numId w:val="198"/>
        </w:numPr>
        <w:tabs>
          <w:tab w:val="left" w:pos="1641"/>
          <w:tab w:val="left" w:pos="1642"/>
        </w:tabs>
        <w:spacing w:before="120"/>
      </w:pPr>
      <w:r>
        <w:t>Adjustment for each item of work/stage shall be madeseparately;</w:t>
      </w:r>
    </w:p>
    <w:p w14:paraId="072A2FA2" w14:textId="77777777" w:rsidR="00D969A5" w:rsidRDefault="00D969A5" w:rsidP="00D969A5">
      <w:pPr>
        <w:pStyle w:val="ListParagraph"/>
        <w:numPr>
          <w:ilvl w:val="1"/>
          <w:numId w:val="198"/>
        </w:numPr>
        <w:tabs>
          <w:tab w:val="left" w:pos="1641"/>
          <w:tab w:val="left" w:pos="1642"/>
        </w:tabs>
        <w:spacing w:before="160" w:line="276" w:lineRule="auto"/>
        <w:ind w:right="438"/>
      </w:pPr>
      <w:r>
        <w:t>The following expressions and meanings are assigned to the value of the work done:</w:t>
      </w:r>
    </w:p>
    <w:p w14:paraId="78721FD5" w14:textId="77777777" w:rsidR="00D969A5" w:rsidRDefault="00D969A5" w:rsidP="00D969A5">
      <w:pPr>
        <w:pStyle w:val="BodyText"/>
        <w:spacing w:before="119" w:line="276" w:lineRule="auto"/>
        <w:ind w:left="1641" w:right="426"/>
      </w:pPr>
      <w:r>
        <w:t>RW= Value of work done for the completion of a stage under the following items of Schedule-H:</w:t>
      </w:r>
    </w:p>
    <w:p w14:paraId="4D3C213E" w14:textId="77777777" w:rsidR="00D969A5" w:rsidRDefault="00D969A5" w:rsidP="00D969A5">
      <w:pPr>
        <w:pStyle w:val="ListParagraph"/>
        <w:numPr>
          <w:ilvl w:val="2"/>
          <w:numId w:val="198"/>
        </w:numPr>
        <w:tabs>
          <w:tab w:val="left" w:pos="2001"/>
          <w:tab w:val="left" w:pos="2002"/>
        </w:tabs>
        <w:spacing w:before="120"/>
        <w:ind w:hanging="361"/>
        <w:rPr>
          <w:sz w:val="20"/>
        </w:rPr>
      </w:pPr>
      <w:r>
        <w:rPr>
          <w:sz w:val="20"/>
        </w:rPr>
        <w:t>Road works;and</w:t>
      </w:r>
    </w:p>
    <w:p w14:paraId="16D432E6" w14:textId="77777777" w:rsidR="00D969A5" w:rsidRDefault="00D969A5" w:rsidP="00D969A5">
      <w:pPr>
        <w:pStyle w:val="ListParagraph"/>
        <w:numPr>
          <w:ilvl w:val="2"/>
          <w:numId w:val="198"/>
        </w:numPr>
        <w:tabs>
          <w:tab w:val="left" w:pos="2002"/>
        </w:tabs>
        <w:spacing w:before="156"/>
        <w:ind w:hanging="361"/>
      </w:pPr>
      <w:r>
        <w:rPr>
          <w:sz w:val="20"/>
        </w:rPr>
        <w:t>Otherworks</w:t>
      </w:r>
    </w:p>
    <w:p w14:paraId="65B16031" w14:textId="77777777" w:rsidR="00D969A5" w:rsidRDefault="00D969A5" w:rsidP="00D969A5">
      <w:pPr>
        <w:pStyle w:val="BodyText"/>
        <w:spacing w:before="151" w:line="273" w:lineRule="auto"/>
        <w:ind w:left="1641"/>
      </w:pPr>
      <w:r>
        <w:t>BR = Value of work done for the completion of a stage under the items Major Bridges and Structures(Schedule-H)</w:t>
      </w:r>
    </w:p>
    <w:p w14:paraId="60C4324F" w14:textId="77777777" w:rsidR="00D969A5" w:rsidRDefault="00D969A5" w:rsidP="00D969A5">
      <w:pPr>
        <w:pStyle w:val="ListParagraph"/>
        <w:numPr>
          <w:ilvl w:val="1"/>
          <w:numId w:val="198"/>
        </w:numPr>
        <w:tabs>
          <w:tab w:val="left" w:pos="1641"/>
          <w:tab w:val="left" w:pos="1642"/>
        </w:tabs>
        <w:spacing w:before="124" w:line="276" w:lineRule="auto"/>
        <w:ind w:right="430"/>
      </w:pPr>
      <w:r>
        <w:t>Price adjustment for changes in cost shall be paid in accordance with the followingformulae:</w:t>
      </w:r>
    </w:p>
    <w:p w14:paraId="61CAD9DD" w14:textId="77777777" w:rsidR="00D969A5" w:rsidRDefault="00D969A5" w:rsidP="00D969A5">
      <w:pPr>
        <w:pStyle w:val="BodyText"/>
        <w:tabs>
          <w:tab w:val="left" w:pos="1327"/>
        </w:tabs>
        <w:spacing w:before="233"/>
        <w:ind w:left="620"/>
        <w:jc w:val="center"/>
      </w:pPr>
      <w:r>
        <w:rPr>
          <w:spacing w:val="-2"/>
          <w:w w:val="95"/>
        </w:rPr>
        <w:t>(i)</w:t>
      </w:r>
      <w:r>
        <w:rPr>
          <w:spacing w:val="-2"/>
          <w:w w:val="95"/>
        </w:rPr>
        <w:tab/>
      </w:r>
      <w:r w:rsidRPr="00FE382C">
        <w:rPr>
          <w:noProof/>
          <w:position w:val="2"/>
          <w:lang w:bidi="hi-IN"/>
        </w:rPr>
        <w:drawing>
          <wp:inline distT="0" distB="0" distL="0" distR="0" wp14:anchorId="44E7B552" wp14:editId="0823EF46">
            <wp:extent cx="3362888" cy="559509"/>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28" cstate="print"/>
                    <a:stretch>
                      <a:fillRect/>
                    </a:stretch>
                  </pic:blipFill>
                  <pic:spPr>
                    <a:xfrm>
                      <a:off x="0" y="0"/>
                      <a:ext cx="3362888" cy="559509"/>
                    </a:xfrm>
                    <a:prstGeom prst="rect">
                      <a:avLst/>
                    </a:prstGeom>
                  </pic:spPr>
                </pic:pic>
              </a:graphicData>
            </a:graphic>
          </wp:inline>
        </w:drawing>
      </w:r>
    </w:p>
    <w:p w14:paraId="3E14D2F8" w14:textId="77777777" w:rsidR="00D969A5" w:rsidRDefault="00D969A5" w:rsidP="00D969A5">
      <w:pPr>
        <w:pStyle w:val="BodyText"/>
        <w:rPr>
          <w:sz w:val="20"/>
        </w:rPr>
      </w:pPr>
    </w:p>
    <w:p w14:paraId="3FEE4C36" w14:textId="77777777" w:rsidR="00D969A5" w:rsidRDefault="00D969A5" w:rsidP="00D969A5">
      <w:pPr>
        <w:pStyle w:val="BodyText"/>
        <w:rPr>
          <w:sz w:val="20"/>
        </w:rPr>
      </w:pPr>
    </w:p>
    <w:p w14:paraId="33EE7E79" w14:textId="77777777" w:rsidR="00D969A5" w:rsidRDefault="00D969A5" w:rsidP="00D969A5">
      <w:pPr>
        <w:pStyle w:val="BodyText"/>
        <w:rPr>
          <w:sz w:val="20"/>
        </w:rPr>
      </w:pPr>
    </w:p>
    <w:p w14:paraId="5F76AD0A" w14:textId="77777777" w:rsidR="00D969A5" w:rsidRDefault="00D969A5" w:rsidP="00D969A5">
      <w:pPr>
        <w:pStyle w:val="BodyText"/>
        <w:rPr>
          <w:sz w:val="20"/>
        </w:rPr>
      </w:pPr>
    </w:p>
    <w:p w14:paraId="66D9449A" w14:textId="77777777" w:rsidR="00D969A5" w:rsidRDefault="00D969A5" w:rsidP="00D969A5">
      <w:pPr>
        <w:pStyle w:val="BodyText"/>
        <w:spacing w:before="10"/>
        <w:rPr>
          <w:sz w:val="23"/>
        </w:rPr>
      </w:pPr>
    </w:p>
    <w:p w14:paraId="3829BE55" w14:textId="77777777" w:rsidR="00D969A5" w:rsidRDefault="00D969A5" w:rsidP="00D969A5">
      <w:pPr>
        <w:pStyle w:val="BodyText"/>
        <w:ind w:left="2020"/>
      </w:pPr>
      <w:r>
        <w:rPr>
          <w:noProof/>
          <w:lang w:bidi="hi-IN"/>
        </w:rPr>
        <w:drawing>
          <wp:anchor distT="0" distB="0" distL="0" distR="0" simplePos="0" relativeHeight="251686912" behindDoc="0" locked="0" layoutInCell="1" allowOverlap="1" wp14:anchorId="659EF3CB" wp14:editId="1DFBA8C3">
            <wp:simplePos x="0" y="0"/>
            <wp:positionH relativeFrom="page">
              <wp:posOffset>2685288</wp:posOffset>
            </wp:positionH>
            <wp:positionV relativeFrom="paragraph">
              <wp:posOffset>-441875</wp:posOffset>
            </wp:positionV>
            <wp:extent cx="3606576" cy="560832"/>
            <wp:effectExtent l="0" t="0" r="0" b="0"/>
            <wp:wrapNone/>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29" cstate="print"/>
                    <a:stretch>
                      <a:fillRect/>
                    </a:stretch>
                  </pic:blipFill>
                  <pic:spPr>
                    <a:xfrm>
                      <a:off x="0" y="0"/>
                      <a:ext cx="3606576" cy="560832"/>
                    </a:xfrm>
                    <a:prstGeom prst="rect">
                      <a:avLst/>
                    </a:prstGeom>
                  </pic:spPr>
                </pic:pic>
              </a:graphicData>
            </a:graphic>
          </wp:anchor>
        </w:drawing>
      </w:r>
      <w:r>
        <w:t>(ii)</w:t>
      </w:r>
    </w:p>
    <w:p w14:paraId="34779C6B" w14:textId="77777777" w:rsidR="00D969A5" w:rsidRDefault="00D969A5" w:rsidP="00D969A5">
      <w:pPr>
        <w:pStyle w:val="BodyText"/>
        <w:rPr>
          <w:sz w:val="20"/>
        </w:rPr>
      </w:pPr>
    </w:p>
    <w:p w14:paraId="6BB89108" w14:textId="77777777" w:rsidR="00D969A5" w:rsidRDefault="00D969A5" w:rsidP="00D969A5">
      <w:pPr>
        <w:pStyle w:val="BodyText"/>
        <w:spacing w:before="4"/>
        <w:rPr>
          <w:sz w:val="16"/>
        </w:rPr>
      </w:pPr>
    </w:p>
    <w:p w14:paraId="22A0C9C8" w14:textId="77777777" w:rsidR="00D969A5" w:rsidRDefault="00D969A5" w:rsidP="00D969A5">
      <w:pPr>
        <w:pStyle w:val="BodyText"/>
        <w:spacing w:before="101"/>
        <w:ind w:left="921"/>
      </w:pPr>
      <w:r>
        <w:t>Where,</w:t>
      </w:r>
    </w:p>
    <w:p w14:paraId="0D69CA76" w14:textId="77777777" w:rsidR="00D969A5" w:rsidRDefault="00D969A5" w:rsidP="00D969A5">
      <w:pPr>
        <w:pStyle w:val="BodyText"/>
        <w:spacing w:before="10"/>
        <w:rPr>
          <w:sz w:val="23"/>
        </w:rPr>
      </w:pPr>
    </w:p>
    <w:p w14:paraId="2E88CB50" w14:textId="77777777" w:rsidR="00D969A5" w:rsidRDefault="00D969A5" w:rsidP="00D969A5">
      <w:pPr>
        <w:pStyle w:val="BodyText"/>
        <w:spacing w:line="276" w:lineRule="auto"/>
        <w:ind w:left="1641" w:right="432" w:hanging="721"/>
        <w:jc w:val="both"/>
      </w:pPr>
      <w:r>
        <w:t>VRW = Increase or decrease in the cost of road works/other works during the period under consideration due to changes in the rates for relevant components as stated in sub-paragraph (e).</w:t>
      </w:r>
    </w:p>
    <w:p w14:paraId="50EC899D" w14:textId="77777777" w:rsidR="00D969A5" w:rsidRDefault="00D969A5" w:rsidP="00D969A5">
      <w:pPr>
        <w:pStyle w:val="BodyText"/>
        <w:spacing w:before="3"/>
        <w:rPr>
          <w:sz w:val="20"/>
        </w:rPr>
      </w:pPr>
    </w:p>
    <w:p w14:paraId="1D6825CD" w14:textId="77777777" w:rsidR="00D969A5" w:rsidRDefault="00D969A5" w:rsidP="00D969A5">
      <w:pPr>
        <w:pStyle w:val="BodyText"/>
        <w:spacing w:before="1" w:line="276" w:lineRule="auto"/>
        <w:ind w:left="1641" w:right="433" w:hanging="721"/>
        <w:jc w:val="both"/>
      </w:pPr>
      <w:r>
        <w:t>VBR = Increase or decrease in the cost of Major Bridges and Structures during the period under consideration due to changes in the rates for relevant components as stated in sub-paragraph (e).</w:t>
      </w:r>
    </w:p>
    <w:p w14:paraId="3F7EF42D" w14:textId="77777777" w:rsidR="00D969A5" w:rsidRDefault="00D969A5" w:rsidP="00D969A5">
      <w:pPr>
        <w:pStyle w:val="BodyText"/>
        <w:spacing w:before="6"/>
        <w:rPr>
          <w:sz w:val="20"/>
        </w:rPr>
      </w:pPr>
    </w:p>
    <w:p w14:paraId="046A3FDD" w14:textId="77777777" w:rsidR="00D969A5" w:rsidRDefault="00D969A5" w:rsidP="00D969A5">
      <w:pPr>
        <w:pStyle w:val="BodyText"/>
        <w:spacing w:line="276" w:lineRule="auto"/>
        <w:ind w:left="921" w:right="431"/>
        <w:jc w:val="both"/>
      </w:pPr>
      <w:r>
        <w:t>PB, PC, PL, PM, and PS are the percentages of bitumen, cement, labour, other materials, and steel/components (including strands and cables) respectively for the relevantitemasstatedinsub-paragraph(e).</w:t>
      </w:r>
    </w:p>
    <w:p w14:paraId="7B20A8C5" w14:textId="77777777" w:rsidR="00D969A5" w:rsidRDefault="00D969A5" w:rsidP="00D969A5">
      <w:pPr>
        <w:pStyle w:val="BodyText"/>
        <w:spacing w:before="6"/>
        <w:rPr>
          <w:sz w:val="20"/>
        </w:rPr>
      </w:pPr>
    </w:p>
    <w:p w14:paraId="2EF78335" w14:textId="77777777" w:rsidR="00D969A5" w:rsidRDefault="00D969A5" w:rsidP="00D969A5">
      <w:pPr>
        <w:pStyle w:val="BodyText"/>
        <w:spacing w:line="273" w:lineRule="auto"/>
        <w:ind w:left="921" w:right="435"/>
        <w:jc w:val="both"/>
      </w:pPr>
      <w:r>
        <w:t>PA is the percentage of Plant, machinery and spares component for the relevant item as stated in sub-paragraph (e).</w:t>
      </w:r>
    </w:p>
    <w:p w14:paraId="6871429F"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5C15BAB5" w14:textId="77777777" w:rsidR="00D969A5" w:rsidRDefault="00D969A5" w:rsidP="00D969A5">
      <w:pPr>
        <w:pStyle w:val="BodyText"/>
        <w:spacing w:before="82" w:line="276" w:lineRule="auto"/>
        <w:ind w:left="921"/>
      </w:pPr>
      <w:r>
        <w:t>PF is the percentage of fuel and lubricants for the relevant items as stated in sub- paragraph (e).</w:t>
      </w:r>
    </w:p>
    <w:p w14:paraId="48A88FA4" w14:textId="77777777" w:rsidR="00D969A5" w:rsidRDefault="00D969A5" w:rsidP="00D969A5">
      <w:pPr>
        <w:pStyle w:val="BodyText"/>
        <w:spacing w:before="4"/>
        <w:rPr>
          <w:sz w:val="20"/>
        </w:rPr>
      </w:pPr>
    </w:p>
    <w:p w14:paraId="059B50E9" w14:textId="77777777" w:rsidR="00D969A5" w:rsidRDefault="00D969A5" w:rsidP="00D969A5">
      <w:pPr>
        <w:pStyle w:val="BodyText"/>
        <w:spacing w:line="271" w:lineRule="auto"/>
        <w:ind w:left="1641" w:right="433" w:hanging="721"/>
        <w:jc w:val="both"/>
      </w:pPr>
      <w:r>
        <w:rPr>
          <w:position w:val="2"/>
        </w:rPr>
        <w:t>A</w:t>
      </w:r>
      <w:r>
        <w:rPr>
          <w:position w:val="2"/>
          <w:vertAlign w:val="subscript"/>
        </w:rPr>
        <w:t>O</w:t>
      </w:r>
      <w:r>
        <w:rPr>
          <w:position w:val="2"/>
        </w:rPr>
        <w:t xml:space="preserve"> = The wholesale price index as published by the Ministry of  Commerce&amp;</w:t>
      </w:r>
      <w:r>
        <w:t>Industry, Government of India (hereinafter called “WPI”) for “Manufacture of machinery for mining, quarrying and construction” for the month of the Base Date.</w:t>
      </w:r>
    </w:p>
    <w:p w14:paraId="327BB551" w14:textId="77777777" w:rsidR="00D969A5" w:rsidRDefault="00D969A5" w:rsidP="00D969A5">
      <w:pPr>
        <w:pStyle w:val="BodyText"/>
        <w:spacing w:before="8"/>
        <w:rPr>
          <w:sz w:val="20"/>
        </w:rPr>
      </w:pPr>
    </w:p>
    <w:p w14:paraId="4EE7A085" w14:textId="77777777" w:rsidR="00D969A5" w:rsidRDefault="00D969A5" w:rsidP="00D969A5">
      <w:pPr>
        <w:pStyle w:val="BodyText"/>
        <w:spacing w:line="256" w:lineRule="auto"/>
        <w:ind w:left="1641" w:right="434" w:hanging="721"/>
        <w:jc w:val="both"/>
      </w:pPr>
      <w:r>
        <w:rPr>
          <w:position w:val="2"/>
        </w:rPr>
        <w:t>A</w:t>
      </w:r>
      <w:r>
        <w:rPr>
          <w:position w:val="2"/>
          <w:vertAlign w:val="subscript"/>
        </w:rPr>
        <w:t>I</w:t>
      </w:r>
      <w:r>
        <w:rPr>
          <w:position w:val="2"/>
        </w:rPr>
        <w:t xml:space="preserve"> = The WPI for construction machinery for the month three months prior to the </w:t>
      </w:r>
      <w:r>
        <w:t>month to which the IPC relates.</w:t>
      </w:r>
    </w:p>
    <w:p w14:paraId="2705DBB8" w14:textId="77777777" w:rsidR="00D969A5" w:rsidRDefault="00D969A5" w:rsidP="00D969A5">
      <w:pPr>
        <w:pStyle w:val="BodyText"/>
        <w:spacing w:before="2"/>
      </w:pPr>
    </w:p>
    <w:p w14:paraId="26CAEDAC" w14:textId="77777777" w:rsidR="00D969A5" w:rsidRDefault="00D969A5" w:rsidP="00D969A5">
      <w:pPr>
        <w:pStyle w:val="BodyText"/>
        <w:spacing w:before="1" w:line="256" w:lineRule="auto"/>
        <w:ind w:left="1641" w:right="432" w:hanging="721"/>
        <w:jc w:val="both"/>
      </w:pPr>
      <w:r>
        <w:rPr>
          <w:position w:val="2"/>
        </w:rPr>
        <w:t>B</w:t>
      </w:r>
      <w:r>
        <w:rPr>
          <w:position w:val="2"/>
          <w:vertAlign w:val="subscript"/>
        </w:rPr>
        <w:t>O</w:t>
      </w:r>
      <w:r>
        <w:rPr>
          <w:position w:val="2"/>
        </w:rPr>
        <w:t xml:space="preserve"> = The official retail price of bitumen at the nearest refinery at [</w:t>
      </w:r>
      <w:r w:rsidR="00E33495">
        <w:rPr>
          <w:position w:val="2"/>
        </w:rPr>
        <w:t>Haldia</w:t>
      </w:r>
      <w:r>
        <w:rPr>
          <w:position w:val="2"/>
        </w:rPr>
        <w:t xml:space="preserve">] on the  </w:t>
      </w:r>
      <w:r>
        <w:t>BaseDate.</w:t>
      </w:r>
    </w:p>
    <w:p w14:paraId="520CB26E" w14:textId="77777777" w:rsidR="00D969A5" w:rsidRDefault="00D969A5" w:rsidP="00D969A5">
      <w:pPr>
        <w:pStyle w:val="BodyText"/>
        <w:spacing w:before="2"/>
      </w:pPr>
    </w:p>
    <w:p w14:paraId="4C2602B9" w14:textId="77777777" w:rsidR="00D969A5" w:rsidRDefault="00D969A5" w:rsidP="00D969A5">
      <w:pPr>
        <w:pStyle w:val="BodyText"/>
        <w:spacing w:line="256" w:lineRule="auto"/>
        <w:ind w:left="1641" w:right="435" w:hanging="721"/>
        <w:jc w:val="both"/>
      </w:pPr>
      <w:r>
        <w:rPr>
          <w:position w:val="2"/>
        </w:rPr>
        <w:t>B</w:t>
      </w:r>
      <w:r>
        <w:rPr>
          <w:position w:val="2"/>
          <w:vertAlign w:val="subscript"/>
        </w:rPr>
        <w:t>I</w:t>
      </w:r>
      <w:r>
        <w:rPr>
          <w:position w:val="2"/>
        </w:rPr>
        <w:t xml:space="preserve"> = The official retail price of bitumen at nearest refinery at [</w:t>
      </w:r>
      <w:r w:rsidR="00E33495">
        <w:rPr>
          <w:position w:val="2"/>
        </w:rPr>
        <w:t>Haldia</w:t>
      </w:r>
      <w:r>
        <w:rPr>
          <w:position w:val="2"/>
        </w:rPr>
        <w:t xml:space="preserve">], on  the first </w:t>
      </w:r>
      <w:r>
        <w:t>day of the month three months prior to the month to which the IPCrelates.</w:t>
      </w:r>
    </w:p>
    <w:p w14:paraId="69434819" w14:textId="77777777" w:rsidR="00D969A5" w:rsidRDefault="00D969A5" w:rsidP="00D969A5">
      <w:pPr>
        <w:pStyle w:val="BodyText"/>
        <w:spacing w:before="3"/>
      </w:pPr>
    </w:p>
    <w:p w14:paraId="5531DF91" w14:textId="77777777" w:rsidR="00D969A5" w:rsidRDefault="00D969A5" w:rsidP="00D969A5">
      <w:pPr>
        <w:pStyle w:val="BodyText"/>
        <w:tabs>
          <w:tab w:val="left" w:pos="1641"/>
        </w:tabs>
        <w:ind w:left="921"/>
      </w:pPr>
      <w:r>
        <w:rPr>
          <w:position w:val="2"/>
        </w:rPr>
        <w:t>C</w:t>
      </w:r>
      <w:r>
        <w:rPr>
          <w:position w:val="2"/>
          <w:vertAlign w:val="subscript"/>
        </w:rPr>
        <w:t>O</w:t>
      </w:r>
      <w:r>
        <w:rPr>
          <w:position w:val="2"/>
        </w:rPr>
        <w:t>=</w:t>
      </w:r>
      <w:r>
        <w:rPr>
          <w:position w:val="2"/>
        </w:rPr>
        <w:tab/>
        <w:t>The WPI for Ordinary Portland Cement for the month of the BaseDate.</w:t>
      </w:r>
    </w:p>
    <w:p w14:paraId="755A9A82" w14:textId="77777777" w:rsidR="00D969A5" w:rsidRDefault="00D969A5" w:rsidP="00D969A5">
      <w:pPr>
        <w:pStyle w:val="BodyText"/>
        <w:spacing w:before="2"/>
      </w:pPr>
    </w:p>
    <w:p w14:paraId="2FE66F74" w14:textId="77777777" w:rsidR="00D969A5" w:rsidRDefault="00D969A5" w:rsidP="00D969A5">
      <w:pPr>
        <w:pStyle w:val="BodyText"/>
        <w:spacing w:line="256" w:lineRule="auto"/>
        <w:ind w:left="1641" w:right="433" w:hanging="721"/>
        <w:jc w:val="both"/>
      </w:pPr>
      <w:r>
        <w:rPr>
          <w:position w:val="2"/>
        </w:rPr>
        <w:t>C</w:t>
      </w:r>
      <w:r>
        <w:rPr>
          <w:position w:val="2"/>
          <w:vertAlign w:val="subscript"/>
        </w:rPr>
        <w:t>I</w:t>
      </w:r>
      <w:r>
        <w:rPr>
          <w:position w:val="2"/>
        </w:rPr>
        <w:t xml:space="preserve"> =   The WPI for Ordinary Portland Cement for the month three   months prior to   </w:t>
      </w:r>
      <w:r>
        <w:t>the month to which the IPCrelates.</w:t>
      </w:r>
    </w:p>
    <w:p w14:paraId="364E834B" w14:textId="77777777" w:rsidR="00D969A5" w:rsidRDefault="00D969A5" w:rsidP="00D969A5">
      <w:pPr>
        <w:pStyle w:val="BodyText"/>
        <w:spacing w:before="3"/>
      </w:pPr>
    </w:p>
    <w:p w14:paraId="7D0F9907" w14:textId="77777777" w:rsidR="00D969A5" w:rsidRDefault="00D969A5" w:rsidP="00D969A5">
      <w:pPr>
        <w:pStyle w:val="BodyText"/>
        <w:spacing w:line="266" w:lineRule="auto"/>
        <w:ind w:left="1641" w:right="427" w:hanging="721"/>
        <w:jc w:val="both"/>
      </w:pPr>
      <w:r>
        <w:rPr>
          <w:position w:val="2"/>
        </w:rPr>
        <w:t>F</w:t>
      </w:r>
      <w:r>
        <w:rPr>
          <w:position w:val="2"/>
          <w:vertAlign w:val="subscript"/>
        </w:rPr>
        <w:t>O</w:t>
      </w:r>
      <w:r>
        <w:rPr>
          <w:position w:val="2"/>
        </w:rPr>
        <w:t xml:space="preserve"> = The official retail price of high speed diesel (HSD) oil at the existing consumer </w:t>
      </w:r>
      <w:r>
        <w:t>pumps of Indian Oil Corporation (“IOC”) in the State of [</w:t>
      </w:r>
      <w:r w:rsidR="00E33495">
        <w:t>Chhattisgarh</w:t>
      </w:r>
      <w:r>
        <w:t>] on the Base Date.</w:t>
      </w:r>
    </w:p>
    <w:p w14:paraId="5A6E9801" w14:textId="77777777" w:rsidR="00D969A5" w:rsidRDefault="00D969A5" w:rsidP="00D969A5">
      <w:pPr>
        <w:pStyle w:val="BodyText"/>
        <w:spacing w:before="5"/>
        <w:rPr>
          <w:sz w:val="21"/>
        </w:rPr>
      </w:pPr>
    </w:p>
    <w:p w14:paraId="5FCA3EF2" w14:textId="77777777" w:rsidR="00D969A5" w:rsidRDefault="00D969A5" w:rsidP="00D969A5">
      <w:pPr>
        <w:pStyle w:val="BodyText"/>
        <w:spacing w:before="1" w:line="266" w:lineRule="auto"/>
        <w:ind w:left="1641" w:right="432" w:hanging="721"/>
        <w:jc w:val="both"/>
      </w:pPr>
      <w:r>
        <w:rPr>
          <w:position w:val="2"/>
        </w:rPr>
        <w:t>F</w:t>
      </w:r>
      <w:r>
        <w:rPr>
          <w:position w:val="2"/>
          <w:vertAlign w:val="subscript"/>
        </w:rPr>
        <w:t>I</w:t>
      </w:r>
      <w:r>
        <w:rPr>
          <w:position w:val="2"/>
        </w:rPr>
        <w:t xml:space="preserve"> = The official retail price of HSD at the  existing consumer  pumps of IOC in the  </w:t>
      </w:r>
      <w:r>
        <w:t>State of [</w:t>
      </w:r>
      <w:r w:rsidR="00E33495">
        <w:t>Chhattisgarh</w:t>
      </w:r>
      <w:r>
        <w:t>] on the first day of the month three months prior to the month to which the IPCrelates.</w:t>
      </w:r>
    </w:p>
    <w:p w14:paraId="6CDDA8EC" w14:textId="77777777" w:rsidR="00D969A5" w:rsidRDefault="00D969A5" w:rsidP="00D969A5">
      <w:pPr>
        <w:pStyle w:val="BodyText"/>
        <w:spacing w:before="2"/>
        <w:rPr>
          <w:sz w:val="21"/>
        </w:rPr>
      </w:pPr>
    </w:p>
    <w:p w14:paraId="0EA64BDD" w14:textId="77777777" w:rsidR="00D969A5" w:rsidRDefault="00D969A5" w:rsidP="00D969A5">
      <w:pPr>
        <w:pStyle w:val="BodyText"/>
        <w:spacing w:line="266" w:lineRule="auto"/>
        <w:ind w:left="1641" w:right="434" w:hanging="721"/>
        <w:jc w:val="both"/>
      </w:pPr>
      <w:r>
        <w:rPr>
          <w:position w:val="2"/>
        </w:rPr>
        <w:t>L</w:t>
      </w:r>
      <w:r>
        <w:rPr>
          <w:position w:val="2"/>
          <w:vertAlign w:val="subscript"/>
        </w:rPr>
        <w:t>O</w:t>
      </w:r>
      <w:r>
        <w:rPr>
          <w:position w:val="2"/>
        </w:rPr>
        <w:t xml:space="preserve"> =   The consumer price index for industrial workers for  the [circle </w:t>
      </w:r>
      <w:r w:rsidR="00E33495">
        <w:rPr>
          <w:position w:val="2"/>
        </w:rPr>
        <w:t>Raipur</w:t>
      </w:r>
      <w:r>
        <w:rPr>
          <w:position w:val="2"/>
        </w:rPr>
        <w:t xml:space="preserve"> in the   </w:t>
      </w:r>
      <w:r>
        <w:t xml:space="preserve">State of </w:t>
      </w:r>
      <w:r w:rsidR="00E33495">
        <w:t>Chhattisgarh</w:t>
      </w:r>
      <w:r>
        <w:t xml:space="preserve">], published by Labour Bureau, Ministry of Labour, Government </w:t>
      </w:r>
      <w:r>
        <w:rPr>
          <w:spacing w:val="-3"/>
        </w:rPr>
        <w:t xml:space="preserve">of </w:t>
      </w:r>
      <w:r>
        <w:t>India, (hereinafter called “CPI”) for the month of the BaseDate.</w:t>
      </w:r>
    </w:p>
    <w:p w14:paraId="1CB926F1" w14:textId="77777777" w:rsidR="00D969A5" w:rsidRDefault="00D969A5" w:rsidP="00D969A5">
      <w:pPr>
        <w:pStyle w:val="BodyText"/>
        <w:spacing w:before="6"/>
        <w:rPr>
          <w:sz w:val="21"/>
        </w:rPr>
      </w:pPr>
    </w:p>
    <w:p w14:paraId="0617B43C" w14:textId="77777777" w:rsidR="00D969A5" w:rsidRDefault="00D969A5" w:rsidP="00D969A5">
      <w:pPr>
        <w:pStyle w:val="BodyText"/>
        <w:spacing w:line="259" w:lineRule="auto"/>
        <w:ind w:left="1641" w:right="437" w:hanging="721"/>
        <w:jc w:val="both"/>
      </w:pPr>
      <w:r>
        <w:rPr>
          <w:position w:val="2"/>
        </w:rPr>
        <w:t>L</w:t>
      </w:r>
      <w:r>
        <w:rPr>
          <w:position w:val="2"/>
          <w:vertAlign w:val="subscript"/>
        </w:rPr>
        <w:t>I</w:t>
      </w:r>
      <w:r>
        <w:rPr>
          <w:position w:val="2"/>
        </w:rPr>
        <w:t xml:space="preserve"> =   The CPI for the month three months prior  to the month to which the IPC   </w:t>
      </w:r>
      <w:r>
        <w:t>relates.</w:t>
      </w:r>
    </w:p>
    <w:p w14:paraId="566A1C9D" w14:textId="77777777" w:rsidR="00D969A5" w:rsidRDefault="00D969A5" w:rsidP="00D969A5">
      <w:pPr>
        <w:pStyle w:val="BodyText"/>
        <w:spacing w:before="9"/>
        <w:rPr>
          <w:sz w:val="21"/>
        </w:rPr>
      </w:pPr>
    </w:p>
    <w:p w14:paraId="3FD8A36E" w14:textId="77777777" w:rsidR="00D969A5" w:rsidRDefault="00D969A5" w:rsidP="00D969A5">
      <w:pPr>
        <w:pStyle w:val="BodyText"/>
        <w:tabs>
          <w:tab w:val="left" w:pos="1641"/>
        </w:tabs>
        <w:ind w:left="921"/>
      </w:pPr>
      <w:r>
        <w:rPr>
          <w:position w:val="2"/>
        </w:rPr>
        <w:t>M</w:t>
      </w:r>
      <w:r>
        <w:rPr>
          <w:position w:val="2"/>
          <w:vertAlign w:val="subscript"/>
        </w:rPr>
        <w:t>O</w:t>
      </w:r>
      <w:r>
        <w:rPr>
          <w:position w:val="2"/>
        </w:rPr>
        <w:t>=</w:t>
      </w:r>
      <w:r>
        <w:rPr>
          <w:position w:val="2"/>
        </w:rPr>
        <w:tab/>
        <w:t>The WPI for all commodities for the month of the BaseDate.</w:t>
      </w:r>
    </w:p>
    <w:p w14:paraId="7502781E" w14:textId="77777777" w:rsidR="00D969A5" w:rsidRDefault="00D969A5" w:rsidP="00D969A5">
      <w:pPr>
        <w:pStyle w:val="BodyText"/>
        <w:spacing w:before="2"/>
      </w:pPr>
    </w:p>
    <w:p w14:paraId="7AC709D6" w14:textId="77777777" w:rsidR="00D969A5" w:rsidRDefault="00D969A5" w:rsidP="00D969A5">
      <w:pPr>
        <w:pStyle w:val="BodyText"/>
        <w:spacing w:line="256" w:lineRule="auto"/>
        <w:ind w:left="1641" w:right="432" w:hanging="721"/>
        <w:jc w:val="both"/>
      </w:pPr>
      <w:r>
        <w:rPr>
          <w:position w:val="2"/>
        </w:rPr>
        <w:t>M</w:t>
      </w:r>
      <w:r>
        <w:rPr>
          <w:position w:val="2"/>
          <w:vertAlign w:val="subscript"/>
        </w:rPr>
        <w:t>I</w:t>
      </w:r>
      <w:r>
        <w:rPr>
          <w:position w:val="2"/>
        </w:rPr>
        <w:t xml:space="preserve"> =    The WPI for all commodities for the month three months prior to the month    </w:t>
      </w:r>
      <w:r>
        <w:t>to which the IPCrelates.</w:t>
      </w:r>
    </w:p>
    <w:p w14:paraId="40D14928" w14:textId="77777777" w:rsidR="00D969A5" w:rsidRDefault="00D969A5" w:rsidP="00D969A5">
      <w:pPr>
        <w:pStyle w:val="BodyText"/>
        <w:spacing w:before="3"/>
      </w:pPr>
    </w:p>
    <w:p w14:paraId="37F06B75" w14:textId="77777777" w:rsidR="00D969A5" w:rsidRDefault="00D969A5" w:rsidP="00D969A5">
      <w:pPr>
        <w:pStyle w:val="BodyText"/>
        <w:tabs>
          <w:tab w:val="left" w:pos="1641"/>
        </w:tabs>
        <w:ind w:left="921"/>
      </w:pPr>
      <w:r>
        <w:rPr>
          <w:position w:val="2"/>
        </w:rPr>
        <w:t>S</w:t>
      </w:r>
      <w:r>
        <w:rPr>
          <w:position w:val="2"/>
          <w:vertAlign w:val="subscript"/>
        </w:rPr>
        <w:t>O</w:t>
      </w:r>
      <w:r>
        <w:rPr>
          <w:position w:val="2"/>
        </w:rPr>
        <w:t xml:space="preserve"> =</w:t>
      </w:r>
      <w:r>
        <w:rPr>
          <w:position w:val="2"/>
        </w:rPr>
        <w:tab/>
        <w:t>The WPI for Mild Steel –Long Products for the month of the BaseDate.</w:t>
      </w:r>
    </w:p>
    <w:p w14:paraId="1D573EDF" w14:textId="77777777" w:rsidR="00D969A5" w:rsidRDefault="00D969A5" w:rsidP="00D969A5">
      <w:pPr>
        <w:pStyle w:val="BodyText"/>
        <w:spacing w:before="2"/>
      </w:pPr>
    </w:p>
    <w:p w14:paraId="3713C2E9" w14:textId="77777777" w:rsidR="00D969A5" w:rsidRDefault="00D969A5" w:rsidP="00D969A5">
      <w:pPr>
        <w:pStyle w:val="BodyText"/>
        <w:spacing w:line="256" w:lineRule="auto"/>
        <w:ind w:left="1641" w:right="434" w:hanging="721"/>
        <w:jc w:val="both"/>
      </w:pPr>
      <w:r>
        <w:rPr>
          <w:position w:val="2"/>
        </w:rPr>
        <w:t>S</w:t>
      </w:r>
      <w:r>
        <w:rPr>
          <w:position w:val="2"/>
          <w:vertAlign w:val="subscript"/>
        </w:rPr>
        <w:t>I</w:t>
      </w:r>
      <w:r>
        <w:rPr>
          <w:position w:val="2"/>
        </w:rPr>
        <w:t xml:space="preserve"> =    The WPI for Mild Steel –Long Products for the month three months prior to     </w:t>
      </w:r>
      <w:r>
        <w:t>the month to which the IPCrelates.</w:t>
      </w:r>
    </w:p>
    <w:p w14:paraId="0C292C94" w14:textId="77777777" w:rsidR="00D969A5" w:rsidRDefault="00D969A5" w:rsidP="00D969A5">
      <w:pPr>
        <w:pStyle w:val="BodyText"/>
        <w:spacing w:before="3"/>
      </w:pPr>
    </w:p>
    <w:p w14:paraId="229FEBA1" w14:textId="77777777" w:rsidR="00D969A5" w:rsidRDefault="00D969A5" w:rsidP="00D969A5">
      <w:pPr>
        <w:pStyle w:val="BodyText"/>
        <w:tabs>
          <w:tab w:val="left" w:pos="1641"/>
        </w:tabs>
        <w:spacing w:before="1" w:line="273" w:lineRule="auto"/>
        <w:ind w:left="1641" w:right="434" w:hanging="721"/>
      </w:pPr>
      <w:r>
        <w:t>(e)</w:t>
      </w:r>
      <w:r>
        <w:tab/>
        <w:t>The following percentages shall govern the price adjustment of the Contract Price:</w:t>
      </w:r>
    </w:p>
    <w:p w14:paraId="6C1F4C5D" w14:textId="77777777" w:rsidR="00D969A5" w:rsidRDefault="00D969A5" w:rsidP="00D969A5">
      <w:pPr>
        <w:spacing w:line="273" w:lineRule="auto"/>
        <w:sectPr w:rsidR="00D969A5" w:rsidSect="00D969A5">
          <w:pgSz w:w="11909" w:h="16834" w:code="9"/>
          <w:pgMar w:top="1340" w:right="980" w:bottom="1240" w:left="1500" w:header="576" w:footer="1046" w:gutter="0"/>
          <w:paperSrc w:first="107" w:other="107"/>
          <w:cols w:space="720"/>
        </w:sectPr>
      </w:pPr>
    </w:p>
    <w:tbl>
      <w:tblPr>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9"/>
        <w:gridCol w:w="1692"/>
        <w:gridCol w:w="1133"/>
        <w:gridCol w:w="1277"/>
        <w:gridCol w:w="1443"/>
        <w:gridCol w:w="1347"/>
      </w:tblGrid>
      <w:tr w:rsidR="00D969A5" w14:paraId="1D447129" w14:textId="77777777" w:rsidTr="00A4569C">
        <w:trPr>
          <w:trHeight w:val="270"/>
        </w:trPr>
        <w:tc>
          <w:tcPr>
            <w:tcW w:w="1459" w:type="dxa"/>
            <w:vMerge w:val="restart"/>
          </w:tcPr>
          <w:p w14:paraId="07C17391" w14:textId="77777777" w:rsidR="00D969A5" w:rsidRDefault="00D969A5" w:rsidP="00A4569C">
            <w:pPr>
              <w:pStyle w:val="TableParagraph"/>
            </w:pPr>
          </w:p>
          <w:p w14:paraId="237B24D2" w14:textId="77777777" w:rsidR="00D969A5" w:rsidRDefault="00D969A5" w:rsidP="00A4569C">
            <w:pPr>
              <w:pStyle w:val="TableParagraph"/>
            </w:pPr>
          </w:p>
          <w:p w14:paraId="46404708" w14:textId="77777777" w:rsidR="00D969A5" w:rsidRDefault="00D969A5" w:rsidP="00A4569C">
            <w:pPr>
              <w:pStyle w:val="TableParagraph"/>
              <w:spacing w:before="167"/>
              <w:ind w:left="251"/>
              <w:rPr>
                <w:b/>
                <w:sz w:val="20"/>
              </w:rPr>
            </w:pPr>
            <w:r>
              <w:rPr>
                <w:b/>
                <w:sz w:val="20"/>
              </w:rPr>
              <w:t>Component</w:t>
            </w:r>
          </w:p>
        </w:tc>
        <w:tc>
          <w:tcPr>
            <w:tcW w:w="6892" w:type="dxa"/>
            <w:gridSpan w:val="5"/>
          </w:tcPr>
          <w:p w14:paraId="2AF1E755" w14:textId="77777777" w:rsidR="00D969A5" w:rsidRDefault="00D969A5" w:rsidP="00A4569C">
            <w:pPr>
              <w:pStyle w:val="TableParagraph"/>
              <w:spacing w:line="234" w:lineRule="exact"/>
              <w:ind w:left="3214" w:right="3200"/>
              <w:jc w:val="center"/>
              <w:rPr>
                <w:b/>
                <w:sz w:val="20"/>
              </w:rPr>
            </w:pPr>
            <w:r>
              <w:rPr>
                <w:b/>
                <w:sz w:val="20"/>
              </w:rPr>
              <w:t>Item</w:t>
            </w:r>
          </w:p>
        </w:tc>
      </w:tr>
      <w:tr w:rsidR="00D969A5" w14:paraId="27D36A07" w14:textId="77777777" w:rsidTr="00A4569C">
        <w:trPr>
          <w:trHeight w:val="268"/>
        </w:trPr>
        <w:tc>
          <w:tcPr>
            <w:tcW w:w="1459" w:type="dxa"/>
            <w:vMerge/>
            <w:tcBorders>
              <w:top w:val="nil"/>
            </w:tcBorders>
          </w:tcPr>
          <w:p w14:paraId="65B5FE18" w14:textId="77777777" w:rsidR="00D969A5" w:rsidRDefault="00D969A5" w:rsidP="00A4569C">
            <w:pPr>
              <w:rPr>
                <w:sz w:val="2"/>
                <w:szCs w:val="2"/>
              </w:rPr>
            </w:pPr>
          </w:p>
        </w:tc>
        <w:tc>
          <w:tcPr>
            <w:tcW w:w="5545" w:type="dxa"/>
            <w:gridSpan w:val="4"/>
          </w:tcPr>
          <w:p w14:paraId="11E1D482" w14:textId="77777777" w:rsidR="00D969A5" w:rsidRDefault="00D969A5" w:rsidP="00A4569C">
            <w:pPr>
              <w:pStyle w:val="TableParagraph"/>
              <w:spacing w:line="234" w:lineRule="exact"/>
              <w:ind w:left="2191" w:right="2177"/>
              <w:jc w:val="center"/>
              <w:rPr>
                <w:b/>
                <w:sz w:val="20"/>
              </w:rPr>
            </w:pPr>
            <w:r>
              <w:rPr>
                <w:b/>
                <w:sz w:val="20"/>
              </w:rPr>
              <w:t>Road Works</w:t>
            </w:r>
          </w:p>
        </w:tc>
        <w:tc>
          <w:tcPr>
            <w:tcW w:w="1347" w:type="dxa"/>
            <w:vMerge w:val="restart"/>
          </w:tcPr>
          <w:p w14:paraId="1FA24763" w14:textId="77777777" w:rsidR="00D969A5" w:rsidRDefault="00D969A5" w:rsidP="00A4569C">
            <w:pPr>
              <w:pStyle w:val="TableParagraph"/>
              <w:spacing w:before="3"/>
              <w:rPr>
                <w:sz w:val="23"/>
              </w:rPr>
            </w:pPr>
          </w:p>
          <w:p w14:paraId="2F99515F" w14:textId="77777777" w:rsidR="00D969A5" w:rsidRDefault="00D969A5" w:rsidP="00A4569C">
            <w:pPr>
              <w:pStyle w:val="TableParagraph"/>
              <w:spacing w:line="276" w:lineRule="auto"/>
              <w:ind w:left="176" w:right="62" w:firstLine="1"/>
              <w:jc w:val="center"/>
              <w:rPr>
                <w:b/>
                <w:sz w:val="20"/>
              </w:rPr>
            </w:pPr>
            <w:r>
              <w:rPr>
                <w:b/>
                <w:sz w:val="20"/>
              </w:rPr>
              <w:t>Major Bridges and Structures</w:t>
            </w:r>
          </w:p>
        </w:tc>
      </w:tr>
      <w:tr w:rsidR="00D969A5" w14:paraId="1841C4A9" w14:textId="77777777" w:rsidTr="00A4569C">
        <w:trPr>
          <w:trHeight w:val="1079"/>
        </w:trPr>
        <w:tc>
          <w:tcPr>
            <w:tcW w:w="1459" w:type="dxa"/>
            <w:vMerge/>
            <w:tcBorders>
              <w:top w:val="nil"/>
            </w:tcBorders>
          </w:tcPr>
          <w:p w14:paraId="74975114" w14:textId="77777777" w:rsidR="00D969A5" w:rsidRDefault="00D969A5" w:rsidP="00A4569C">
            <w:pPr>
              <w:rPr>
                <w:sz w:val="2"/>
                <w:szCs w:val="2"/>
              </w:rPr>
            </w:pPr>
          </w:p>
        </w:tc>
        <w:tc>
          <w:tcPr>
            <w:tcW w:w="1692" w:type="dxa"/>
          </w:tcPr>
          <w:p w14:paraId="6C0E517E" w14:textId="77777777" w:rsidR="00D969A5" w:rsidRDefault="00D969A5" w:rsidP="00A4569C">
            <w:pPr>
              <w:pStyle w:val="TableParagraph"/>
              <w:spacing w:line="276" w:lineRule="auto"/>
              <w:ind w:left="148" w:right="129" w:firstLine="3"/>
              <w:jc w:val="center"/>
              <w:rPr>
                <w:b/>
                <w:sz w:val="20"/>
              </w:rPr>
            </w:pPr>
            <w:r>
              <w:rPr>
                <w:b/>
                <w:sz w:val="20"/>
              </w:rPr>
              <w:t>Earthwork, Granular work, and Other</w:t>
            </w:r>
          </w:p>
          <w:p w14:paraId="7C5937E5" w14:textId="77777777" w:rsidR="00D969A5" w:rsidRDefault="00D969A5" w:rsidP="00A4569C">
            <w:pPr>
              <w:pStyle w:val="TableParagraph"/>
              <w:ind w:left="514" w:right="495"/>
              <w:jc w:val="center"/>
              <w:rPr>
                <w:b/>
                <w:sz w:val="20"/>
              </w:rPr>
            </w:pPr>
            <w:r>
              <w:rPr>
                <w:b/>
                <w:sz w:val="20"/>
              </w:rPr>
              <w:t>works</w:t>
            </w:r>
          </w:p>
        </w:tc>
        <w:tc>
          <w:tcPr>
            <w:tcW w:w="1133" w:type="dxa"/>
          </w:tcPr>
          <w:p w14:paraId="05C24667" w14:textId="77777777" w:rsidR="00D969A5" w:rsidRDefault="00D969A5" w:rsidP="00A4569C">
            <w:pPr>
              <w:pStyle w:val="TableParagraph"/>
              <w:rPr>
                <w:sz w:val="23"/>
              </w:rPr>
            </w:pPr>
          </w:p>
          <w:p w14:paraId="09139ACA" w14:textId="77777777" w:rsidR="00D969A5" w:rsidRDefault="00D969A5" w:rsidP="00A4569C">
            <w:pPr>
              <w:pStyle w:val="TableParagraph"/>
              <w:spacing w:before="1" w:line="276" w:lineRule="auto"/>
              <w:ind w:left="156" w:right="93" w:firstLine="67"/>
              <w:rPr>
                <w:b/>
                <w:sz w:val="20"/>
              </w:rPr>
            </w:pPr>
            <w:r>
              <w:rPr>
                <w:b/>
                <w:sz w:val="20"/>
              </w:rPr>
              <w:t>Bituminous work</w:t>
            </w:r>
          </w:p>
        </w:tc>
        <w:tc>
          <w:tcPr>
            <w:tcW w:w="1277" w:type="dxa"/>
          </w:tcPr>
          <w:p w14:paraId="5025E1CB" w14:textId="77777777" w:rsidR="00D969A5" w:rsidRDefault="00D969A5" w:rsidP="00A4569C">
            <w:pPr>
              <w:pStyle w:val="TableParagraph"/>
              <w:spacing w:before="134" w:line="276" w:lineRule="auto"/>
              <w:ind w:left="206" w:right="142" w:hanging="1"/>
              <w:jc w:val="center"/>
              <w:rPr>
                <w:b/>
                <w:sz w:val="20"/>
              </w:rPr>
            </w:pPr>
            <w:r>
              <w:rPr>
                <w:b/>
                <w:sz w:val="20"/>
              </w:rPr>
              <w:t xml:space="preserve">Cement Concrete </w:t>
            </w:r>
            <w:r>
              <w:rPr>
                <w:b/>
                <w:w w:val="95"/>
                <w:sz w:val="20"/>
              </w:rPr>
              <w:t>Pavement</w:t>
            </w:r>
          </w:p>
        </w:tc>
        <w:tc>
          <w:tcPr>
            <w:tcW w:w="1443" w:type="dxa"/>
          </w:tcPr>
          <w:p w14:paraId="5853FB3E" w14:textId="77777777" w:rsidR="00D969A5" w:rsidRDefault="00D969A5" w:rsidP="00A4569C">
            <w:pPr>
              <w:pStyle w:val="TableParagraph"/>
              <w:spacing w:line="276" w:lineRule="auto"/>
              <w:ind w:left="122" w:right="6" w:firstLine="3"/>
              <w:jc w:val="center"/>
              <w:rPr>
                <w:b/>
                <w:sz w:val="20"/>
              </w:rPr>
            </w:pPr>
            <w:r>
              <w:rPr>
                <w:b/>
                <w:sz w:val="20"/>
              </w:rPr>
              <w:t>Culverts, minorbridgesandother</w:t>
            </w:r>
          </w:p>
          <w:p w14:paraId="28DA52D7" w14:textId="77777777" w:rsidR="00D969A5" w:rsidRDefault="00D969A5" w:rsidP="00A4569C">
            <w:pPr>
              <w:pStyle w:val="TableParagraph"/>
              <w:ind w:left="275" w:right="163"/>
              <w:jc w:val="center"/>
              <w:rPr>
                <w:b/>
                <w:sz w:val="20"/>
              </w:rPr>
            </w:pPr>
            <w:r>
              <w:rPr>
                <w:b/>
                <w:sz w:val="20"/>
              </w:rPr>
              <w:t>structures</w:t>
            </w:r>
          </w:p>
        </w:tc>
        <w:tc>
          <w:tcPr>
            <w:tcW w:w="1347" w:type="dxa"/>
            <w:vMerge/>
            <w:tcBorders>
              <w:top w:val="nil"/>
            </w:tcBorders>
          </w:tcPr>
          <w:p w14:paraId="5AA8C95C" w14:textId="77777777" w:rsidR="00D969A5" w:rsidRDefault="00D969A5" w:rsidP="00A4569C">
            <w:pPr>
              <w:rPr>
                <w:sz w:val="2"/>
                <w:szCs w:val="2"/>
              </w:rPr>
            </w:pPr>
          </w:p>
        </w:tc>
      </w:tr>
      <w:tr w:rsidR="00D969A5" w14:paraId="1A40F9F7" w14:textId="77777777" w:rsidTr="00A4569C">
        <w:trPr>
          <w:trHeight w:val="268"/>
        </w:trPr>
        <w:tc>
          <w:tcPr>
            <w:tcW w:w="1459" w:type="dxa"/>
          </w:tcPr>
          <w:p w14:paraId="2E225300" w14:textId="77777777" w:rsidR="00D969A5" w:rsidRDefault="00D969A5" w:rsidP="00A4569C">
            <w:pPr>
              <w:pStyle w:val="TableParagraph"/>
              <w:spacing w:line="234" w:lineRule="exact"/>
              <w:ind w:left="112"/>
              <w:rPr>
                <w:b/>
                <w:sz w:val="20"/>
              </w:rPr>
            </w:pPr>
            <w:r>
              <w:rPr>
                <w:b/>
                <w:sz w:val="20"/>
              </w:rPr>
              <w:t>Labour (PL)</w:t>
            </w:r>
          </w:p>
        </w:tc>
        <w:tc>
          <w:tcPr>
            <w:tcW w:w="1692" w:type="dxa"/>
          </w:tcPr>
          <w:p w14:paraId="75D6E50A" w14:textId="77777777" w:rsidR="00D969A5" w:rsidRDefault="00D969A5" w:rsidP="00A4569C">
            <w:pPr>
              <w:pStyle w:val="TableParagraph"/>
              <w:spacing w:line="234" w:lineRule="exact"/>
              <w:ind w:left="542" w:right="430"/>
              <w:jc w:val="center"/>
              <w:rPr>
                <w:sz w:val="20"/>
              </w:rPr>
            </w:pPr>
            <w:r>
              <w:rPr>
                <w:sz w:val="20"/>
              </w:rPr>
              <w:t>[20%]</w:t>
            </w:r>
          </w:p>
        </w:tc>
        <w:tc>
          <w:tcPr>
            <w:tcW w:w="1133" w:type="dxa"/>
          </w:tcPr>
          <w:p w14:paraId="501D99C2" w14:textId="77777777" w:rsidR="00D969A5" w:rsidRDefault="00D969A5" w:rsidP="00A4569C">
            <w:pPr>
              <w:pStyle w:val="TableParagraph"/>
              <w:spacing w:line="234" w:lineRule="exact"/>
              <w:ind w:left="329" w:right="214"/>
              <w:jc w:val="center"/>
              <w:rPr>
                <w:sz w:val="20"/>
              </w:rPr>
            </w:pPr>
            <w:r>
              <w:rPr>
                <w:sz w:val="20"/>
              </w:rPr>
              <w:t>[20%]</w:t>
            </w:r>
          </w:p>
        </w:tc>
        <w:tc>
          <w:tcPr>
            <w:tcW w:w="1277" w:type="dxa"/>
          </w:tcPr>
          <w:p w14:paraId="1AA07B53" w14:textId="77777777" w:rsidR="00D969A5" w:rsidRDefault="00D969A5" w:rsidP="00A4569C">
            <w:pPr>
              <w:pStyle w:val="TableParagraph"/>
              <w:spacing w:line="234" w:lineRule="exact"/>
              <w:ind w:left="400" w:right="286"/>
              <w:jc w:val="center"/>
              <w:rPr>
                <w:sz w:val="20"/>
              </w:rPr>
            </w:pPr>
            <w:r>
              <w:rPr>
                <w:sz w:val="20"/>
              </w:rPr>
              <w:t>[20%]</w:t>
            </w:r>
          </w:p>
        </w:tc>
        <w:tc>
          <w:tcPr>
            <w:tcW w:w="1443" w:type="dxa"/>
          </w:tcPr>
          <w:p w14:paraId="19A7DC72"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57C0CB38" w14:textId="77777777" w:rsidR="00D969A5" w:rsidRDefault="00D969A5" w:rsidP="00A4569C">
            <w:pPr>
              <w:pStyle w:val="TableParagraph"/>
              <w:spacing w:line="234" w:lineRule="exact"/>
              <w:ind w:left="433" w:right="323"/>
              <w:jc w:val="center"/>
              <w:rPr>
                <w:sz w:val="20"/>
              </w:rPr>
            </w:pPr>
            <w:r>
              <w:rPr>
                <w:sz w:val="20"/>
              </w:rPr>
              <w:t>[15%]</w:t>
            </w:r>
          </w:p>
        </w:tc>
      </w:tr>
      <w:tr w:rsidR="00D969A5" w14:paraId="12446792" w14:textId="77777777" w:rsidTr="00A4569C">
        <w:trPr>
          <w:trHeight w:val="270"/>
        </w:trPr>
        <w:tc>
          <w:tcPr>
            <w:tcW w:w="1459" w:type="dxa"/>
          </w:tcPr>
          <w:p w14:paraId="49C22B4F" w14:textId="77777777" w:rsidR="00D969A5" w:rsidRDefault="00D969A5" w:rsidP="00A4569C">
            <w:pPr>
              <w:pStyle w:val="TableParagraph"/>
              <w:spacing w:line="234" w:lineRule="exact"/>
              <w:ind w:left="112"/>
              <w:rPr>
                <w:b/>
                <w:sz w:val="20"/>
              </w:rPr>
            </w:pPr>
            <w:r>
              <w:rPr>
                <w:b/>
                <w:sz w:val="20"/>
              </w:rPr>
              <w:t>Cement (PC)</w:t>
            </w:r>
          </w:p>
        </w:tc>
        <w:tc>
          <w:tcPr>
            <w:tcW w:w="1692" w:type="dxa"/>
          </w:tcPr>
          <w:p w14:paraId="3904407A" w14:textId="77777777" w:rsidR="00D969A5" w:rsidRDefault="00D969A5" w:rsidP="00A4569C">
            <w:pPr>
              <w:pStyle w:val="TableParagraph"/>
              <w:spacing w:line="234" w:lineRule="exact"/>
              <w:ind w:left="542" w:right="430"/>
              <w:jc w:val="center"/>
              <w:rPr>
                <w:sz w:val="20"/>
              </w:rPr>
            </w:pPr>
            <w:r>
              <w:rPr>
                <w:sz w:val="20"/>
              </w:rPr>
              <w:t>[5%]</w:t>
            </w:r>
          </w:p>
        </w:tc>
        <w:tc>
          <w:tcPr>
            <w:tcW w:w="1133" w:type="dxa"/>
          </w:tcPr>
          <w:p w14:paraId="732A6CCC" w14:textId="77777777" w:rsidR="00D969A5" w:rsidRDefault="00D969A5" w:rsidP="00A4569C">
            <w:pPr>
              <w:pStyle w:val="TableParagraph"/>
              <w:spacing w:line="234" w:lineRule="exact"/>
              <w:ind w:left="329" w:right="214"/>
              <w:jc w:val="center"/>
              <w:rPr>
                <w:sz w:val="20"/>
              </w:rPr>
            </w:pPr>
            <w:r>
              <w:rPr>
                <w:sz w:val="20"/>
              </w:rPr>
              <w:t>Nil</w:t>
            </w:r>
          </w:p>
        </w:tc>
        <w:tc>
          <w:tcPr>
            <w:tcW w:w="1277" w:type="dxa"/>
          </w:tcPr>
          <w:p w14:paraId="3D9CBE34" w14:textId="77777777" w:rsidR="00D969A5" w:rsidRDefault="00D969A5" w:rsidP="00A4569C">
            <w:pPr>
              <w:pStyle w:val="TableParagraph"/>
              <w:spacing w:line="234" w:lineRule="exact"/>
              <w:ind w:left="400" w:right="286"/>
              <w:jc w:val="center"/>
              <w:rPr>
                <w:sz w:val="20"/>
              </w:rPr>
            </w:pPr>
            <w:r>
              <w:rPr>
                <w:sz w:val="20"/>
              </w:rPr>
              <w:t>[20%]</w:t>
            </w:r>
          </w:p>
        </w:tc>
        <w:tc>
          <w:tcPr>
            <w:tcW w:w="1443" w:type="dxa"/>
          </w:tcPr>
          <w:p w14:paraId="4139A08A"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5AD0AB31" w14:textId="77777777" w:rsidR="00D969A5" w:rsidRDefault="00D969A5" w:rsidP="00A4569C">
            <w:pPr>
              <w:pStyle w:val="TableParagraph"/>
              <w:spacing w:line="234" w:lineRule="exact"/>
              <w:ind w:left="433" w:right="323"/>
              <w:jc w:val="center"/>
              <w:rPr>
                <w:sz w:val="20"/>
              </w:rPr>
            </w:pPr>
            <w:r>
              <w:rPr>
                <w:sz w:val="20"/>
              </w:rPr>
              <w:t>[15%]</w:t>
            </w:r>
          </w:p>
        </w:tc>
      </w:tr>
      <w:tr w:rsidR="00D969A5" w14:paraId="3D2A1967" w14:textId="77777777" w:rsidTr="00A4569C">
        <w:trPr>
          <w:trHeight w:val="268"/>
        </w:trPr>
        <w:tc>
          <w:tcPr>
            <w:tcW w:w="1459" w:type="dxa"/>
          </w:tcPr>
          <w:p w14:paraId="65460DAD" w14:textId="77777777" w:rsidR="00D969A5" w:rsidRDefault="00D969A5" w:rsidP="00A4569C">
            <w:pPr>
              <w:pStyle w:val="TableParagraph"/>
              <w:spacing w:line="234" w:lineRule="exact"/>
              <w:ind w:left="112"/>
              <w:rPr>
                <w:b/>
                <w:sz w:val="20"/>
              </w:rPr>
            </w:pPr>
            <w:r>
              <w:rPr>
                <w:b/>
                <w:sz w:val="20"/>
              </w:rPr>
              <w:t>Steel (PS)</w:t>
            </w:r>
          </w:p>
        </w:tc>
        <w:tc>
          <w:tcPr>
            <w:tcW w:w="1692" w:type="dxa"/>
          </w:tcPr>
          <w:p w14:paraId="4B87842F" w14:textId="77777777" w:rsidR="00D969A5" w:rsidRDefault="00D969A5" w:rsidP="00A4569C">
            <w:pPr>
              <w:pStyle w:val="TableParagraph"/>
              <w:spacing w:line="234" w:lineRule="exact"/>
              <w:ind w:left="542" w:right="429"/>
              <w:jc w:val="center"/>
              <w:rPr>
                <w:sz w:val="20"/>
              </w:rPr>
            </w:pPr>
            <w:r>
              <w:rPr>
                <w:sz w:val="20"/>
              </w:rPr>
              <w:t>Nil</w:t>
            </w:r>
          </w:p>
        </w:tc>
        <w:tc>
          <w:tcPr>
            <w:tcW w:w="1133" w:type="dxa"/>
          </w:tcPr>
          <w:p w14:paraId="28E6CCDA" w14:textId="77777777" w:rsidR="00D969A5" w:rsidRDefault="00D969A5" w:rsidP="00A4569C">
            <w:pPr>
              <w:pStyle w:val="TableParagraph"/>
              <w:spacing w:line="234" w:lineRule="exact"/>
              <w:ind w:left="329" w:right="214"/>
              <w:jc w:val="center"/>
              <w:rPr>
                <w:sz w:val="20"/>
              </w:rPr>
            </w:pPr>
            <w:r>
              <w:rPr>
                <w:sz w:val="20"/>
              </w:rPr>
              <w:t>Nil</w:t>
            </w:r>
          </w:p>
        </w:tc>
        <w:tc>
          <w:tcPr>
            <w:tcW w:w="1277" w:type="dxa"/>
          </w:tcPr>
          <w:p w14:paraId="394D8F80" w14:textId="77777777" w:rsidR="00D969A5" w:rsidRDefault="00D969A5" w:rsidP="00A4569C">
            <w:pPr>
              <w:pStyle w:val="TableParagraph"/>
              <w:spacing w:line="234" w:lineRule="exact"/>
              <w:ind w:left="400" w:right="285"/>
              <w:jc w:val="center"/>
              <w:rPr>
                <w:sz w:val="20"/>
              </w:rPr>
            </w:pPr>
            <w:r>
              <w:rPr>
                <w:sz w:val="20"/>
              </w:rPr>
              <w:t>Nil</w:t>
            </w:r>
          </w:p>
        </w:tc>
        <w:tc>
          <w:tcPr>
            <w:tcW w:w="1443" w:type="dxa"/>
          </w:tcPr>
          <w:p w14:paraId="6F870633"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2A05D787" w14:textId="77777777" w:rsidR="00D969A5" w:rsidRDefault="00D969A5" w:rsidP="00A4569C">
            <w:pPr>
              <w:pStyle w:val="TableParagraph"/>
              <w:spacing w:line="234" w:lineRule="exact"/>
              <w:ind w:left="433" w:right="323"/>
              <w:jc w:val="center"/>
              <w:rPr>
                <w:sz w:val="20"/>
              </w:rPr>
            </w:pPr>
            <w:r>
              <w:rPr>
                <w:sz w:val="20"/>
              </w:rPr>
              <w:t>[20%]</w:t>
            </w:r>
          </w:p>
        </w:tc>
      </w:tr>
      <w:tr w:rsidR="00D969A5" w14:paraId="0FCE3404" w14:textId="77777777" w:rsidTr="00A4569C">
        <w:trPr>
          <w:trHeight w:val="270"/>
        </w:trPr>
        <w:tc>
          <w:tcPr>
            <w:tcW w:w="1459" w:type="dxa"/>
          </w:tcPr>
          <w:p w14:paraId="131D6993" w14:textId="77777777" w:rsidR="00D969A5" w:rsidRDefault="00D969A5" w:rsidP="00A4569C">
            <w:pPr>
              <w:pStyle w:val="TableParagraph"/>
              <w:spacing w:line="234" w:lineRule="exact"/>
              <w:ind w:left="112"/>
              <w:rPr>
                <w:b/>
                <w:sz w:val="20"/>
              </w:rPr>
            </w:pPr>
            <w:r>
              <w:rPr>
                <w:b/>
                <w:sz w:val="20"/>
              </w:rPr>
              <w:t>Bitumen (PB)</w:t>
            </w:r>
          </w:p>
        </w:tc>
        <w:tc>
          <w:tcPr>
            <w:tcW w:w="1692" w:type="dxa"/>
          </w:tcPr>
          <w:p w14:paraId="6A67E81E" w14:textId="77777777" w:rsidR="00D969A5" w:rsidRDefault="00D969A5" w:rsidP="00A4569C">
            <w:pPr>
              <w:pStyle w:val="TableParagraph"/>
              <w:spacing w:line="234" w:lineRule="exact"/>
              <w:ind w:left="542" w:right="429"/>
              <w:jc w:val="center"/>
              <w:rPr>
                <w:sz w:val="20"/>
              </w:rPr>
            </w:pPr>
            <w:r>
              <w:rPr>
                <w:sz w:val="20"/>
              </w:rPr>
              <w:t>Nil</w:t>
            </w:r>
          </w:p>
        </w:tc>
        <w:tc>
          <w:tcPr>
            <w:tcW w:w="1133" w:type="dxa"/>
          </w:tcPr>
          <w:p w14:paraId="2F40BE30" w14:textId="77777777" w:rsidR="00D969A5" w:rsidRDefault="00D969A5" w:rsidP="00A4569C">
            <w:pPr>
              <w:pStyle w:val="TableParagraph"/>
              <w:spacing w:line="234" w:lineRule="exact"/>
              <w:ind w:left="329" w:right="214"/>
              <w:jc w:val="center"/>
              <w:rPr>
                <w:sz w:val="20"/>
              </w:rPr>
            </w:pPr>
            <w:r>
              <w:rPr>
                <w:sz w:val="20"/>
              </w:rPr>
              <w:t>[15%]</w:t>
            </w:r>
          </w:p>
        </w:tc>
        <w:tc>
          <w:tcPr>
            <w:tcW w:w="1277" w:type="dxa"/>
          </w:tcPr>
          <w:p w14:paraId="61CCF181" w14:textId="77777777" w:rsidR="00D969A5" w:rsidRDefault="00D969A5" w:rsidP="00A4569C">
            <w:pPr>
              <w:pStyle w:val="TableParagraph"/>
              <w:spacing w:line="234" w:lineRule="exact"/>
              <w:ind w:left="400" w:right="285"/>
              <w:jc w:val="center"/>
              <w:rPr>
                <w:sz w:val="20"/>
              </w:rPr>
            </w:pPr>
            <w:r>
              <w:rPr>
                <w:sz w:val="20"/>
              </w:rPr>
              <w:t>Nil</w:t>
            </w:r>
          </w:p>
        </w:tc>
        <w:tc>
          <w:tcPr>
            <w:tcW w:w="1443" w:type="dxa"/>
          </w:tcPr>
          <w:p w14:paraId="0E59D94D" w14:textId="77777777" w:rsidR="00D969A5" w:rsidRDefault="00D969A5" w:rsidP="00A4569C">
            <w:pPr>
              <w:pStyle w:val="TableParagraph"/>
              <w:spacing w:line="234" w:lineRule="exact"/>
              <w:ind w:left="275" w:right="163"/>
              <w:jc w:val="center"/>
              <w:rPr>
                <w:sz w:val="20"/>
              </w:rPr>
            </w:pPr>
            <w:r>
              <w:rPr>
                <w:sz w:val="20"/>
              </w:rPr>
              <w:t>Nil</w:t>
            </w:r>
          </w:p>
        </w:tc>
        <w:tc>
          <w:tcPr>
            <w:tcW w:w="1347" w:type="dxa"/>
          </w:tcPr>
          <w:p w14:paraId="27F226FB" w14:textId="77777777" w:rsidR="00D969A5" w:rsidRDefault="00D969A5" w:rsidP="00A4569C">
            <w:pPr>
              <w:pStyle w:val="TableParagraph"/>
              <w:spacing w:line="234" w:lineRule="exact"/>
              <w:ind w:left="433" w:right="323"/>
              <w:jc w:val="center"/>
              <w:rPr>
                <w:sz w:val="20"/>
              </w:rPr>
            </w:pPr>
            <w:r>
              <w:rPr>
                <w:sz w:val="20"/>
              </w:rPr>
              <w:t>Nil</w:t>
            </w:r>
          </w:p>
        </w:tc>
      </w:tr>
      <w:tr w:rsidR="00D969A5" w14:paraId="1883FEE8" w14:textId="77777777" w:rsidTr="00A4569C">
        <w:trPr>
          <w:trHeight w:val="808"/>
        </w:trPr>
        <w:tc>
          <w:tcPr>
            <w:tcW w:w="1459" w:type="dxa"/>
          </w:tcPr>
          <w:p w14:paraId="74AE4635" w14:textId="77777777" w:rsidR="00D969A5" w:rsidRDefault="00D969A5" w:rsidP="00A4569C">
            <w:pPr>
              <w:pStyle w:val="TableParagraph"/>
              <w:spacing w:line="276" w:lineRule="auto"/>
              <w:ind w:left="112"/>
              <w:rPr>
                <w:b/>
                <w:sz w:val="20"/>
              </w:rPr>
            </w:pPr>
            <w:r>
              <w:rPr>
                <w:b/>
                <w:sz w:val="20"/>
              </w:rPr>
              <w:t xml:space="preserve">Fuel and </w:t>
            </w:r>
            <w:r>
              <w:rPr>
                <w:b/>
                <w:w w:val="95"/>
                <w:sz w:val="20"/>
              </w:rPr>
              <w:t>lubricants</w:t>
            </w:r>
          </w:p>
          <w:p w14:paraId="5CC84767" w14:textId="77777777" w:rsidR="00D969A5" w:rsidRDefault="00D969A5" w:rsidP="00A4569C">
            <w:pPr>
              <w:pStyle w:val="TableParagraph"/>
              <w:ind w:left="112"/>
              <w:rPr>
                <w:b/>
                <w:sz w:val="20"/>
              </w:rPr>
            </w:pPr>
            <w:r>
              <w:rPr>
                <w:b/>
                <w:sz w:val="20"/>
              </w:rPr>
              <w:t>(PF)</w:t>
            </w:r>
          </w:p>
        </w:tc>
        <w:tc>
          <w:tcPr>
            <w:tcW w:w="1692" w:type="dxa"/>
          </w:tcPr>
          <w:p w14:paraId="0A6826D8" w14:textId="77777777" w:rsidR="00D969A5" w:rsidRDefault="00D969A5" w:rsidP="00A4569C">
            <w:pPr>
              <w:pStyle w:val="TableParagraph"/>
              <w:spacing w:line="234" w:lineRule="exact"/>
              <w:ind w:left="542" w:right="430"/>
              <w:jc w:val="center"/>
              <w:rPr>
                <w:sz w:val="20"/>
              </w:rPr>
            </w:pPr>
            <w:r>
              <w:rPr>
                <w:sz w:val="20"/>
              </w:rPr>
              <w:t>[10%]</w:t>
            </w:r>
          </w:p>
        </w:tc>
        <w:tc>
          <w:tcPr>
            <w:tcW w:w="1133" w:type="dxa"/>
          </w:tcPr>
          <w:p w14:paraId="58A6D993" w14:textId="77777777" w:rsidR="00D969A5" w:rsidRDefault="00D969A5" w:rsidP="00A4569C">
            <w:pPr>
              <w:pStyle w:val="TableParagraph"/>
              <w:spacing w:line="234" w:lineRule="exact"/>
              <w:ind w:left="329" w:right="214"/>
              <w:jc w:val="center"/>
              <w:rPr>
                <w:sz w:val="20"/>
              </w:rPr>
            </w:pPr>
            <w:r>
              <w:rPr>
                <w:sz w:val="20"/>
              </w:rPr>
              <w:t>[10%]</w:t>
            </w:r>
          </w:p>
        </w:tc>
        <w:tc>
          <w:tcPr>
            <w:tcW w:w="1277" w:type="dxa"/>
          </w:tcPr>
          <w:p w14:paraId="13F5C395" w14:textId="77777777" w:rsidR="00D969A5" w:rsidRDefault="00D969A5" w:rsidP="00A4569C">
            <w:pPr>
              <w:pStyle w:val="TableParagraph"/>
              <w:spacing w:line="234" w:lineRule="exact"/>
              <w:ind w:left="400" w:right="286"/>
              <w:jc w:val="center"/>
              <w:rPr>
                <w:sz w:val="20"/>
              </w:rPr>
            </w:pPr>
            <w:r>
              <w:rPr>
                <w:sz w:val="20"/>
              </w:rPr>
              <w:t>[10%]</w:t>
            </w:r>
          </w:p>
        </w:tc>
        <w:tc>
          <w:tcPr>
            <w:tcW w:w="1443" w:type="dxa"/>
          </w:tcPr>
          <w:p w14:paraId="565CE32D" w14:textId="77777777" w:rsidR="00D969A5" w:rsidRDefault="00D969A5" w:rsidP="00A4569C">
            <w:pPr>
              <w:pStyle w:val="TableParagraph"/>
              <w:spacing w:line="234" w:lineRule="exact"/>
              <w:ind w:left="274" w:right="163"/>
              <w:jc w:val="center"/>
              <w:rPr>
                <w:sz w:val="20"/>
              </w:rPr>
            </w:pPr>
            <w:r>
              <w:rPr>
                <w:sz w:val="20"/>
              </w:rPr>
              <w:t>[10%]</w:t>
            </w:r>
          </w:p>
        </w:tc>
        <w:tc>
          <w:tcPr>
            <w:tcW w:w="1347" w:type="dxa"/>
          </w:tcPr>
          <w:p w14:paraId="44840A17" w14:textId="77777777" w:rsidR="00D969A5" w:rsidRDefault="00D969A5" w:rsidP="00A4569C">
            <w:pPr>
              <w:pStyle w:val="TableParagraph"/>
              <w:spacing w:line="234" w:lineRule="exact"/>
              <w:ind w:left="433" w:right="323"/>
              <w:jc w:val="center"/>
              <w:rPr>
                <w:sz w:val="20"/>
              </w:rPr>
            </w:pPr>
            <w:r>
              <w:rPr>
                <w:sz w:val="20"/>
              </w:rPr>
              <w:t>[10%]</w:t>
            </w:r>
          </w:p>
        </w:tc>
      </w:tr>
      <w:tr w:rsidR="00D969A5" w14:paraId="46E48F31" w14:textId="77777777" w:rsidTr="00A4569C">
        <w:trPr>
          <w:trHeight w:val="808"/>
        </w:trPr>
        <w:tc>
          <w:tcPr>
            <w:tcW w:w="1459" w:type="dxa"/>
          </w:tcPr>
          <w:p w14:paraId="1AD6C900" w14:textId="77777777" w:rsidR="00D969A5" w:rsidRDefault="00D969A5" w:rsidP="00A4569C">
            <w:pPr>
              <w:pStyle w:val="TableParagraph"/>
              <w:spacing w:line="276" w:lineRule="auto"/>
              <w:ind w:left="112"/>
              <w:rPr>
                <w:b/>
                <w:sz w:val="20"/>
              </w:rPr>
            </w:pPr>
            <w:r>
              <w:rPr>
                <w:b/>
                <w:sz w:val="20"/>
              </w:rPr>
              <w:t>Other Materials</w:t>
            </w:r>
          </w:p>
          <w:p w14:paraId="3CE9B9C0" w14:textId="77777777" w:rsidR="00D969A5" w:rsidRDefault="00D969A5" w:rsidP="00A4569C">
            <w:pPr>
              <w:pStyle w:val="TableParagraph"/>
              <w:ind w:left="112"/>
              <w:rPr>
                <w:b/>
                <w:sz w:val="20"/>
              </w:rPr>
            </w:pPr>
            <w:r>
              <w:rPr>
                <w:b/>
                <w:sz w:val="20"/>
              </w:rPr>
              <w:t>(PM)</w:t>
            </w:r>
          </w:p>
        </w:tc>
        <w:tc>
          <w:tcPr>
            <w:tcW w:w="1692" w:type="dxa"/>
          </w:tcPr>
          <w:p w14:paraId="6D87CFCB" w14:textId="77777777" w:rsidR="00D969A5" w:rsidRDefault="00D969A5" w:rsidP="00A4569C">
            <w:pPr>
              <w:pStyle w:val="TableParagraph"/>
              <w:spacing w:line="234" w:lineRule="exact"/>
              <w:ind w:left="542" w:right="430"/>
              <w:jc w:val="center"/>
              <w:rPr>
                <w:sz w:val="20"/>
              </w:rPr>
            </w:pPr>
            <w:r>
              <w:rPr>
                <w:sz w:val="20"/>
              </w:rPr>
              <w:t>[50%]</w:t>
            </w:r>
          </w:p>
        </w:tc>
        <w:tc>
          <w:tcPr>
            <w:tcW w:w="1133" w:type="dxa"/>
          </w:tcPr>
          <w:p w14:paraId="0E3B7ECF" w14:textId="77777777" w:rsidR="00D969A5" w:rsidRDefault="00D969A5" w:rsidP="00A4569C">
            <w:pPr>
              <w:pStyle w:val="TableParagraph"/>
              <w:spacing w:line="234" w:lineRule="exact"/>
              <w:ind w:left="329" w:right="214"/>
              <w:jc w:val="center"/>
              <w:rPr>
                <w:sz w:val="20"/>
              </w:rPr>
            </w:pPr>
            <w:r>
              <w:rPr>
                <w:sz w:val="20"/>
              </w:rPr>
              <w:t>[40%]</w:t>
            </w:r>
          </w:p>
        </w:tc>
        <w:tc>
          <w:tcPr>
            <w:tcW w:w="1277" w:type="dxa"/>
          </w:tcPr>
          <w:p w14:paraId="1B7C7995" w14:textId="77777777" w:rsidR="00D969A5" w:rsidRDefault="00D969A5" w:rsidP="00A4569C">
            <w:pPr>
              <w:pStyle w:val="TableParagraph"/>
              <w:spacing w:line="234" w:lineRule="exact"/>
              <w:ind w:left="400" w:right="286"/>
              <w:jc w:val="center"/>
              <w:rPr>
                <w:sz w:val="20"/>
              </w:rPr>
            </w:pPr>
            <w:r>
              <w:rPr>
                <w:sz w:val="20"/>
              </w:rPr>
              <w:t>[35%]</w:t>
            </w:r>
          </w:p>
        </w:tc>
        <w:tc>
          <w:tcPr>
            <w:tcW w:w="1443" w:type="dxa"/>
          </w:tcPr>
          <w:p w14:paraId="11510D51" w14:textId="77777777" w:rsidR="00D969A5" w:rsidRDefault="00D969A5" w:rsidP="00A4569C">
            <w:pPr>
              <w:pStyle w:val="TableParagraph"/>
              <w:spacing w:line="234" w:lineRule="exact"/>
              <w:ind w:left="274" w:right="163"/>
              <w:jc w:val="center"/>
              <w:rPr>
                <w:sz w:val="20"/>
              </w:rPr>
            </w:pPr>
            <w:r>
              <w:rPr>
                <w:sz w:val="20"/>
              </w:rPr>
              <w:t>[30%]</w:t>
            </w:r>
          </w:p>
        </w:tc>
        <w:tc>
          <w:tcPr>
            <w:tcW w:w="1347" w:type="dxa"/>
          </w:tcPr>
          <w:p w14:paraId="6D789B23" w14:textId="77777777" w:rsidR="00D969A5" w:rsidRDefault="00D969A5" w:rsidP="00A4569C">
            <w:pPr>
              <w:pStyle w:val="TableParagraph"/>
              <w:spacing w:line="234" w:lineRule="exact"/>
              <w:ind w:left="433" w:right="323"/>
              <w:jc w:val="center"/>
              <w:rPr>
                <w:sz w:val="20"/>
              </w:rPr>
            </w:pPr>
            <w:r>
              <w:rPr>
                <w:sz w:val="20"/>
              </w:rPr>
              <w:t>[25%]</w:t>
            </w:r>
          </w:p>
        </w:tc>
      </w:tr>
      <w:tr w:rsidR="00D969A5" w14:paraId="45648FDB" w14:textId="77777777" w:rsidTr="00A4569C">
        <w:trPr>
          <w:trHeight w:val="1079"/>
        </w:trPr>
        <w:tc>
          <w:tcPr>
            <w:tcW w:w="1459" w:type="dxa"/>
          </w:tcPr>
          <w:p w14:paraId="49561FD8" w14:textId="77777777" w:rsidR="00D969A5" w:rsidRDefault="00D969A5" w:rsidP="00A4569C">
            <w:pPr>
              <w:pStyle w:val="TableParagraph"/>
              <w:spacing w:line="276" w:lineRule="auto"/>
              <w:ind w:left="112" w:right="270"/>
              <w:rPr>
                <w:b/>
                <w:sz w:val="20"/>
              </w:rPr>
            </w:pPr>
            <w:r>
              <w:rPr>
                <w:b/>
                <w:sz w:val="20"/>
              </w:rPr>
              <w:t>Plant, machinery and spares.</w:t>
            </w:r>
          </w:p>
          <w:p w14:paraId="08108188" w14:textId="77777777" w:rsidR="00D969A5" w:rsidRDefault="00D969A5" w:rsidP="00A4569C">
            <w:pPr>
              <w:pStyle w:val="TableParagraph"/>
              <w:ind w:left="112"/>
              <w:rPr>
                <w:b/>
                <w:sz w:val="20"/>
              </w:rPr>
            </w:pPr>
            <w:r>
              <w:rPr>
                <w:b/>
                <w:sz w:val="20"/>
              </w:rPr>
              <w:t>(PA)</w:t>
            </w:r>
          </w:p>
        </w:tc>
        <w:tc>
          <w:tcPr>
            <w:tcW w:w="1692" w:type="dxa"/>
          </w:tcPr>
          <w:p w14:paraId="7C45ECA2" w14:textId="77777777" w:rsidR="00D969A5" w:rsidRDefault="00D969A5" w:rsidP="00A4569C">
            <w:pPr>
              <w:pStyle w:val="TableParagraph"/>
              <w:spacing w:line="234" w:lineRule="exact"/>
              <w:ind w:left="542" w:right="430"/>
              <w:jc w:val="center"/>
              <w:rPr>
                <w:sz w:val="20"/>
              </w:rPr>
            </w:pPr>
            <w:r>
              <w:rPr>
                <w:sz w:val="20"/>
              </w:rPr>
              <w:t>[15%]</w:t>
            </w:r>
          </w:p>
        </w:tc>
        <w:tc>
          <w:tcPr>
            <w:tcW w:w="1133" w:type="dxa"/>
          </w:tcPr>
          <w:p w14:paraId="219405D4" w14:textId="77777777" w:rsidR="00D969A5" w:rsidRDefault="00D969A5" w:rsidP="00A4569C">
            <w:pPr>
              <w:pStyle w:val="TableParagraph"/>
              <w:spacing w:line="234" w:lineRule="exact"/>
              <w:ind w:left="329" w:right="214"/>
              <w:jc w:val="center"/>
              <w:rPr>
                <w:sz w:val="20"/>
              </w:rPr>
            </w:pPr>
            <w:r>
              <w:rPr>
                <w:sz w:val="20"/>
              </w:rPr>
              <w:t>[15%]</w:t>
            </w:r>
          </w:p>
        </w:tc>
        <w:tc>
          <w:tcPr>
            <w:tcW w:w="1277" w:type="dxa"/>
          </w:tcPr>
          <w:p w14:paraId="46B05CF9" w14:textId="77777777" w:rsidR="00D969A5" w:rsidRDefault="00D969A5" w:rsidP="00A4569C">
            <w:pPr>
              <w:pStyle w:val="TableParagraph"/>
              <w:spacing w:line="234" w:lineRule="exact"/>
              <w:ind w:left="400" w:right="286"/>
              <w:jc w:val="center"/>
              <w:rPr>
                <w:sz w:val="20"/>
              </w:rPr>
            </w:pPr>
            <w:r>
              <w:rPr>
                <w:sz w:val="20"/>
              </w:rPr>
              <w:t>[15%]</w:t>
            </w:r>
          </w:p>
        </w:tc>
        <w:tc>
          <w:tcPr>
            <w:tcW w:w="1443" w:type="dxa"/>
          </w:tcPr>
          <w:p w14:paraId="76EB96D1" w14:textId="77777777" w:rsidR="00D969A5" w:rsidRDefault="00D969A5" w:rsidP="00A4569C">
            <w:pPr>
              <w:pStyle w:val="TableParagraph"/>
              <w:spacing w:line="234" w:lineRule="exact"/>
              <w:ind w:left="274" w:right="163"/>
              <w:jc w:val="center"/>
              <w:rPr>
                <w:sz w:val="20"/>
              </w:rPr>
            </w:pPr>
            <w:r>
              <w:rPr>
                <w:sz w:val="20"/>
              </w:rPr>
              <w:t>[15%]</w:t>
            </w:r>
          </w:p>
        </w:tc>
        <w:tc>
          <w:tcPr>
            <w:tcW w:w="1347" w:type="dxa"/>
          </w:tcPr>
          <w:p w14:paraId="4705D260" w14:textId="77777777" w:rsidR="00D969A5" w:rsidRDefault="00D969A5" w:rsidP="00A4569C">
            <w:pPr>
              <w:pStyle w:val="TableParagraph"/>
              <w:spacing w:line="234" w:lineRule="exact"/>
              <w:ind w:left="433" w:right="323"/>
              <w:jc w:val="center"/>
              <w:rPr>
                <w:sz w:val="20"/>
              </w:rPr>
            </w:pPr>
            <w:r>
              <w:rPr>
                <w:sz w:val="20"/>
              </w:rPr>
              <w:t>[15%]</w:t>
            </w:r>
          </w:p>
        </w:tc>
      </w:tr>
      <w:tr w:rsidR="00D969A5" w14:paraId="00BA1C1E" w14:textId="77777777" w:rsidTr="00A4569C">
        <w:trPr>
          <w:trHeight w:val="268"/>
        </w:trPr>
        <w:tc>
          <w:tcPr>
            <w:tcW w:w="1459" w:type="dxa"/>
          </w:tcPr>
          <w:p w14:paraId="3DEF9C60" w14:textId="77777777" w:rsidR="00D969A5" w:rsidRDefault="00D969A5" w:rsidP="00A4569C">
            <w:pPr>
              <w:pStyle w:val="TableParagraph"/>
              <w:spacing w:line="234" w:lineRule="exact"/>
              <w:ind w:left="542"/>
              <w:rPr>
                <w:b/>
                <w:sz w:val="20"/>
              </w:rPr>
            </w:pPr>
            <w:r>
              <w:rPr>
                <w:b/>
                <w:sz w:val="20"/>
              </w:rPr>
              <w:t>Total</w:t>
            </w:r>
          </w:p>
        </w:tc>
        <w:tc>
          <w:tcPr>
            <w:tcW w:w="1692" w:type="dxa"/>
          </w:tcPr>
          <w:p w14:paraId="2C4EE438" w14:textId="77777777" w:rsidR="00D969A5" w:rsidRDefault="00D969A5" w:rsidP="00A4569C">
            <w:pPr>
              <w:pStyle w:val="TableParagraph"/>
              <w:spacing w:line="234" w:lineRule="exact"/>
              <w:ind w:left="542" w:right="430"/>
              <w:jc w:val="center"/>
              <w:rPr>
                <w:sz w:val="20"/>
              </w:rPr>
            </w:pPr>
            <w:r>
              <w:rPr>
                <w:sz w:val="20"/>
              </w:rPr>
              <w:t>100%</w:t>
            </w:r>
          </w:p>
        </w:tc>
        <w:tc>
          <w:tcPr>
            <w:tcW w:w="1133" w:type="dxa"/>
          </w:tcPr>
          <w:p w14:paraId="69960DE9" w14:textId="77777777" w:rsidR="00D969A5" w:rsidRDefault="00D969A5" w:rsidP="00A4569C">
            <w:pPr>
              <w:pStyle w:val="TableParagraph"/>
              <w:spacing w:line="234" w:lineRule="exact"/>
              <w:ind w:left="328" w:right="214"/>
              <w:jc w:val="center"/>
              <w:rPr>
                <w:sz w:val="20"/>
              </w:rPr>
            </w:pPr>
            <w:r>
              <w:rPr>
                <w:sz w:val="20"/>
              </w:rPr>
              <w:t>100%</w:t>
            </w:r>
          </w:p>
        </w:tc>
        <w:tc>
          <w:tcPr>
            <w:tcW w:w="1277" w:type="dxa"/>
          </w:tcPr>
          <w:p w14:paraId="3CA08E1E" w14:textId="77777777" w:rsidR="00D969A5" w:rsidRDefault="00D969A5" w:rsidP="00A4569C">
            <w:pPr>
              <w:pStyle w:val="TableParagraph"/>
              <w:spacing w:line="234" w:lineRule="exact"/>
              <w:ind w:left="400" w:right="286"/>
              <w:jc w:val="center"/>
              <w:rPr>
                <w:sz w:val="20"/>
              </w:rPr>
            </w:pPr>
            <w:r>
              <w:rPr>
                <w:sz w:val="20"/>
              </w:rPr>
              <w:t>100%</w:t>
            </w:r>
          </w:p>
        </w:tc>
        <w:tc>
          <w:tcPr>
            <w:tcW w:w="1443" w:type="dxa"/>
          </w:tcPr>
          <w:p w14:paraId="7678F301" w14:textId="77777777" w:rsidR="00D969A5" w:rsidRDefault="00D969A5" w:rsidP="00A4569C">
            <w:pPr>
              <w:pStyle w:val="TableParagraph"/>
              <w:spacing w:line="234" w:lineRule="exact"/>
              <w:ind w:left="274" w:right="163"/>
              <w:jc w:val="center"/>
              <w:rPr>
                <w:sz w:val="20"/>
              </w:rPr>
            </w:pPr>
            <w:r>
              <w:rPr>
                <w:sz w:val="20"/>
              </w:rPr>
              <w:t>100%</w:t>
            </w:r>
          </w:p>
        </w:tc>
        <w:tc>
          <w:tcPr>
            <w:tcW w:w="1347" w:type="dxa"/>
          </w:tcPr>
          <w:p w14:paraId="190F72F7" w14:textId="77777777" w:rsidR="00D969A5" w:rsidRDefault="00D969A5" w:rsidP="00A4569C">
            <w:pPr>
              <w:pStyle w:val="TableParagraph"/>
              <w:spacing w:line="234" w:lineRule="exact"/>
              <w:ind w:left="433" w:right="323"/>
              <w:jc w:val="center"/>
              <w:rPr>
                <w:sz w:val="20"/>
              </w:rPr>
            </w:pPr>
            <w:r>
              <w:rPr>
                <w:sz w:val="20"/>
              </w:rPr>
              <w:t>100%</w:t>
            </w:r>
          </w:p>
        </w:tc>
      </w:tr>
    </w:tbl>
    <w:p w14:paraId="7ED548B7" w14:textId="77777777" w:rsidR="00D969A5" w:rsidRDefault="00D969A5" w:rsidP="00D969A5">
      <w:pPr>
        <w:pStyle w:val="BodyText"/>
        <w:spacing w:before="6"/>
        <w:rPr>
          <w:sz w:val="12"/>
        </w:rPr>
      </w:pPr>
    </w:p>
    <w:p w14:paraId="57539FEC" w14:textId="77777777" w:rsidR="00D969A5" w:rsidRDefault="00D969A5" w:rsidP="00D969A5">
      <w:pPr>
        <w:pStyle w:val="Heading3"/>
        <w:numPr>
          <w:ilvl w:val="1"/>
          <w:numId w:val="207"/>
        </w:numPr>
        <w:tabs>
          <w:tab w:val="left" w:pos="922"/>
        </w:tabs>
        <w:spacing w:before="101"/>
        <w:ind w:hanging="721"/>
      </w:pPr>
      <w:r>
        <w:t>Restrictions on priceadjustment</w:t>
      </w:r>
    </w:p>
    <w:p w14:paraId="3E2B0776" w14:textId="77777777" w:rsidR="00D969A5" w:rsidRDefault="00D969A5" w:rsidP="00D969A5">
      <w:pPr>
        <w:pStyle w:val="BodyText"/>
        <w:spacing w:before="9"/>
        <w:rPr>
          <w:b/>
          <w:sz w:val="23"/>
        </w:rPr>
      </w:pPr>
    </w:p>
    <w:p w14:paraId="13CA14D5" w14:textId="77777777" w:rsidR="00D969A5" w:rsidRDefault="00D969A5" w:rsidP="00D969A5">
      <w:pPr>
        <w:pStyle w:val="BodyText"/>
        <w:spacing w:before="1" w:line="276" w:lineRule="auto"/>
        <w:ind w:left="921" w:right="428"/>
        <w:jc w:val="both"/>
      </w:pPr>
      <w:r>
        <w:t>Price adjustment shall be due and payable only in respect of the stages of Works for which the Stage Payment Statement has been submitted by the Contractor no later than 30 (thirty) days from the date of the applicable Project Milestone or the Scheduled Completion Date, as the case may be, including any Time Extension granted therefor in accordance with the provisions of this Agreement. For the avoidance of doubt, in the event of submission of any Stage Payment Statement after the period specified herein, price adjustment shall be applicable until the date of the respective Project Milestone or the Scheduled Completion Date, as the case may be.</w:t>
      </w:r>
    </w:p>
    <w:p w14:paraId="4A8DF67C" w14:textId="77777777" w:rsidR="00D969A5" w:rsidRDefault="00D969A5" w:rsidP="00D969A5">
      <w:pPr>
        <w:pStyle w:val="BodyText"/>
        <w:spacing w:before="6"/>
        <w:rPr>
          <w:sz w:val="20"/>
        </w:rPr>
      </w:pPr>
    </w:p>
    <w:p w14:paraId="4335DB59" w14:textId="77777777" w:rsidR="00D969A5" w:rsidRDefault="00D969A5" w:rsidP="00D969A5">
      <w:pPr>
        <w:pStyle w:val="Heading3"/>
        <w:numPr>
          <w:ilvl w:val="1"/>
          <w:numId w:val="207"/>
        </w:numPr>
        <w:tabs>
          <w:tab w:val="left" w:pos="922"/>
        </w:tabs>
        <w:ind w:hanging="721"/>
      </w:pPr>
      <w:r>
        <w:t>Price adjustment for Maintenance of ProjectHighway</w:t>
      </w:r>
    </w:p>
    <w:p w14:paraId="042CB92E" w14:textId="77777777" w:rsidR="00D969A5" w:rsidRDefault="00D969A5" w:rsidP="00D969A5">
      <w:pPr>
        <w:pStyle w:val="BodyText"/>
        <w:spacing w:before="7"/>
        <w:rPr>
          <w:b/>
          <w:sz w:val="23"/>
        </w:rPr>
      </w:pPr>
    </w:p>
    <w:p w14:paraId="42C8D701" w14:textId="77777777" w:rsidR="00D969A5" w:rsidRDefault="00D969A5" w:rsidP="00D969A5">
      <w:pPr>
        <w:pStyle w:val="BodyText"/>
        <w:spacing w:line="276" w:lineRule="auto"/>
        <w:ind w:left="921" w:right="429"/>
        <w:jc w:val="both"/>
      </w:pPr>
      <w:r>
        <w:t>Lump sum payment for Maintenance shall be adjusted every quarter for changes in rates and prices of various inputs in accordance with the formula given below:</w:t>
      </w:r>
    </w:p>
    <w:p w14:paraId="2DED0B2B" w14:textId="77777777" w:rsidR="00D969A5" w:rsidRDefault="00D969A5" w:rsidP="00D969A5">
      <w:pPr>
        <w:pStyle w:val="BodyText"/>
        <w:rPr>
          <w:sz w:val="20"/>
        </w:rPr>
      </w:pPr>
    </w:p>
    <w:p w14:paraId="79D2473C" w14:textId="77777777" w:rsidR="00D969A5" w:rsidRDefault="00D969A5" w:rsidP="00D969A5">
      <w:pPr>
        <w:pStyle w:val="BodyText"/>
        <w:spacing w:before="6"/>
        <w:rPr>
          <w:sz w:val="10"/>
        </w:rPr>
      </w:pPr>
      <w:r>
        <w:rPr>
          <w:noProof/>
          <w:lang w:bidi="hi-IN"/>
        </w:rPr>
        <w:drawing>
          <wp:anchor distT="0" distB="0" distL="0" distR="0" simplePos="0" relativeHeight="251680768" behindDoc="0" locked="0" layoutInCell="1" allowOverlap="1" wp14:anchorId="5A85F789" wp14:editId="60763389">
            <wp:simplePos x="0" y="0"/>
            <wp:positionH relativeFrom="page">
              <wp:posOffset>1792223</wp:posOffset>
            </wp:positionH>
            <wp:positionV relativeFrom="paragraph">
              <wp:posOffset>103495</wp:posOffset>
            </wp:positionV>
            <wp:extent cx="989911" cy="405383"/>
            <wp:effectExtent l="0" t="0" r="0" b="0"/>
            <wp:wrapTopAndBottom/>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30" cstate="print"/>
                    <a:stretch>
                      <a:fillRect/>
                    </a:stretch>
                  </pic:blipFill>
                  <pic:spPr>
                    <a:xfrm>
                      <a:off x="0" y="0"/>
                      <a:ext cx="989911" cy="405383"/>
                    </a:xfrm>
                    <a:prstGeom prst="rect">
                      <a:avLst/>
                    </a:prstGeom>
                  </pic:spPr>
                </pic:pic>
              </a:graphicData>
            </a:graphic>
          </wp:anchor>
        </w:drawing>
      </w:r>
    </w:p>
    <w:p w14:paraId="1303C81A" w14:textId="77777777" w:rsidR="00D969A5" w:rsidRDefault="00D969A5" w:rsidP="00D969A5">
      <w:pPr>
        <w:pStyle w:val="BodyText"/>
        <w:spacing w:before="11"/>
        <w:rPr>
          <w:sz w:val="14"/>
        </w:rPr>
      </w:pPr>
    </w:p>
    <w:p w14:paraId="1320584D" w14:textId="77777777" w:rsidR="00D969A5" w:rsidRDefault="00D969A5" w:rsidP="00D969A5">
      <w:pPr>
        <w:spacing w:before="99"/>
        <w:ind w:left="921"/>
        <w:rPr>
          <w:sz w:val="20"/>
        </w:rPr>
      </w:pPr>
      <w:r>
        <w:rPr>
          <w:sz w:val="20"/>
        </w:rPr>
        <w:t>Where</w:t>
      </w:r>
    </w:p>
    <w:p w14:paraId="5AE8470E" w14:textId="77777777" w:rsidR="00D969A5" w:rsidRDefault="00D969A5" w:rsidP="00D969A5">
      <w:pPr>
        <w:pStyle w:val="BodyText"/>
        <w:spacing w:before="7"/>
        <w:rPr>
          <w:sz w:val="23"/>
        </w:rPr>
      </w:pPr>
    </w:p>
    <w:p w14:paraId="1BFAD00F" w14:textId="77777777" w:rsidR="00D969A5" w:rsidRDefault="00D969A5" w:rsidP="00D969A5">
      <w:pPr>
        <w:tabs>
          <w:tab w:val="left" w:pos="1641"/>
        </w:tabs>
        <w:ind w:left="921"/>
        <w:rPr>
          <w:sz w:val="20"/>
        </w:rPr>
      </w:pPr>
      <w:r>
        <w:rPr>
          <w:sz w:val="20"/>
        </w:rPr>
        <w:t>V=</w:t>
      </w:r>
      <w:r>
        <w:rPr>
          <w:sz w:val="20"/>
        </w:rPr>
        <w:tab/>
        <w:t>Increase or decrease in the quarterly lump sumpayment</w:t>
      </w:r>
    </w:p>
    <w:p w14:paraId="000C9F7A" w14:textId="77777777" w:rsidR="00D969A5" w:rsidRDefault="00D969A5" w:rsidP="00D969A5">
      <w:pPr>
        <w:pStyle w:val="BodyText"/>
        <w:spacing w:before="5"/>
        <w:rPr>
          <w:sz w:val="23"/>
        </w:rPr>
      </w:pPr>
    </w:p>
    <w:p w14:paraId="7F4EBE7E" w14:textId="77777777" w:rsidR="00D969A5" w:rsidRDefault="00D969A5" w:rsidP="00D969A5">
      <w:pPr>
        <w:tabs>
          <w:tab w:val="left" w:pos="1641"/>
        </w:tabs>
        <w:spacing w:line="276" w:lineRule="auto"/>
        <w:ind w:left="1641" w:right="484" w:hanging="720"/>
        <w:rPr>
          <w:sz w:val="20"/>
        </w:rPr>
      </w:pPr>
      <w:r>
        <w:rPr>
          <w:sz w:val="20"/>
        </w:rPr>
        <w:t>P=</w:t>
      </w:r>
      <w:r>
        <w:rPr>
          <w:sz w:val="20"/>
        </w:rPr>
        <w:tab/>
        <w:t>Quarterly lump sum payment due to the Contractor after adjusting any reduction in payment for non-compliance of the MaintenanceRequirements</w:t>
      </w:r>
    </w:p>
    <w:p w14:paraId="0AEEEA4E" w14:textId="77777777" w:rsidR="00D969A5" w:rsidRDefault="00D969A5" w:rsidP="00D969A5">
      <w:pPr>
        <w:pStyle w:val="BodyText"/>
        <w:spacing w:before="5"/>
        <w:rPr>
          <w:sz w:val="20"/>
        </w:rPr>
      </w:pPr>
    </w:p>
    <w:p w14:paraId="0A9F5D46" w14:textId="77777777" w:rsidR="00D969A5" w:rsidRDefault="00D969A5" w:rsidP="00D969A5">
      <w:pPr>
        <w:tabs>
          <w:tab w:val="left" w:pos="1641"/>
        </w:tabs>
        <w:spacing w:before="1"/>
        <w:ind w:left="921"/>
        <w:rPr>
          <w:sz w:val="20"/>
        </w:rPr>
      </w:pPr>
      <w:r>
        <w:rPr>
          <w:position w:val="1"/>
          <w:sz w:val="20"/>
        </w:rPr>
        <w:t>W</w:t>
      </w:r>
      <w:r>
        <w:rPr>
          <w:position w:val="1"/>
          <w:sz w:val="20"/>
          <w:vertAlign w:val="subscript"/>
        </w:rPr>
        <w:t>0</w:t>
      </w:r>
      <w:r>
        <w:rPr>
          <w:position w:val="1"/>
          <w:sz w:val="20"/>
        </w:rPr>
        <w:t>=</w:t>
      </w:r>
      <w:r>
        <w:rPr>
          <w:position w:val="1"/>
          <w:sz w:val="20"/>
        </w:rPr>
        <w:tab/>
        <w:t>The wholesale price index (all commodities) for the month of the BaseDate.</w:t>
      </w:r>
    </w:p>
    <w:p w14:paraId="1EC9FCFB" w14:textId="77777777" w:rsidR="00D969A5" w:rsidRDefault="00D969A5" w:rsidP="00D969A5">
      <w:pPr>
        <w:rPr>
          <w:sz w:val="20"/>
        </w:rPr>
        <w:sectPr w:rsidR="00D969A5" w:rsidSect="00D969A5">
          <w:pgSz w:w="11909" w:h="16834" w:code="9"/>
          <w:pgMar w:top="1460" w:right="980" w:bottom="1240" w:left="1500" w:header="576" w:footer="1046" w:gutter="0"/>
          <w:paperSrc w:first="107" w:other="107"/>
          <w:cols w:space="720"/>
        </w:sectPr>
      </w:pPr>
    </w:p>
    <w:p w14:paraId="45FAE5A7" w14:textId="77777777" w:rsidR="00D969A5" w:rsidRDefault="00D969A5" w:rsidP="00D969A5">
      <w:pPr>
        <w:tabs>
          <w:tab w:val="left" w:pos="1641"/>
        </w:tabs>
        <w:spacing w:before="81" w:line="266" w:lineRule="auto"/>
        <w:ind w:left="1641" w:right="434" w:hanging="720"/>
        <w:rPr>
          <w:sz w:val="20"/>
        </w:rPr>
      </w:pPr>
      <w:r>
        <w:rPr>
          <w:position w:val="1"/>
          <w:sz w:val="20"/>
        </w:rPr>
        <w:t>W</w:t>
      </w:r>
      <w:r>
        <w:rPr>
          <w:position w:val="1"/>
          <w:sz w:val="20"/>
          <w:vertAlign w:val="subscript"/>
        </w:rPr>
        <w:t>I</w:t>
      </w:r>
      <w:r>
        <w:rPr>
          <w:position w:val="1"/>
          <w:sz w:val="20"/>
        </w:rPr>
        <w:t>=</w:t>
      </w:r>
      <w:r>
        <w:rPr>
          <w:position w:val="1"/>
          <w:sz w:val="20"/>
        </w:rPr>
        <w:tab/>
        <w:t xml:space="preserve">The wholesale price index (all commodities) for the first day of the quarter under </w:t>
      </w:r>
      <w:r>
        <w:rPr>
          <w:sz w:val="20"/>
        </w:rPr>
        <w:t>consideration for determining the priceadjustment.</w:t>
      </w:r>
    </w:p>
    <w:p w14:paraId="4549018C" w14:textId="77777777" w:rsidR="00D969A5" w:rsidRDefault="00D969A5" w:rsidP="00D969A5">
      <w:pPr>
        <w:pStyle w:val="BodyText"/>
        <w:spacing w:before="4"/>
        <w:rPr>
          <w:sz w:val="21"/>
        </w:rPr>
      </w:pPr>
    </w:p>
    <w:p w14:paraId="1CCD3573" w14:textId="77777777" w:rsidR="00D969A5" w:rsidRDefault="00D969A5" w:rsidP="00D969A5">
      <w:pPr>
        <w:pStyle w:val="Heading3"/>
        <w:numPr>
          <w:ilvl w:val="1"/>
          <w:numId w:val="207"/>
        </w:numPr>
        <w:tabs>
          <w:tab w:val="left" w:pos="922"/>
        </w:tabs>
        <w:ind w:hanging="721"/>
      </w:pPr>
      <w:r>
        <w:t>Final PaymentStatement</w:t>
      </w:r>
    </w:p>
    <w:p w14:paraId="07882B3D" w14:textId="77777777" w:rsidR="00D969A5" w:rsidRDefault="00D969A5" w:rsidP="00D969A5">
      <w:pPr>
        <w:pStyle w:val="BodyText"/>
        <w:spacing w:before="7"/>
        <w:rPr>
          <w:b/>
          <w:sz w:val="23"/>
        </w:rPr>
      </w:pPr>
    </w:p>
    <w:p w14:paraId="0DEF67F4" w14:textId="77777777" w:rsidR="00D969A5" w:rsidRDefault="00D969A5" w:rsidP="00D969A5">
      <w:pPr>
        <w:pStyle w:val="ListParagraph"/>
        <w:numPr>
          <w:ilvl w:val="0"/>
          <w:numId w:val="197"/>
        </w:numPr>
        <w:tabs>
          <w:tab w:val="left" w:pos="922"/>
        </w:tabs>
        <w:spacing w:before="1" w:line="276" w:lineRule="auto"/>
        <w:ind w:right="430"/>
      </w:pPr>
      <w:r>
        <w:t>Within60(sixty)daysafterreceivingtheCompletionCertificateunderClause12.2,the Contractor shall submit to the Authority’s Engineer for consideration 6 (six) copies of a Final Payment Statement (the “</w:t>
      </w:r>
      <w:r>
        <w:rPr>
          <w:b/>
        </w:rPr>
        <w:t>Final Payment Statement</w:t>
      </w:r>
      <w:r>
        <w:t>”) for Works, with supporting documents showing in detail, in the form prescribed by the Authority’s Engineer:</w:t>
      </w:r>
    </w:p>
    <w:p w14:paraId="3473B63C" w14:textId="77777777" w:rsidR="00D969A5" w:rsidRDefault="00D969A5" w:rsidP="00D969A5">
      <w:pPr>
        <w:pStyle w:val="BodyText"/>
        <w:spacing w:before="5"/>
        <w:rPr>
          <w:sz w:val="20"/>
        </w:rPr>
      </w:pPr>
    </w:p>
    <w:p w14:paraId="5622F749" w14:textId="77777777" w:rsidR="00D969A5" w:rsidRDefault="00D969A5" w:rsidP="00D969A5">
      <w:pPr>
        <w:pStyle w:val="ListParagraph"/>
        <w:numPr>
          <w:ilvl w:val="1"/>
          <w:numId w:val="197"/>
        </w:numPr>
        <w:tabs>
          <w:tab w:val="left" w:pos="1641"/>
          <w:tab w:val="left" w:pos="1642"/>
        </w:tabs>
        <w:spacing w:line="276" w:lineRule="auto"/>
        <w:ind w:right="434"/>
      </w:pPr>
      <w:r>
        <w:t>the summary of Contractor’s Stage Payment claims for Works as submitted in accordance with Clause19.4;</w:t>
      </w:r>
    </w:p>
    <w:p w14:paraId="16757D0B" w14:textId="77777777" w:rsidR="00D969A5" w:rsidRDefault="00D969A5" w:rsidP="00D969A5">
      <w:pPr>
        <w:pStyle w:val="ListParagraph"/>
        <w:numPr>
          <w:ilvl w:val="1"/>
          <w:numId w:val="197"/>
        </w:numPr>
        <w:tabs>
          <w:tab w:val="left" w:pos="1641"/>
          <w:tab w:val="left" w:pos="1642"/>
        </w:tabs>
        <w:spacing w:before="120"/>
      </w:pPr>
      <w:r>
        <w:t>the amounts received from the Authority against each claim;and</w:t>
      </w:r>
    </w:p>
    <w:p w14:paraId="344ADA73" w14:textId="77777777" w:rsidR="00D969A5" w:rsidRDefault="00D969A5" w:rsidP="00D969A5">
      <w:pPr>
        <w:pStyle w:val="ListParagraph"/>
        <w:numPr>
          <w:ilvl w:val="1"/>
          <w:numId w:val="197"/>
        </w:numPr>
        <w:tabs>
          <w:tab w:val="left" w:pos="1641"/>
          <w:tab w:val="left" w:pos="1642"/>
        </w:tabs>
        <w:spacing w:before="160"/>
      </w:pPr>
      <w:r>
        <w:t>any further sums which the Contractor considers due to it from theAuthority.</w:t>
      </w:r>
    </w:p>
    <w:p w14:paraId="36AB443F" w14:textId="77777777" w:rsidR="00D969A5" w:rsidRDefault="00D969A5" w:rsidP="00D969A5">
      <w:pPr>
        <w:pStyle w:val="BodyText"/>
        <w:spacing w:before="159" w:line="276" w:lineRule="auto"/>
        <w:ind w:left="1641" w:right="432"/>
        <w:jc w:val="both"/>
      </w:pPr>
      <w:r>
        <w:t>If the Authority’s Engineer disagrees with or cannot verify any part of the FinalPaymentStatement,theContractorshallsubmitsuchfurtherinformation as the Authority’s Engineer may reasonably require. The Authority’s Engineer shall deliver to theAuthority:</w:t>
      </w:r>
    </w:p>
    <w:p w14:paraId="6365EFE3" w14:textId="77777777" w:rsidR="00D969A5" w:rsidRDefault="00D969A5" w:rsidP="00D969A5">
      <w:pPr>
        <w:pStyle w:val="ListParagraph"/>
        <w:numPr>
          <w:ilvl w:val="2"/>
          <w:numId w:val="197"/>
        </w:numPr>
        <w:tabs>
          <w:tab w:val="left" w:pos="2002"/>
        </w:tabs>
        <w:spacing w:before="119" w:line="276" w:lineRule="auto"/>
        <w:ind w:right="429"/>
      </w:pPr>
      <w:r>
        <w:t>an IPC for those parts of the Final Payment Statement which are not in dispute, along with a list of disputed items which shall then be settled in accordance with the provisions of Article 26;or</w:t>
      </w:r>
    </w:p>
    <w:p w14:paraId="58B0D0D9" w14:textId="77777777" w:rsidR="00D969A5" w:rsidRDefault="00D969A5" w:rsidP="00D969A5">
      <w:pPr>
        <w:pStyle w:val="ListParagraph"/>
        <w:numPr>
          <w:ilvl w:val="2"/>
          <w:numId w:val="197"/>
        </w:numPr>
        <w:tabs>
          <w:tab w:val="left" w:pos="2002"/>
        </w:tabs>
        <w:spacing w:before="121" w:line="273" w:lineRule="auto"/>
        <w:ind w:right="434"/>
      </w:pPr>
      <w:r>
        <w:t>a Final Payment Certificate in accordance with Clause 19.15 if there are no disputeditems.</w:t>
      </w:r>
    </w:p>
    <w:p w14:paraId="1248F891" w14:textId="77777777" w:rsidR="00D969A5" w:rsidRDefault="00D969A5" w:rsidP="00D969A5">
      <w:pPr>
        <w:pStyle w:val="BodyText"/>
        <w:spacing w:before="10"/>
        <w:rPr>
          <w:sz w:val="20"/>
        </w:rPr>
      </w:pPr>
    </w:p>
    <w:p w14:paraId="14747D17" w14:textId="77777777" w:rsidR="00D969A5" w:rsidRDefault="00D969A5" w:rsidP="00D969A5">
      <w:pPr>
        <w:pStyle w:val="ListParagraph"/>
        <w:numPr>
          <w:ilvl w:val="0"/>
          <w:numId w:val="197"/>
        </w:numPr>
        <w:tabs>
          <w:tab w:val="left" w:pos="922"/>
        </w:tabs>
        <w:spacing w:line="276" w:lineRule="auto"/>
        <w:ind w:right="429"/>
      </w:pPr>
      <w:r>
        <w:t>If the Authority’s Engineer does not prescribe the form referred to in Clause 19.13 (i) within 15 (fifteen) of the date of issue of the Completion Certificate, the Contractor shall submit the statement in such form as it deemsfit.</w:t>
      </w:r>
    </w:p>
    <w:p w14:paraId="53EF877D" w14:textId="77777777" w:rsidR="00D969A5" w:rsidRDefault="00D969A5" w:rsidP="00D969A5">
      <w:pPr>
        <w:pStyle w:val="BodyText"/>
        <w:spacing w:before="6"/>
        <w:rPr>
          <w:sz w:val="20"/>
        </w:rPr>
      </w:pPr>
    </w:p>
    <w:p w14:paraId="272D9FBA" w14:textId="77777777" w:rsidR="00D969A5" w:rsidRDefault="00D969A5" w:rsidP="00D969A5">
      <w:pPr>
        <w:pStyle w:val="Heading3"/>
        <w:numPr>
          <w:ilvl w:val="1"/>
          <w:numId w:val="207"/>
        </w:numPr>
        <w:tabs>
          <w:tab w:val="left" w:pos="922"/>
        </w:tabs>
        <w:ind w:hanging="721"/>
      </w:pPr>
      <w:r>
        <w:t>Discharge</w:t>
      </w:r>
    </w:p>
    <w:p w14:paraId="1C5569D4" w14:textId="77777777" w:rsidR="00D969A5" w:rsidRDefault="00D969A5" w:rsidP="00D969A5">
      <w:pPr>
        <w:pStyle w:val="BodyText"/>
        <w:spacing w:before="8"/>
        <w:rPr>
          <w:b/>
          <w:sz w:val="23"/>
        </w:rPr>
      </w:pPr>
    </w:p>
    <w:p w14:paraId="13C9B9E4" w14:textId="77777777" w:rsidR="00D969A5" w:rsidRDefault="00D969A5" w:rsidP="00D969A5">
      <w:pPr>
        <w:pStyle w:val="BodyText"/>
        <w:spacing w:line="276" w:lineRule="auto"/>
        <w:ind w:left="921" w:right="428"/>
        <w:jc w:val="both"/>
      </w:pPr>
      <w:r>
        <w:t>Upon submission of the Final Payment Statement for Works under Clause 19.13, the Contractor shall give to the Authority, with a copy to the Authority’s Engineer, a written discharge confirming that the total of the Final Payment Statement represents full and final settlement of all monies due to the Contractor in respect of this Agreement for all the Works arising out of this Agreement, except for any monies due to either Party on account of any Defect. Provided that such discharge shall become effective only after the payment due has been made in accordance with the Final Payment Certificate issued pursuant to Clause 19.15.</w:t>
      </w:r>
    </w:p>
    <w:p w14:paraId="3CED2B6E" w14:textId="77777777" w:rsidR="00D969A5" w:rsidRDefault="00D969A5" w:rsidP="00D969A5">
      <w:pPr>
        <w:pStyle w:val="BodyText"/>
        <w:spacing w:before="6"/>
        <w:rPr>
          <w:sz w:val="20"/>
        </w:rPr>
      </w:pPr>
    </w:p>
    <w:p w14:paraId="71A7FF5D" w14:textId="77777777" w:rsidR="00D969A5" w:rsidRDefault="00D969A5" w:rsidP="00D969A5">
      <w:pPr>
        <w:pStyle w:val="Heading3"/>
        <w:numPr>
          <w:ilvl w:val="1"/>
          <w:numId w:val="207"/>
        </w:numPr>
        <w:tabs>
          <w:tab w:val="left" w:pos="922"/>
        </w:tabs>
        <w:ind w:hanging="721"/>
      </w:pPr>
      <w:r>
        <w:t>Final PaymentCertificate</w:t>
      </w:r>
    </w:p>
    <w:p w14:paraId="54FC7BE9" w14:textId="77777777" w:rsidR="00D969A5" w:rsidRDefault="00D969A5" w:rsidP="00D969A5">
      <w:pPr>
        <w:pStyle w:val="BodyText"/>
        <w:spacing w:before="8"/>
        <w:rPr>
          <w:b/>
          <w:sz w:val="23"/>
        </w:rPr>
      </w:pPr>
    </w:p>
    <w:p w14:paraId="752A6D7D" w14:textId="77777777" w:rsidR="00D969A5" w:rsidRDefault="00D969A5" w:rsidP="00D969A5">
      <w:pPr>
        <w:pStyle w:val="ListParagraph"/>
        <w:numPr>
          <w:ilvl w:val="0"/>
          <w:numId w:val="196"/>
        </w:numPr>
        <w:tabs>
          <w:tab w:val="left" w:pos="922"/>
        </w:tabs>
        <w:spacing w:line="276" w:lineRule="auto"/>
        <w:ind w:right="432"/>
        <w:rPr>
          <w:b/>
        </w:rPr>
      </w:pPr>
      <w:r>
        <w:t>Within 30 (thirty) days after receipt of the Final Payment Statement for Works under Clause 19.13, and the written discharge under Clause 19.14, and there being no disputed items of claim, the Authority’s Engineer shall deliver to the Authority, with a copy to the Contractor, a final payment certificate (the “</w:t>
      </w:r>
      <w:r>
        <w:rPr>
          <w:b/>
        </w:rPr>
        <w:t>Final PaymentCertificate”)</w:t>
      </w:r>
    </w:p>
    <w:p w14:paraId="77B73810"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4AEEAE21" w14:textId="77777777" w:rsidR="00D969A5" w:rsidRDefault="00D969A5" w:rsidP="00D969A5">
      <w:pPr>
        <w:pStyle w:val="BodyText"/>
        <w:spacing w:before="87" w:line="276" w:lineRule="auto"/>
        <w:ind w:left="921" w:right="431"/>
        <w:jc w:val="both"/>
      </w:pPr>
      <w:r>
        <w:t>stating the amount which, in the opinion of the Authority’s Engineer, is finally due under this Agreement or otherwise. For the avoidance of doubt, before issuing the Final Payment Certificate, the Authority’s Engineer shall ascertain from the Authority all amounts previously paid by the Authority and for all sums to which the Authority is entitled, the balance, if any, due from the Authority to the Contractor or from the Contractor to the Authority, as the case maybe.</w:t>
      </w:r>
    </w:p>
    <w:p w14:paraId="419B0C9E" w14:textId="77777777" w:rsidR="00D969A5" w:rsidRDefault="00D969A5" w:rsidP="00D969A5">
      <w:pPr>
        <w:pStyle w:val="BodyText"/>
        <w:spacing w:before="7"/>
        <w:rPr>
          <w:sz w:val="20"/>
        </w:rPr>
      </w:pPr>
    </w:p>
    <w:p w14:paraId="743FE110" w14:textId="77777777" w:rsidR="00D969A5" w:rsidRDefault="00D969A5" w:rsidP="00D969A5">
      <w:pPr>
        <w:pStyle w:val="ListParagraph"/>
        <w:numPr>
          <w:ilvl w:val="0"/>
          <w:numId w:val="196"/>
        </w:numPr>
        <w:tabs>
          <w:tab w:val="left" w:pos="922"/>
        </w:tabs>
        <w:spacing w:line="276" w:lineRule="auto"/>
        <w:ind w:right="429"/>
      </w:pPr>
      <w:r>
        <w:t>The Authority shall, in accordance with the provisions of Clause 19.9, pay to the Contractor the amount which is stated as being finally due in the Final Payment Certificate.</w:t>
      </w:r>
    </w:p>
    <w:p w14:paraId="51AA1095" w14:textId="77777777" w:rsidR="00D969A5" w:rsidRDefault="00D969A5" w:rsidP="00D969A5">
      <w:pPr>
        <w:pStyle w:val="BodyText"/>
        <w:spacing w:before="4"/>
        <w:rPr>
          <w:sz w:val="20"/>
        </w:rPr>
      </w:pPr>
    </w:p>
    <w:p w14:paraId="044B0205" w14:textId="77777777" w:rsidR="00D969A5" w:rsidRDefault="00D969A5" w:rsidP="00D969A5">
      <w:pPr>
        <w:pStyle w:val="Heading3"/>
        <w:numPr>
          <w:ilvl w:val="1"/>
          <w:numId w:val="207"/>
        </w:numPr>
        <w:tabs>
          <w:tab w:val="left" w:pos="922"/>
        </w:tabs>
        <w:ind w:hanging="721"/>
      </w:pPr>
      <w:r>
        <w:t>Final payment statement forMaintenance</w:t>
      </w:r>
    </w:p>
    <w:p w14:paraId="4C991DC8" w14:textId="77777777" w:rsidR="00D969A5" w:rsidRDefault="00D969A5" w:rsidP="00D969A5">
      <w:pPr>
        <w:pStyle w:val="BodyText"/>
        <w:spacing w:before="9"/>
        <w:rPr>
          <w:b/>
          <w:sz w:val="23"/>
        </w:rPr>
      </w:pPr>
    </w:p>
    <w:p w14:paraId="291862B1" w14:textId="77777777" w:rsidR="00D969A5" w:rsidRDefault="00D969A5" w:rsidP="00D969A5">
      <w:pPr>
        <w:pStyle w:val="ListParagraph"/>
        <w:numPr>
          <w:ilvl w:val="0"/>
          <w:numId w:val="195"/>
        </w:numPr>
        <w:tabs>
          <w:tab w:val="left" w:pos="922"/>
        </w:tabs>
        <w:spacing w:before="1" w:line="276" w:lineRule="auto"/>
        <w:ind w:right="428"/>
      </w:pPr>
      <w:r>
        <w:t>Within 30 (thirty) days after completion of the Maintenance Period, the Contractor shall submit to the Authority’s Engineer 6 (six) copies of the final payment statement for Maintenance of the Project Highway, with supporting documents showing the details set forth below in the form prescribed by the Authority’sEngineer:</w:t>
      </w:r>
    </w:p>
    <w:p w14:paraId="278EDC65" w14:textId="77777777" w:rsidR="00D969A5" w:rsidRDefault="00D969A5" w:rsidP="00D969A5">
      <w:pPr>
        <w:pStyle w:val="BodyText"/>
        <w:spacing w:before="4"/>
        <w:rPr>
          <w:sz w:val="20"/>
        </w:rPr>
      </w:pPr>
    </w:p>
    <w:p w14:paraId="2EA9DC18" w14:textId="77777777" w:rsidR="00D969A5" w:rsidRDefault="00D969A5" w:rsidP="00D969A5">
      <w:pPr>
        <w:pStyle w:val="ListParagraph"/>
        <w:numPr>
          <w:ilvl w:val="1"/>
          <w:numId w:val="195"/>
        </w:numPr>
        <w:tabs>
          <w:tab w:val="left" w:pos="1641"/>
          <w:tab w:val="left" w:pos="1642"/>
        </w:tabs>
      </w:pPr>
      <w:r>
        <w:t>the total amount claimed in accordance with clause 19.7 (i)and</w:t>
      </w:r>
    </w:p>
    <w:p w14:paraId="456D508C" w14:textId="77777777" w:rsidR="00D969A5" w:rsidRDefault="00D969A5" w:rsidP="00D969A5">
      <w:pPr>
        <w:pStyle w:val="ListParagraph"/>
        <w:numPr>
          <w:ilvl w:val="1"/>
          <w:numId w:val="195"/>
        </w:numPr>
        <w:tabs>
          <w:tab w:val="left" w:pos="1641"/>
          <w:tab w:val="left" w:pos="1642"/>
        </w:tabs>
        <w:spacing w:before="160" w:line="273" w:lineRule="auto"/>
        <w:ind w:right="432"/>
      </w:pPr>
      <w:r>
        <w:t>any sums which the Contractor considers to be due to it, with supporting documents.</w:t>
      </w:r>
    </w:p>
    <w:p w14:paraId="0DB7DDCF" w14:textId="77777777" w:rsidR="00D969A5" w:rsidRDefault="00D969A5" w:rsidP="00D969A5">
      <w:pPr>
        <w:pStyle w:val="BodyText"/>
        <w:spacing w:before="10"/>
        <w:rPr>
          <w:sz w:val="20"/>
        </w:rPr>
      </w:pPr>
    </w:p>
    <w:p w14:paraId="61C50498" w14:textId="77777777" w:rsidR="00D969A5" w:rsidRDefault="00D969A5" w:rsidP="00D969A5">
      <w:pPr>
        <w:pStyle w:val="ListParagraph"/>
        <w:numPr>
          <w:ilvl w:val="0"/>
          <w:numId w:val="195"/>
        </w:numPr>
        <w:tabs>
          <w:tab w:val="left" w:pos="922"/>
        </w:tabs>
        <w:spacing w:line="276" w:lineRule="auto"/>
        <w:ind w:right="431"/>
      </w:pPr>
      <w:r>
        <w:t>The Authority’s Engineer shall certify final payment within 30 (thirty) days of the receipt of the final payment statement of Maintenance under Clause 19.16 (i), segregating the items of amount payable from the items of amount disallowed. The Authority shall make payment on the basis of the final payment authorised by the Authority’s Engineer within a period of 30 (thirty) days of the receipt of the Final Payment Statement from the Authority’sEngineer.</w:t>
      </w:r>
    </w:p>
    <w:p w14:paraId="5E4E3679" w14:textId="77777777" w:rsidR="00D969A5" w:rsidRDefault="00D969A5" w:rsidP="00D969A5">
      <w:pPr>
        <w:pStyle w:val="BodyText"/>
        <w:spacing w:before="4"/>
        <w:rPr>
          <w:sz w:val="20"/>
        </w:rPr>
      </w:pPr>
    </w:p>
    <w:p w14:paraId="798CB870" w14:textId="77777777" w:rsidR="00D969A5" w:rsidRDefault="00D969A5" w:rsidP="00D969A5">
      <w:pPr>
        <w:pStyle w:val="ListParagraph"/>
        <w:numPr>
          <w:ilvl w:val="0"/>
          <w:numId w:val="195"/>
        </w:numPr>
        <w:tabs>
          <w:tab w:val="left" w:pos="922"/>
        </w:tabs>
        <w:spacing w:before="1" w:line="276" w:lineRule="auto"/>
        <w:ind w:right="427"/>
      </w:pPr>
      <w:r>
        <w:t>If the Authority’s Engineer does not prescribe the form within 15 (fifteen) days of the date of issue of the Completion Certificate, the Contractor shall submit the statement in such form as it deemsfit.</w:t>
      </w:r>
    </w:p>
    <w:p w14:paraId="268CA3E4" w14:textId="77777777" w:rsidR="00D969A5" w:rsidRDefault="00D969A5" w:rsidP="00D969A5">
      <w:pPr>
        <w:pStyle w:val="BodyText"/>
        <w:spacing w:before="6"/>
        <w:rPr>
          <w:sz w:val="20"/>
        </w:rPr>
      </w:pPr>
    </w:p>
    <w:p w14:paraId="7C781766" w14:textId="77777777" w:rsidR="00D969A5" w:rsidRDefault="00D969A5" w:rsidP="00D969A5">
      <w:pPr>
        <w:pStyle w:val="Heading3"/>
        <w:numPr>
          <w:ilvl w:val="1"/>
          <w:numId w:val="207"/>
        </w:numPr>
        <w:tabs>
          <w:tab w:val="left" w:pos="922"/>
        </w:tabs>
        <w:ind w:hanging="721"/>
      </w:pPr>
      <w:r>
        <w:t>Change inlaw</w:t>
      </w:r>
    </w:p>
    <w:p w14:paraId="26269F63" w14:textId="77777777" w:rsidR="00D969A5" w:rsidRDefault="00D969A5" w:rsidP="00D969A5">
      <w:pPr>
        <w:pStyle w:val="BodyText"/>
        <w:spacing w:before="10"/>
        <w:rPr>
          <w:b/>
          <w:sz w:val="23"/>
        </w:rPr>
      </w:pPr>
    </w:p>
    <w:p w14:paraId="32BD7235" w14:textId="77777777" w:rsidR="00D969A5" w:rsidRDefault="00D969A5" w:rsidP="00D969A5">
      <w:pPr>
        <w:pStyle w:val="ListParagraph"/>
        <w:numPr>
          <w:ilvl w:val="0"/>
          <w:numId w:val="194"/>
        </w:numPr>
        <w:tabs>
          <w:tab w:val="left" w:pos="922"/>
        </w:tabs>
        <w:spacing w:line="276" w:lineRule="auto"/>
        <w:ind w:right="430"/>
      </w:pPr>
      <w:r>
        <w:t xml:space="preserve">If as a result of Change in Law, the Contractor suffers any additional costs in the execution of the Works or in relation to the performance of its other obligations  under this Agreement, the Contractor shall, within 15 (fifteen) days from the date it becomes reasonably aware of such addition in cost, notify the Authority with a copy </w:t>
      </w:r>
      <w:r>
        <w:rPr>
          <w:spacing w:val="-3"/>
        </w:rPr>
        <w:t xml:space="preserve">to </w:t>
      </w:r>
      <w:r>
        <w:t>the Authority’s Engineer of such additional cost due to Change inLaw.</w:t>
      </w:r>
    </w:p>
    <w:p w14:paraId="28D31B8B" w14:textId="77777777" w:rsidR="00D969A5" w:rsidRDefault="00D969A5" w:rsidP="00D969A5">
      <w:pPr>
        <w:pStyle w:val="BodyText"/>
        <w:spacing w:before="5"/>
        <w:rPr>
          <w:sz w:val="20"/>
        </w:rPr>
      </w:pPr>
    </w:p>
    <w:p w14:paraId="45D4777E" w14:textId="77777777" w:rsidR="00D969A5" w:rsidRDefault="00D969A5" w:rsidP="00D969A5">
      <w:pPr>
        <w:pStyle w:val="ListParagraph"/>
        <w:numPr>
          <w:ilvl w:val="0"/>
          <w:numId w:val="194"/>
        </w:numPr>
        <w:tabs>
          <w:tab w:val="left" w:pos="922"/>
        </w:tabs>
        <w:spacing w:line="276" w:lineRule="auto"/>
        <w:ind w:right="432"/>
      </w:pPr>
      <w:r>
        <w:t>If as a result of Change in Law, the Contractor benefits from any reduction in costs for the execution of this Agreement or in accordance with the provisions of this Agreement, either Party shall, within 15 (fifteen) days from the date it becomes reasonably aware of such reduction in cost, notify the other Party with a copy to the Authority’s Engineer of such reduction in cost due to Change inLaw.</w:t>
      </w:r>
    </w:p>
    <w:p w14:paraId="02F8E801"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1E92FED" w14:textId="77777777" w:rsidR="00D969A5" w:rsidRDefault="00D969A5" w:rsidP="00D969A5">
      <w:pPr>
        <w:pStyle w:val="ListParagraph"/>
        <w:numPr>
          <w:ilvl w:val="0"/>
          <w:numId w:val="194"/>
        </w:numPr>
        <w:tabs>
          <w:tab w:val="left" w:pos="922"/>
        </w:tabs>
        <w:spacing w:before="82" w:line="276" w:lineRule="auto"/>
        <w:ind w:right="431"/>
      </w:pPr>
      <w:r>
        <w:t>The Authority’s Engineer shall, within 15 (fifteen) days from the date of receipt of the notice from the Contractor or the Authority, determine any addition or reduction to the Contract Price, as the case may be, due to the Change inLaw.</w:t>
      </w:r>
    </w:p>
    <w:p w14:paraId="09E06E78" w14:textId="77777777" w:rsidR="00D969A5" w:rsidRDefault="00D969A5" w:rsidP="00D969A5">
      <w:pPr>
        <w:pStyle w:val="BodyText"/>
        <w:spacing w:before="6"/>
        <w:rPr>
          <w:sz w:val="20"/>
        </w:rPr>
      </w:pPr>
    </w:p>
    <w:p w14:paraId="01FAB422" w14:textId="77777777" w:rsidR="00D969A5" w:rsidRDefault="00D969A5" w:rsidP="00D969A5">
      <w:pPr>
        <w:pStyle w:val="Heading3"/>
        <w:numPr>
          <w:ilvl w:val="1"/>
          <w:numId w:val="207"/>
        </w:numPr>
        <w:tabs>
          <w:tab w:val="left" w:pos="922"/>
        </w:tabs>
        <w:ind w:hanging="721"/>
      </w:pPr>
      <w:r>
        <w:t>Correction of Interim PaymentCertificates</w:t>
      </w:r>
    </w:p>
    <w:p w14:paraId="09DD3B38" w14:textId="77777777" w:rsidR="00D969A5" w:rsidRDefault="00D969A5" w:rsidP="00D969A5">
      <w:pPr>
        <w:pStyle w:val="BodyText"/>
        <w:spacing w:before="7"/>
        <w:rPr>
          <w:b/>
          <w:sz w:val="23"/>
        </w:rPr>
      </w:pPr>
    </w:p>
    <w:p w14:paraId="07359609" w14:textId="77777777" w:rsidR="00D969A5" w:rsidRDefault="00D969A5" w:rsidP="00D969A5">
      <w:pPr>
        <w:pStyle w:val="BodyText"/>
        <w:spacing w:line="276" w:lineRule="auto"/>
        <w:ind w:left="921" w:right="431"/>
        <w:jc w:val="both"/>
      </w:pPr>
      <w:r>
        <w:t>The Authority’s Engineer may by an Interim Payment Certificate make any correction or modification in any previous Interim Payment Certificateissued by the Authority’s Engineer.</w:t>
      </w:r>
    </w:p>
    <w:p w14:paraId="2DC994B4" w14:textId="77777777" w:rsidR="00D969A5" w:rsidRDefault="00D969A5" w:rsidP="00D969A5">
      <w:pPr>
        <w:pStyle w:val="BodyText"/>
        <w:spacing w:before="6"/>
        <w:rPr>
          <w:sz w:val="20"/>
        </w:rPr>
      </w:pPr>
    </w:p>
    <w:p w14:paraId="295A85E0" w14:textId="77777777" w:rsidR="00D969A5" w:rsidRDefault="00D969A5" w:rsidP="00D969A5">
      <w:pPr>
        <w:pStyle w:val="Heading3"/>
        <w:numPr>
          <w:ilvl w:val="1"/>
          <w:numId w:val="207"/>
        </w:numPr>
        <w:tabs>
          <w:tab w:val="left" w:pos="922"/>
        </w:tabs>
        <w:ind w:hanging="721"/>
      </w:pPr>
      <w:r>
        <w:t>Authority’s claims</w:t>
      </w:r>
    </w:p>
    <w:p w14:paraId="10CEB613" w14:textId="77777777" w:rsidR="00D969A5" w:rsidRDefault="00D969A5" w:rsidP="00D969A5">
      <w:pPr>
        <w:pStyle w:val="BodyText"/>
        <w:spacing w:before="10"/>
        <w:rPr>
          <w:b/>
          <w:sz w:val="23"/>
        </w:rPr>
      </w:pPr>
    </w:p>
    <w:p w14:paraId="652BA641" w14:textId="77777777" w:rsidR="00D969A5" w:rsidRDefault="00D969A5" w:rsidP="00D969A5">
      <w:pPr>
        <w:pStyle w:val="BodyText"/>
        <w:spacing w:before="1" w:line="276" w:lineRule="auto"/>
        <w:ind w:left="921" w:right="431"/>
        <w:jc w:val="both"/>
      </w:pPr>
      <w:r>
        <w:t>If the Authority considers itself to be entitled to any payment from the Contractor under any Clause of this Agreement, it shall give notice and particulars to the Contractor 20 (twenty) days before making the recovery from any amount due to the Contractor, and shall take into consideration the representation, if any, made by the Contractor in this behalf, before making such recovery.</w:t>
      </w:r>
    </w:p>
    <w:p w14:paraId="56960406" w14:textId="77777777" w:rsidR="00D969A5" w:rsidRDefault="00D969A5" w:rsidP="00D969A5">
      <w:pPr>
        <w:pStyle w:val="BodyText"/>
        <w:spacing w:before="5"/>
        <w:rPr>
          <w:sz w:val="20"/>
        </w:rPr>
      </w:pPr>
    </w:p>
    <w:p w14:paraId="5425300C" w14:textId="77777777" w:rsidR="00D969A5" w:rsidRDefault="00D969A5" w:rsidP="00D969A5">
      <w:pPr>
        <w:pStyle w:val="Heading3"/>
        <w:numPr>
          <w:ilvl w:val="1"/>
          <w:numId w:val="207"/>
        </w:numPr>
        <w:tabs>
          <w:tab w:val="left" w:pos="922"/>
        </w:tabs>
        <w:ind w:hanging="721"/>
      </w:pPr>
      <w:r>
        <w:t>Bonus for earlycompletion</w:t>
      </w:r>
    </w:p>
    <w:p w14:paraId="31B11C58" w14:textId="77777777" w:rsidR="00D969A5" w:rsidRDefault="00D969A5" w:rsidP="00D969A5">
      <w:pPr>
        <w:pStyle w:val="BodyText"/>
        <w:spacing w:before="8"/>
        <w:rPr>
          <w:b/>
          <w:sz w:val="23"/>
        </w:rPr>
      </w:pPr>
    </w:p>
    <w:p w14:paraId="72992997" w14:textId="77777777" w:rsidR="00D969A5" w:rsidRDefault="00D969A5" w:rsidP="00D969A5">
      <w:pPr>
        <w:pStyle w:val="BodyText"/>
        <w:spacing w:line="276" w:lineRule="auto"/>
        <w:ind w:left="921" w:right="429"/>
        <w:jc w:val="both"/>
      </w:pPr>
      <w:r>
        <w:t>In the event that the Project Completion Date occurs prior to the Scheduled Completion Date, the Contractor shall be entitled to receive a payment of bonus equivalent to 0.03% (zero point zero three per cent) of the Contract Price for each day by which the Project Completion Date precedes the Scheduled Completion Date, but subject to a maximum of 5% (five per cent) of the Contract Price. Provided, however, that the payment of bonus, if any, shall be made only after the issue of the Completion Certificate. For the avoidance of the doubt, the Parties agree that for the purpose of determining the bonus payable hereunder, the works shall always be deemed to be as specified in this Contract Agreement but excluding the works deemed to be deleted from the scope of work under clause 8.3 of this Contract Agreement and the Contract Price shall always be deemed to be the amount specified in Clause 19.1 (i) after excluding the Contract Price of the Works deemed to be deleted from the Scope of Work under clause 8.3 of this Contract Agreement, and shall exclude any revision thereof for any reason. The Parties also agree that bonus shall be payable only if each work for which Time Extension has been granted is completed within respective Extended Time.</w:t>
      </w:r>
    </w:p>
    <w:p w14:paraId="78DD8CF3"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6675334C" w14:textId="77777777" w:rsidR="00D969A5" w:rsidRDefault="00D969A5" w:rsidP="00D969A5">
      <w:pPr>
        <w:pStyle w:val="Heading3"/>
        <w:spacing w:before="87"/>
        <w:ind w:left="485" w:right="714" w:firstLine="0"/>
        <w:jc w:val="center"/>
      </w:pPr>
      <w:r>
        <w:t>Article 20</w:t>
      </w:r>
    </w:p>
    <w:p w14:paraId="393DCF8A" w14:textId="77777777" w:rsidR="00D969A5" w:rsidRDefault="00D969A5" w:rsidP="00D969A5">
      <w:pPr>
        <w:pStyle w:val="BodyText"/>
        <w:spacing w:before="2"/>
        <w:rPr>
          <w:b/>
          <w:sz w:val="20"/>
        </w:rPr>
      </w:pPr>
    </w:p>
    <w:p w14:paraId="134FAE50" w14:textId="77777777" w:rsidR="00D969A5" w:rsidRDefault="00D969A5" w:rsidP="00D969A5">
      <w:pPr>
        <w:spacing w:before="1"/>
        <w:ind w:left="481" w:right="714"/>
        <w:jc w:val="center"/>
        <w:rPr>
          <w:b/>
          <w:sz w:val="24"/>
        </w:rPr>
      </w:pPr>
      <w:r>
        <w:rPr>
          <w:b/>
          <w:sz w:val="24"/>
        </w:rPr>
        <w:t>Insurance</w:t>
      </w:r>
    </w:p>
    <w:p w14:paraId="72DEE9FB" w14:textId="77777777" w:rsidR="00D969A5" w:rsidRDefault="00D969A5" w:rsidP="00D969A5">
      <w:pPr>
        <w:pStyle w:val="BodyText"/>
        <w:spacing w:before="3"/>
        <w:rPr>
          <w:b/>
          <w:sz w:val="24"/>
        </w:rPr>
      </w:pPr>
    </w:p>
    <w:p w14:paraId="6CC347DA" w14:textId="77777777" w:rsidR="00D969A5" w:rsidRDefault="00D969A5" w:rsidP="00D969A5">
      <w:pPr>
        <w:pStyle w:val="ListParagraph"/>
        <w:numPr>
          <w:ilvl w:val="1"/>
          <w:numId w:val="193"/>
        </w:numPr>
        <w:tabs>
          <w:tab w:val="left" w:pos="921"/>
          <w:tab w:val="left" w:pos="922"/>
        </w:tabs>
        <w:ind w:hanging="721"/>
        <w:rPr>
          <w:b/>
        </w:rPr>
      </w:pPr>
      <w:r>
        <w:rPr>
          <w:b/>
        </w:rPr>
        <w:t>Insurance for Works andMaintenance</w:t>
      </w:r>
    </w:p>
    <w:p w14:paraId="1AA87833" w14:textId="77777777" w:rsidR="00D969A5" w:rsidRDefault="00D969A5" w:rsidP="00D969A5">
      <w:pPr>
        <w:pStyle w:val="BodyText"/>
        <w:spacing w:before="10"/>
        <w:rPr>
          <w:b/>
          <w:sz w:val="23"/>
        </w:rPr>
      </w:pPr>
    </w:p>
    <w:p w14:paraId="4C17F5B2" w14:textId="77777777" w:rsidR="00D969A5" w:rsidRDefault="00D969A5" w:rsidP="00D969A5">
      <w:pPr>
        <w:pStyle w:val="ListParagraph"/>
        <w:numPr>
          <w:ilvl w:val="0"/>
          <w:numId w:val="192"/>
        </w:numPr>
        <w:tabs>
          <w:tab w:val="left" w:pos="922"/>
        </w:tabs>
        <w:spacing w:line="273" w:lineRule="auto"/>
        <w:ind w:right="432"/>
      </w:pPr>
      <w:r>
        <w:t>The Contractor shall effect and maintain at its own cost the insurances specified in Schedule-P and as per the requirements under the ApplicableLaws.</w:t>
      </w:r>
    </w:p>
    <w:p w14:paraId="4E399E35" w14:textId="77777777" w:rsidR="00D969A5" w:rsidRDefault="00D969A5" w:rsidP="00D969A5">
      <w:pPr>
        <w:pStyle w:val="BodyText"/>
        <w:spacing w:before="10"/>
        <w:rPr>
          <w:sz w:val="20"/>
        </w:rPr>
      </w:pPr>
    </w:p>
    <w:p w14:paraId="13772A5A" w14:textId="77777777" w:rsidR="00D969A5" w:rsidRDefault="00D969A5" w:rsidP="00D969A5">
      <w:pPr>
        <w:pStyle w:val="ListParagraph"/>
        <w:numPr>
          <w:ilvl w:val="0"/>
          <w:numId w:val="192"/>
        </w:numPr>
        <w:tabs>
          <w:tab w:val="left" w:pos="922"/>
        </w:tabs>
        <w:spacing w:line="276" w:lineRule="auto"/>
        <w:ind w:right="430"/>
      </w:pPr>
      <w:r>
        <w:t>Subject to the provisions of Clause 21.6, the Authority and the Contractor shall, in accordance with its obligations as provided for in this Agreement, be liable to bear the cost of any loss or damage that does not fall within the scope of this Article 20 or cannot be recovered from theinsurers.</w:t>
      </w:r>
    </w:p>
    <w:p w14:paraId="5DA08307" w14:textId="77777777" w:rsidR="00D969A5" w:rsidRDefault="00D969A5" w:rsidP="00D969A5">
      <w:pPr>
        <w:pStyle w:val="BodyText"/>
        <w:spacing w:before="5"/>
        <w:rPr>
          <w:sz w:val="20"/>
        </w:rPr>
      </w:pPr>
    </w:p>
    <w:p w14:paraId="71CF968E" w14:textId="77777777" w:rsidR="00D969A5" w:rsidRDefault="00D969A5" w:rsidP="00D969A5">
      <w:pPr>
        <w:pStyle w:val="ListParagraph"/>
        <w:numPr>
          <w:ilvl w:val="0"/>
          <w:numId w:val="192"/>
        </w:numPr>
        <w:tabs>
          <w:tab w:val="left" w:pos="922"/>
        </w:tabs>
        <w:spacing w:line="276" w:lineRule="auto"/>
        <w:ind w:right="431"/>
      </w:pPr>
      <w:r>
        <w:t>Subject to the exceptions specified in Clause 20.1 (iv) below, the Contractor shall, save and except as provided for in this Agreement, fully indemnify, hold harmless and defend the Authority from and against any and all losses, damages, costs, charges and/or claims with respectto:</w:t>
      </w:r>
    </w:p>
    <w:p w14:paraId="43CFBED2" w14:textId="77777777" w:rsidR="00D969A5" w:rsidRDefault="00D969A5" w:rsidP="00D969A5">
      <w:pPr>
        <w:pStyle w:val="BodyText"/>
        <w:spacing w:before="7"/>
        <w:rPr>
          <w:sz w:val="20"/>
        </w:rPr>
      </w:pPr>
    </w:p>
    <w:p w14:paraId="13D8543C" w14:textId="77777777" w:rsidR="00D969A5" w:rsidRDefault="00D969A5" w:rsidP="00D969A5">
      <w:pPr>
        <w:pStyle w:val="ListParagraph"/>
        <w:numPr>
          <w:ilvl w:val="1"/>
          <w:numId w:val="192"/>
        </w:numPr>
        <w:tabs>
          <w:tab w:val="left" w:pos="1641"/>
          <w:tab w:val="left" w:pos="1642"/>
        </w:tabs>
      </w:pPr>
      <w:r>
        <w:t>the death of or injury to any person;or</w:t>
      </w:r>
    </w:p>
    <w:p w14:paraId="6D244262" w14:textId="77777777" w:rsidR="00D969A5" w:rsidRDefault="00D969A5" w:rsidP="00D969A5">
      <w:pPr>
        <w:pStyle w:val="ListParagraph"/>
        <w:numPr>
          <w:ilvl w:val="1"/>
          <w:numId w:val="192"/>
        </w:numPr>
        <w:tabs>
          <w:tab w:val="left" w:pos="1641"/>
          <w:tab w:val="left" w:pos="1642"/>
        </w:tabs>
        <w:spacing w:before="157"/>
      </w:pPr>
      <w:r>
        <w:t>the loss of or damage to any property (other than theWorks);</w:t>
      </w:r>
    </w:p>
    <w:p w14:paraId="23139979" w14:textId="77777777" w:rsidR="00D969A5" w:rsidRDefault="00D969A5" w:rsidP="00D969A5">
      <w:pPr>
        <w:pStyle w:val="BodyText"/>
        <w:spacing w:before="160" w:line="276" w:lineRule="auto"/>
        <w:ind w:left="1641" w:right="432"/>
        <w:jc w:val="both"/>
      </w:pPr>
      <w:r>
        <w:t>that may arise out of or in consequence of any breach by the Contractor of this Agreement during the execution of the Works or the remedying of any Defects therein.</w:t>
      </w:r>
    </w:p>
    <w:p w14:paraId="41F371C7" w14:textId="77777777" w:rsidR="00D969A5" w:rsidRDefault="00D969A5" w:rsidP="00D969A5">
      <w:pPr>
        <w:pStyle w:val="BodyText"/>
        <w:spacing w:before="6"/>
        <w:rPr>
          <w:sz w:val="20"/>
        </w:rPr>
      </w:pPr>
    </w:p>
    <w:p w14:paraId="3360A953" w14:textId="77777777" w:rsidR="00D969A5" w:rsidRDefault="00D969A5" w:rsidP="00D969A5">
      <w:pPr>
        <w:pStyle w:val="ListParagraph"/>
        <w:numPr>
          <w:ilvl w:val="0"/>
          <w:numId w:val="192"/>
        </w:numPr>
        <w:tabs>
          <w:tab w:val="left" w:pos="922"/>
        </w:tabs>
        <w:spacing w:line="276" w:lineRule="auto"/>
        <w:ind w:right="429"/>
      </w:pPr>
      <w:r>
        <w:t>Notwithstanding anything stated above in Clause 20.1 (iii), the Authority shall fully indemnify the Contractor from and against any and all losses, damages, costs, charges, proceedings and/or claims arising out of or with respectto:</w:t>
      </w:r>
    </w:p>
    <w:p w14:paraId="1E4C9A50" w14:textId="77777777" w:rsidR="00D969A5" w:rsidRDefault="00D969A5" w:rsidP="00D969A5">
      <w:pPr>
        <w:pStyle w:val="BodyText"/>
        <w:spacing w:before="4"/>
        <w:rPr>
          <w:sz w:val="20"/>
        </w:rPr>
      </w:pPr>
    </w:p>
    <w:p w14:paraId="7BC8BBA3" w14:textId="77777777" w:rsidR="00D969A5" w:rsidRDefault="00D969A5" w:rsidP="00D969A5">
      <w:pPr>
        <w:pStyle w:val="ListParagraph"/>
        <w:numPr>
          <w:ilvl w:val="1"/>
          <w:numId w:val="192"/>
        </w:numPr>
        <w:tabs>
          <w:tab w:val="left" w:pos="1641"/>
          <w:tab w:val="left" w:pos="1642"/>
        </w:tabs>
      </w:pPr>
      <w:r>
        <w:t>the use or occupation of land or any part thereof by theAuthority;</w:t>
      </w:r>
    </w:p>
    <w:p w14:paraId="5ED34E7B" w14:textId="77777777" w:rsidR="00D969A5" w:rsidRDefault="00D969A5" w:rsidP="00D969A5">
      <w:pPr>
        <w:pStyle w:val="ListParagraph"/>
        <w:numPr>
          <w:ilvl w:val="1"/>
          <w:numId w:val="192"/>
        </w:numPr>
        <w:tabs>
          <w:tab w:val="left" w:pos="1642"/>
        </w:tabs>
        <w:spacing w:before="160" w:line="276" w:lineRule="auto"/>
        <w:ind w:right="436"/>
      </w:pPr>
      <w:r>
        <w:t>the right of the Authority to execute the Works, or any part thereof, on, over, under, in or through anyland;</w:t>
      </w:r>
    </w:p>
    <w:p w14:paraId="6B769EAC" w14:textId="77777777" w:rsidR="00D969A5" w:rsidRDefault="00D969A5" w:rsidP="00D969A5">
      <w:pPr>
        <w:pStyle w:val="ListParagraph"/>
        <w:numPr>
          <w:ilvl w:val="1"/>
          <w:numId w:val="192"/>
        </w:numPr>
        <w:tabs>
          <w:tab w:val="left" w:pos="1642"/>
        </w:tabs>
        <w:spacing w:before="119" w:line="276" w:lineRule="auto"/>
        <w:ind w:right="433"/>
      </w:pPr>
      <w:r>
        <w:t>the damage to property which is the unavoidable result of the execution and completion of the Works, or the remedying of any Defects therein, in accordance with this Agreement;and</w:t>
      </w:r>
    </w:p>
    <w:p w14:paraId="40B20C18" w14:textId="77777777" w:rsidR="00D969A5" w:rsidRDefault="00D969A5" w:rsidP="00D969A5">
      <w:pPr>
        <w:pStyle w:val="ListParagraph"/>
        <w:numPr>
          <w:ilvl w:val="1"/>
          <w:numId w:val="192"/>
        </w:numPr>
        <w:tabs>
          <w:tab w:val="left" w:pos="1642"/>
        </w:tabs>
        <w:spacing w:before="121" w:line="276" w:lineRule="auto"/>
        <w:ind w:right="433"/>
      </w:pPr>
      <w:r>
        <w:t>the death of or injury to persons or loss of or damage to property resulting from any act or neglect of the Authority, its agents, servants or other contractors, not being employed by theContractor.</w:t>
      </w:r>
    </w:p>
    <w:p w14:paraId="0986C5DF" w14:textId="77777777" w:rsidR="00D969A5" w:rsidRDefault="00D969A5" w:rsidP="00D969A5">
      <w:pPr>
        <w:pStyle w:val="BodyText"/>
        <w:spacing w:before="120" w:line="276" w:lineRule="auto"/>
        <w:ind w:left="1641" w:right="430"/>
        <w:jc w:val="both"/>
      </w:pPr>
      <w:r>
        <w:t>Provided that, in the event of any injury or damage as a result of the contributory negligence of the Contractor, the Authority shall be liable to indemnify the Contractor from and against any and all losses, damages, costs, charges, proceedings and/or claims to the extent as may be proportionately determined to be the liability of the Authority, its servants or agents or other contractors not associated with the Contractor in such injury or damage.</w:t>
      </w:r>
    </w:p>
    <w:p w14:paraId="1261A4A0"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6F552D6" w14:textId="77777777" w:rsidR="00D969A5" w:rsidRDefault="00D969A5" w:rsidP="00D969A5">
      <w:pPr>
        <w:pStyle w:val="ListParagraph"/>
        <w:numPr>
          <w:ilvl w:val="0"/>
          <w:numId w:val="192"/>
        </w:numPr>
        <w:tabs>
          <w:tab w:val="left" w:pos="922"/>
        </w:tabs>
        <w:spacing w:before="82" w:line="276" w:lineRule="auto"/>
        <w:ind w:right="429"/>
      </w:pPr>
      <w:r>
        <w:t>Without prejudice to the obligations of the Parties as specified under Clauses 20.1 (iii) and 20.1 (iv), the Contractor shall maintain or effect such third party insurances as may be required under the ApplicableLaws.</w:t>
      </w:r>
    </w:p>
    <w:p w14:paraId="4C77A4DF" w14:textId="77777777" w:rsidR="00D969A5" w:rsidRDefault="00D969A5" w:rsidP="00D969A5">
      <w:pPr>
        <w:pStyle w:val="BodyText"/>
        <w:spacing w:before="6"/>
        <w:rPr>
          <w:sz w:val="20"/>
        </w:rPr>
      </w:pPr>
    </w:p>
    <w:p w14:paraId="24FCE3A4" w14:textId="77777777" w:rsidR="00D969A5" w:rsidRDefault="00D969A5" w:rsidP="00D969A5">
      <w:pPr>
        <w:pStyle w:val="ListParagraph"/>
        <w:numPr>
          <w:ilvl w:val="0"/>
          <w:numId w:val="192"/>
        </w:numPr>
        <w:tabs>
          <w:tab w:val="left" w:pos="922"/>
        </w:tabs>
        <w:spacing w:line="276" w:lineRule="auto"/>
        <w:ind w:right="429"/>
      </w:pPr>
      <w:r>
        <w:t>The Contractor shall provide to the Authority, within 30 days of the Appointed Date, evidence of professional liability insurance maintained by its Design Director and/or consultants to cover the risk of professional negligence in the design of Works. The professional liability coverage shall be for a sum of not less than [3% (three per cent)] of the Contract Price and shall be maintained until the end of the Defects Liability Period.</w:t>
      </w:r>
    </w:p>
    <w:p w14:paraId="14B5E23F" w14:textId="77777777" w:rsidR="00D969A5" w:rsidRDefault="00D969A5" w:rsidP="00D969A5">
      <w:pPr>
        <w:pStyle w:val="BodyText"/>
        <w:spacing w:before="4"/>
        <w:rPr>
          <w:sz w:val="20"/>
        </w:rPr>
      </w:pPr>
    </w:p>
    <w:p w14:paraId="20B5524C" w14:textId="77777777" w:rsidR="00D969A5" w:rsidRDefault="00D969A5" w:rsidP="00D969A5">
      <w:pPr>
        <w:pStyle w:val="Heading3"/>
        <w:numPr>
          <w:ilvl w:val="1"/>
          <w:numId w:val="193"/>
        </w:numPr>
        <w:tabs>
          <w:tab w:val="left" w:pos="921"/>
          <w:tab w:val="left" w:pos="922"/>
        </w:tabs>
        <w:ind w:hanging="721"/>
      </w:pPr>
      <w:r>
        <w:t>Notice to theAuthority</w:t>
      </w:r>
    </w:p>
    <w:p w14:paraId="6722E50E" w14:textId="77777777" w:rsidR="00D969A5" w:rsidRDefault="00D969A5" w:rsidP="00D969A5">
      <w:pPr>
        <w:pStyle w:val="BodyText"/>
        <w:spacing w:before="10"/>
        <w:rPr>
          <w:b/>
          <w:sz w:val="23"/>
        </w:rPr>
      </w:pPr>
    </w:p>
    <w:p w14:paraId="40BA33CF" w14:textId="77777777" w:rsidR="00D969A5" w:rsidRDefault="00D969A5" w:rsidP="00D969A5">
      <w:pPr>
        <w:pStyle w:val="BodyText"/>
        <w:spacing w:line="276" w:lineRule="auto"/>
        <w:ind w:left="921" w:right="428"/>
        <w:jc w:val="both"/>
      </w:pPr>
      <w:r>
        <w:t>Nolaterthan15(fifteen)daysafterthedateofthisAgreement,theContractorshallby notice furnish to the Authority, in reasonable detail, information in respect of the insurances that it proposes to effect and maintain in accordance with this Article 20. Within 15 (fifteen) days of receipt of such notice, the Authority may require the Contractor to effect and maintain such other insurances as may be necessary pursuant hereto, and in the event of any difference or disagreement relating to any such insurance, the Dispute Resolution Procedure shallapply.</w:t>
      </w:r>
    </w:p>
    <w:p w14:paraId="4262715A" w14:textId="77777777" w:rsidR="00D969A5" w:rsidRDefault="00D969A5" w:rsidP="00D969A5">
      <w:pPr>
        <w:pStyle w:val="BodyText"/>
        <w:spacing w:before="5"/>
        <w:rPr>
          <w:sz w:val="20"/>
        </w:rPr>
      </w:pPr>
    </w:p>
    <w:p w14:paraId="55A36BC7" w14:textId="77777777" w:rsidR="00D969A5" w:rsidRDefault="00D969A5" w:rsidP="00D969A5">
      <w:pPr>
        <w:pStyle w:val="Heading3"/>
        <w:numPr>
          <w:ilvl w:val="1"/>
          <w:numId w:val="193"/>
        </w:numPr>
        <w:tabs>
          <w:tab w:val="left" w:pos="921"/>
          <w:tab w:val="left" w:pos="922"/>
        </w:tabs>
        <w:ind w:hanging="721"/>
      </w:pPr>
      <w:r>
        <w:t>Evidence of InsuranceCover</w:t>
      </w:r>
    </w:p>
    <w:p w14:paraId="796A8236" w14:textId="77777777" w:rsidR="00D969A5" w:rsidRDefault="00D969A5" w:rsidP="00D969A5">
      <w:pPr>
        <w:pStyle w:val="BodyText"/>
        <w:spacing w:before="10"/>
        <w:rPr>
          <w:b/>
          <w:sz w:val="23"/>
        </w:rPr>
      </w:pPr>
    </w:p>
    <w:p w14:paraId="0612586B" w14:textId="77777777" w:rsidR="00D969A5" w:rsidRDefault="00D969A5" w:rsidP="00D969A5">
      <w:pPr>
        <w:pStyle w:val="ListParagraph"/>
        <w:numPr>
          <w:ilvl w:val="0"/>
          <w:numId w:val="191"/>
        </w:numPr>
        <w:tabs>
          <w:tab w:val="left" w:pos="922"/>
        </w:tabs>
        <w:spacing w:line="276" w:lineRule="auto"/>
        <w:ind w:right="429"/>
      </w:pPr>
      <w:r>
        <w:t>All insurances obtained by the Contractor in accordance with this Article 20 shall be maintained with insurers on terms consistent with Good Industry Practice. Within 10 (ten) days from the Appointed Date, the Contractor shall furnish to the Authority notarisedtruecopiesofthecertificate(s)ofinsurance,copiesofinsurancepoliciesand premia payment receipts in respect of such insurance, and no such insurance shall be cancelled, modified, or allowed to expire or lapse until the expiration of at least 45 (forty-five) days after notice of such proposed cancellation, modification or non- renewalhasbeendeliveredbytheContractortotheAuthority.TheContractorshallact in accordance with the directions of the Authority. Provided that the Contractor shall produce to the Authority the insurance policies in force and the receipts for payment of the currentpremia.</w:t>
      </w:r>
    </w:p>
    <w:p w14:paraId="08D6ABA9" w14:textId="77777777" w:rsidR="00D969A5" w:rsidRDefault="00D969A5" w:rsidP="00D969A5">
      <w:pPr>
        <w:pStyle w:val="BodyText"/>
        <w:spacing w:before="5"/>
        <w:rPr>
          <w:sz w:val="20"/>
        </w:rPr>
      </w:pPr>
    </w:p>
    <w:p w14:paraId="2E841B02" w14:textId="77777777" w:rsidR="00D969A5" w:rsidRDefault="00D969A5" w:rsidP="00D969A5">
      <w:pPr>
        <w:pStyle w:val="ListParagraph"/>
        <w:numPr>
          <w:ilvl w:val="0"/>
          <w:numId w:val="191"/>
        </w:numPr>
        <w:tabs>
          <w:tab w:val="left" w:pos="922"/>
        </w:tabs>
        <w:spacing w:line="276" w:lineRule="auto"/>
        <w:ind w:right="430"/>
      </w:pPr>
      <w:r>
        <w:t>The Contractor shall ensure the adequacy of the insurances at all times in accordance with the provisions of thisAgreement.</w:t>
      </w:r>
    </w:p>
    <w:p w14:paraId="1D0CE070" w14:textId="77777777" w:rsidR="00D969A5" w:rsidRDefault="00D969A5" w:rsidP="00D969A5">
      <w:pPr>
        <w:pStyle w:val="BodyText"/>
        <w:spacing w:before="5"/>
        <w:rPr>
          <w:sz w:val="20"/>
        </w:rPr>
      </w:pPr>
    </w:p>
    <w:p w14:paraId="120AF1D2" w14:textId="77777777" w:rsidR="00D969A5" w:rsidRDefault="00D969A5" w:rsidP="00D969A5">
      <w:pPr>
        <w:pStyle w:val="Heading3"/>
        <w:numPr>
          <w:ilvl w:val="1"/>
          <w:numId w:val="193"/>
        </w:numPr>
        <w:tabs>
          <w:tab w:val="left" w:pos="921"/>
          <w:tab w:val="left" w:pos="922"/>
        </w:tabs>
        <w:ind w:hanging="721"/>
      </w:pPr>
      <w:r>
        <w:t>Remedy for failure toinsure</w:t>
      </w:r>
    </w:p>
    <w:p w14:paraId="48EBC38E" w14:textId="77777777" w:rsidR="00D969A5" w:rsidRDefault="00D969A5" w:rsidP="00D969A5">
      <w:pPr>
        <w:pStyle w:val="BodyText"/>
        <w:spacing w:before="10"/>
        <w:rPr>
          <w:b/>
          <w:sz w:val="23"/>
        </w:rPr>
      </w:pPr>
    </w:p>
    <w:p w14:paraId="17B9F641" w14:textId="77777777" w:rsidR="00D969A5" w:rsidRDefault="00D969A5" w:rsidP="00D969A5">
      <w:pPr>
        <w:pStyle w:val="BodyText"/>
        <w:spacing w:line="276" w:lineRule="auto"/>
        <w:ind w:left="921" w:right="429"/>
        <w:jc w:val="both"/>
      </w:pPr>
      <w:r>
        <w:t>If the Contractor shall fail to effect and keep in force all insurances for which it is responsible pursuant hereto, the Authority shall have the option to either keep in force any such insurances, and pay such premia and recover the costs thereof from the Contractor, or in the event of computation of a Termination Payment, treat an amount equal to the Insurance Cover as deemed to have been received by the Contractor.</w:t>
      </w:r>
    </w:p>
    <w:p w14:paraId="5428E305"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3F9A14A1" w14:textId="77777777" w:rsidR="00D969A5" w:rsidRDefault="00D969A5" w:rsidP="00D969A5">
      <w:pPr>
        <w:pStyle w:val="Heading3"/>
        <w:numPr>
          <w:ilvl w:val="1"/>
          <w:numId w:val="193"/>
        </w:numPr>
        <w:tabs>
          <w:tab w:val="left" w:pos="921"/>
          <w:tab w:val="left" w:pos="922"/>
        </w:tabs>
        <w:spacing w:before="87"/>
        <w:ind w:hanging="721"/>
      </w:pPr>
      <w:r>
        <w:t>Waiver ofsubrogation</w:t>
      </w:r>
    </w:p>
    <w:p w14:paraId="151627DA" w14:textId="77777777" w:rsidR="00D969A5" w:rsidRDefault="00D969A5" w:rsidP="00D969A5">
      <w:pPr>
        <w:pStyle w:val="BodyText"/>
        <w:spacing w:before="10"/>
        <w:rPr>
          <w:b/>
          <w:sz w:val="23"/>
        </w:rPr>
      </w:pPr>
    </w:p>
    <w:p w14:paraId="0E0394FD" w14:textId="77777777" w:rsidR="00D969A5" w:rsidRDefault="00D969A5" w:rsidP="00D969A5">
      <w:pPr>
        <w:pStyle w:val="BodyText"/>
        <w:spacing w:line="276" w:lineRule="auto"/>
        <w:ind w:left="921" w:right="430"/>
        <w:jc w:val="both"/>
      </w:pPr>
      <w:r>
        <w:t>All insurance policies in respect of the insurance obtained by the Contractor pursuant to this Article 20 shall include a waiver of any and all rights of subrogation or recovery of the insurers thereunder against, inter alia, the Authority, and its assigns, successors, undertakings and their subsidiaries, Affiliates, employees, insurers and underwriters, and of any right of the insurers to any set-off or counterclaim or any other deduction, whether by attachment or otherwise, in respect of any liability of any such person insured under any such policy or in any way connected with any loss, liability or obligation covered by such policies ofinsurance.</w:t>
      </w:r>
    </w:p>
    <w:p w14:paraId="3A7769A1" w14:textId="77777777" w:rsidR="00D969A5" w:rsidRDefault="00D969A5" w:rsidP="00D969A5">
      <w:pPr>
        <w:pStyle w:val="BodyText"/>
        <w:spacing w:before="4"/>
        <w:rPr>
          <w:sz w:val="20"/>
        </w:rPr>
      </w:pPr>
    </w:p>
    <w:p w14:paraId="121C166A" w14:textId="77777777" w:rsidR="00D969A5" w:rsidRDefault="00D969A5" w:rsidP="00D969A5">
      <w:pPr>
        <w:pStyle w:val="Heading3"/>
        <w:numPr>
          <w:ilvl w:val="1"/>
          <w:numId w:val="193"/>
        </w:numPr>
        <w:tabs>
          <w:tab w:val="left" w:pos="921"/>
          <w:tab w:val="left" w:pos="922"/>
        </w:tabs>
        <w:ind w:hanging="721"/>
      </w:pPr>
      <w:r>
        <w:t>Contractor’swaiver</w:t>
      </w:r>
    </w:p>
    <w:p w14:paraId="5A949A93" w14:textId="77777777" w:rsidR="00D969A5" w:rsidRDefault="00D969A5" w:rsidP="00D969A5">
      <w:pPr>
        <w:pStyle w:val="BodyText"/>
        <w:spacing w:before="10"/>
        <w:rPr>
          <w:b/>
          <w:sz w:val="23"/>
        </w:rPr>
      </w:pPr>
    </w:p>
    <w:p w14:paraId="11FAF0D7" w14:textId="77777777" w:rsidR="00D969A5" w:rsidRDefault="00D969A5" w:rsidP="00D969A5">
      <w:pPr>
        <w:pStyle w:val="BodyText"/>
        <w:spacing w:line="276" w:lineRule="auto"/>
        <w:ind w:left="921" w:right="431"/>
        <w:jc w:val="both"/>
      </w:pPr>
      <w:r>
        <w:t>The Contractor hereby further releases, assigns and waives any and all rights of subrogation or recovery against, inter alia, the Authority and its assigns, undertakings and their subsidiaries, Affiliates, employees, successors, insurers and underwriters, which the Contractor may otherwise have or acquire in or from or in any way connected with any loss, liability or obligation covered by policies of insurance maintained or required to be maintained by the Contractor pursuant to this Agreement (other than third party liability insurance policies) or because of deductible clauses in or inadequacy of limits of any such policies of insurance.</w:t>
      </w:r>
    </w:p>
    <w:p w14:paraId="62F6301C" w14:textId="77777777" w:rsidR="00D969A5" w:rsidRDefault="00D969A5" w:rsidP="00D969A5">
      <w:pPr>
        <w:pStyle w:val="BodyText"/>
        <w:spacing w:before="6"/>
        <w:rPr>
          <w:sz w:val="20"/>
        </w:rPr>
      </w:pPr>
    </w:p>
    <w:p w14:paraId="19A0915E" w14:textId="77777777" w:rsidR="00D969A5" w:rsidRDefault="00D969A5" w:rsidP="00D969A5">
      <w:pPr>
        <w:pStyle w:val="Heading3"/>
        <w:numPr>
          <w:ilvl w:val="1"/>
          <w:numId w:val="193"/>
        </w:numPr>
        <w:tabs>
          <w:tab w:val="left" w:pos="921"/>
          <w:tab w:val="left" w:pos="922"/>
        </w:tabs>
        <w:ind w:hanging="721"/>
      </w:pPr>
      <w:r>
        <w:t>Crossliabilities</w:t>
      </w:r>
    </w:p>
    <w:p w14:paraId="3FF58BE7" w14:textId="77777777" w:rsidR="00D969A5" w:rsidRDefault="00D969A5" w:rsidP="00D969A5">
      <w:pPr>
        <w:pStyle w:val="BodyText"/>
        <w:spacing w:before="8"/>
        <w:rPr>
          <w:b/>
          <w:sz w:val="23"/>
        </w:rPr>
      </w:pPr>
    </w:p>
    <w:p w14:paraId="4A050511" w14:textId="77777777" w:rsidR="00D969A5" w:rsidRDefault="00D969A5" w:rsidP="00D969A5">
      <w:pPr>
        <w:pStyle w:val="BodyText"/>
        <w:spacing w:line="276" w:lineRule="auto"/>
        <w:ind w:left="921" w:right="432"/>
        <w:jc w:val="both"/>
      </w:pPr>
      <w:r>
        <w:t>AnysuchinsurancemaintainedoreffectedinpursuanceofthisArticle20shallinclude a cross liability clause such that the insurance shall apply to the Contractor and to the Authority as separatelyinsured.</w:t>
      </w:r>
    </w:p>
    <w:p w14:paraId="3DA04973" w14:textId="77777777" w:rsidR="00D969A5" w:rsidRDefault="00D969A5" w:rsidP="00D969A5">
      <w:pPr>
        <w:pStyle w:val="BodyText"/>
        <w:spacing w:before="6"/>
        <w:rPr>
          <w:sz w:val="20"/>
        </w:rPr>
      </w:pPr>
    </w:p>
    <w:p w14:paraId="492E8650" w14:textId="77777777" w:rsidR="00D969A5" w:rsidRDefault="00D969A5" w:rsidP="00D969A5">
      <w:pPr>
        <w:pStyle w:val="Heading3"/>
        <w:numPr>
          <w:ilvl w:val="1"/>
          <w:numId w:val="193"/>
        </w:numPr>
        <w:tabs>
          <w:tab w:val="left" w:pos="921"/>
          <w:tab w:val="left" w:pos="922"/>
        </w:tabs>
        <w:ind w:hanging="721"/>
      </w:pPr>
      <w:r>
        <w:t>Accident or injury toworkmen</w:t>
      </w:r>
    </w:p>
    <w:p w14:paraId="18E3741F" w14:textId="77777777" w:rsidR="00D969A5" w:rsidRDefault="00D969A5" w:rsidP="00D969A5">
      <w:pPr>
        <w:pStyle w:val="BodyText"/>
        <w:spacing w:before="8"/>
        <w:rPr>
          <w:b/>
          <w:sz w:val="23"/>
        </w:rPr>
      </w:pPr>
    </w:p>
    <w:p w14:paraId="68EA808E" w14:textId="77777777" w:rsidR="00D969A5" w:rsidRDefault="00D969A5" w:rsidP="00D969A5">
      <w:pPr>
        <w:pStyle w:val="BodyText"/>
        <w:spacing w:line="276" w:lineRule="auto"/>
        <w:ind w:left="921" w:right="429"/>
        <w:jc w:val="both"/>
      </w:pPr>
      <w:r>
        <w:t>Notwithstanding anything stated in this Agreement, it is hereby expressly agreed between the Parties that the Authority shall not be liable for or in respect of any damages or compensation payable to any workman or other person in the employmentoftheContractororSub-contractor,saveandexceptasfordeathorinjury resulting from any act, omission or wilful default of the Authority, its agents or servants. The Contractor shall indemnify and keep indemnified the Authority from and against all such claims, proceedings, damages, costs, charges, and expenses whatsoever in respect of the above save and except for those acts, omissions or wilful defaults for which the Authority shall beliable.</w:t>
      </w:r>
    </w:p>
    <w:p w14:paraId="0752C9BD" w14:textId="77777777" w:rsidR="00D969A5" w:rsidRDefault="00D969A5" w:rsidP="00D969A5">
      <w:pPr>
        <w:pStyle w:val="BodyText"/>
        <w:spacing w:before="7"/>
        <w:rPr>
          <w:sz w:val="20"/>
        </w:rPr>
      </w:pPr>
    </w:p>
    <w:p w14:paraId="0E121EB2" w14:textId="77777777" w:rsidR="00D969A5" w:rsidRDefault="00D969A5" w:rsidP="00D969A5">
      <w:pPr>
        <w:pStyle w:val="Heading3"/>
        <w:numPr>
          <w:ilvl w:val="1"/>
          <w:numId w:val="193"/>
        </w:numPr>
        <w:tabs>
          <w:tab w:val="left" w:pos="921"/>
          <w:tab w:val="left" w:pos="922"/>
        </w:tabs>
        <w:ind w:hanging="721"/>
      </w:pPr>
      <w:r>
        <w:t>Insurance against accident toworkmen</w:t>
      </w:r>
    </w:p>
    <w:p w14:paraId="68304DA1" w14:textId="77777777" w:rsidR="00D969A5" w:rsidRDefault="00D969A5" w:rsidP="00D969A5">
      <w:pPr>
        <w:pStyle w:val="BodyText"/>
        <w:spacing w:before="7"/>
        <w:rPr>
          <w:b/>
          <w:sz w:val="23"/>
        </w:rPr>
      </w:pPr>
    </w:p>
    <w:p w14:paraId="201F17D2" w14:textId="77777777" w:rsidR="00D969A5" w:rsidRDefault="00D969A5" w:rsidP="00D969A5">
      <w:pPr>
        <w:pStyle w:val="BodyText"/>
        <w:spacing w:before="1" w:line="276" w:lineRule="auto"/>
        <w:ind w:left="921" w:right="430"/>
        <w:jc w:val="both"/>
      </w:pPr>
      <w:r>
        <w:t>The Contractor shall effect and maintain during the Agreement such insurances as may be required to insure the Contractor’s personnel and any other persons employed by it on the Project Highway from and against any liability incurred in pursuance of this Article 20. Provided that for the purposes of this Clause 20.9, the Contractor’s personnel/any person employed by the Contractor shall include the Sub- contractoranditspersonnel.Itisfurtherprovidedthat,inrespectofanypersons</w:t>
      </w:r>
    </w:p>
    <w:p w14:paraId="63E19034"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F660E94" w14:textId="77777777" w:rsidR="00D969A5" w:rsidRDefault="00D969A5" w:rsidP="00D969A5">
      <w:pPr>
        <w:pStyle w:val="BodyText"/>
        <w:spacing w:before="82" w:line="276" w:lineRule="auto"/>
        <w:ind w:left="921" w:right="431"/>
        <w:jc w:val="both"/>
      </w:pPr>
      <w:r>
        <w:t>employed by any Sub-contractor, the Contractor's obligations to insure as aforesaid under this Clause 20.9 shall be discharged if the Sub-contractor shall have insured against any liability in respect of such persons in such manner that the Authority is indemnified under the policy. The Contractor shall require such Sub-contractor to produce before the Authority, when required, such policy of insurance and the receipt for payment of the current premium within 10 (ten) days of such demand being made by the Authority.</w:t>
      </w:r>
    </w:p>
    <w:p w14:paraId="694A2EFC" w14:textId="77777777" w:rsidR="00D969A5" w:rsidRDefault="00D969A5" w:rsidP="00D969A5">
      <w:pPr>
        <w:pStyle w:val="BodyText"/>
        <w:spacing w:before="5"/>
        <w:rPr>
          <w:sz w:val="20"/>
        </w:rPr>
      </w:pPr>
    </w:p>
    <w:p w14:paraId="5DF976FA" w14:textId="77777777" w:rsidR="00D969A5" w:rsidRDefault="00D969A5" w:rsidP="00D969A5">
      <w:pPr>
        <w:pStyle w:val="Heading3"/>
        <w:numPr>
          <w:ilvl w:val="1"/>
          <w:numId w:val="193"/>
        </w:numPr>
        <w:tabs>
          <w:tab w:val="left" w:pos="922"/>
        </w:tabs>
        <w:ind w:hanging="721"/>
      </w:pPr>
      <w:r>
        <w:t>Application of insuranceproceeds</w:t>
      </w:r>
    </w:p>
    <w:p w14:paraId="46563135" w14:textId="77777777" w:rsidR="00D969A5" w:rsidRDefault="00D969A5" w:rsidP="00D969A5">
      <w:pPr>
        <w:pStyle w:val="BodyText"/>
        <w:spacing w:before="10"/>
        <w:rPr>
          <w:b/>
          <w:sz w:val="23"/>
        </w:rPr>
      </w:pPr>
    </w:p>
    <w:p w14:paraId="73AA96AB" w14:textId="77777777" w:rsidR="00D969A5" w:rsidRDefault="00D969A5" w:rsidP="00D969A5">
      <w:pPr>
        <w:pStyle w:val="BodyText"/>
        <w:spacing w:line="276" w:lineRule="auto"/>
        <w:ind w:left="921" w:right="431"/>
        <w:jc w:val="both"/>
      </w:pPr>
      <w:r>
        <w:t xml:space="preserve">The proceeds from all insurance claims, except for life and injury, shall be applied for any necessary repair, reconstruction, reinstatement, replacement, improvement, delivery or installation of the Project Highway and the provisions of this Agreement in respect of construction of works shall apply </w:t>
      </w:r>
      <w:r>
        <w:rPr>
          <w:i/>
        </w:rPr>
        <w:t xml:space="preserve">mutatis mutandis </w:t>
      </w:r>
      <w:r>
        <w:t>to the works undertaken out of the proceeds of insurance.</w:t>
      </w:r>
    </w:p>
    <w:p w14:paraId="726304D8" w14:textId="77777777" w:rsidR="00D969A5" w:rsidRDefault="00D969A5" w:rsidP="00D969A5">
      <w:pPr>
        <w:pStyle w:val="BodyText"/>
        <w:spacing w:before="6"/>
        <w:rPr>
          <w:sz w:val="20"/>
        </w:rPr>
      </w:pPr>
    </w:p>
    <w:p w14:paraId="5BBDD3DE" w14:textId="77777777" w:rsidR="00D969A5" w:rsidRDefault="00D969A5" w:rsidP="00D969A5">
      <w:pPr>
        <w:pStyle w:val="Heading3"/>
        <w:numPr>
          <w:ilvl w:val="1"/>
          <w:numId w:val="193"/>
        </w:numPr>
        <w:tabs>
          <w:tab w:val="left" w:pos="922"/>
        </w:tabs>
        <w:ind w:hanging="721"/>
      </w:pPr>
      <w:r>
        <w:t>Compliance with policyconditions</w:t>
      </w:r>
    </w:p>
    <w:p w14:paraId="1C75E02A" w14:textId="77777777" w:rsidR="00D969A5" w:rsidRDefault="00D969A5" w:rsidP="00D969A5">
      <w:pPr>
        <w:pStyle w:val="BodyText"/>
        <w:spacing w:before="7"/>
        <w:rPr>
          <w:b/>
          <w:sz w:val="23"/>
        </w:rPr>
      </w:pPr>
    </w:p>
    <w:p w14:paraId="7125700A" w14:textId="77777777" w:rsidR="00D969A5" w:rsidRDefault="00D969A5" w:rsidP="00D969A5">
      <w:pPr>
        <w:pStyle w:val="BodyText"/>
        <w:spacing w:line="276" w:lineRule="auto"/>
        <w:ind w:left="921" w:right="431"/>
        <w:jc w:val="both"/>
      </w:pPr>
      <w:r>
        <w:t>Each Party hereby expressly agrees to fully indemnify the other Party from and against all losses and claims arising from its failure to comply with conditions imposed by the insurance policies effected in accordance with thisAgreement.</w:t>
      </w:r>
    </w:p>
    <w:p w14:paraId="44482618" w14:textId="77777777" w:rsidR="00D969A5" w:rsidRDefault="00D969A5" w:rsidP="00D969A5">
      <w:pPr>
        <w:pStyle w:val="BodyText"/>
        <w:spacing w:before="6"/>
        <w:rPr>
          <w:sz w:val="20"/>
        </w:rPr>
      </w:pPr>
    </w:p>
    <w:p w14:paraId="1EEA474E" w14:textId="77777777" w:rsidR="00D969A5" w:rsidRDefault="00D969A5" w:rsidP="00D969A5">
      <w:pPr>
        <w:pStyle w:val="ListParagraph"/>
        <w:numPr>
          <w:ilvl w:val="1"/>
          <w:numId w:val="193"/>
        </w:numPr>
        <w:tabs>
          <w:tab w:val="left" w:pos="922"/>
        </w:tabs>
        <w:spacing w:line="499" w:lineRule="auto"/>
        <w:ind w:right="4073"/>
      </w:pPr>
      <w:r>
        <w:rPr>
          <w:b/>
        </w:rPr>
        <w:t xml:space="preserve">General Requirements </w:t>
      </w:r>
      <w:r>
        <w:rPr>
          <w:b/>
          <w:spacing w:val="-3"/>
        </w:rPr>
        <w:t xml:space="preserve">of </w:t>
      </w:r>
      <w:r>
        <w:rPr>
          <w:b/>
        </w:rPr>
        <w:t xml:space="preserve">Insurance Policies </w:t>
      </w:r>
      <w:r>
        <w:t>The Contractor must:</w:t>
      </w:r>
    </w:p>
    <w:p w14:paraId="1CBE33FC" w14:textId="77777777" w:rsidR="00D969A5" w:rsidRDefault="00D969A5" w:rsidP="00D969A5">
      <w:pPr>
        <w:pStyle w:val="ListParagraph"/>
        <w:numPr>
          <w:ilvl w:val="2"/>
          <w:numId w:val="193"/>
        </w:numPr>
        <w:tabs>
          <w:tab w:val="left" w:pos="1642"/>
        </w:tabs>
        <w:spacing w:line="276" w:lineRule="auto"/>
        <w:ind w:right="431"/>
      </w:pPr>
      <w:r>
        <w:t>immediately deposit copies of the policies or certificates of any insurance which it is required to effect under the Contract, together with receipts for the premiums;</w:t>
      </w:r>
    </w:p>
    <w:p w14:paraId="47DD0A50" w14:textId="77777777" w:rsidR="00D969A5" w:rsidRDefault="00D969A5" w:rsidP="00D969A5">
      <w:pPr>
        <w:pStyle w:val="ListParagraph"/>
        <w:numPr>
          <w:ilvl w:val="2"/>
          <w:numId w:val="193"/>
        </w:numPr>
        <w:tabs>
          <w:tab w:val="left" w:pos="1642"/>
        </w:tabs>
        <w:spacing w:before="121" w:line="273" w:lineRule="auto"/>
        <w:ind w:right="432"/>
      </w:pPr>
      <w:r>
        <w:t>effect all insurances for which the Contractor is responsible with an insurer approved by theAuthority;</w:t>
      </w:r>
    </w:p>
    <w:p w14:paraId="05E168A5" w14:textId="77777777" w:rsidR="00D969A5" w:rsidRDefault="00D969A5" w:rsidP="00D969A5">
      <w:pPr>
        <w:pStyle w:val="ListParagraph"/>
        <w:numPr>
          <w:ilvl w:val="2"/>
          <w:numId w:val="193"/>
        </w:numPr>
        <w:tabs>
          <w:tab w:val="left" w:pos="1642"/>
        </w:tabs>
        <w:spacing w:before="125" w:line="276" w:lineRule="auto"/>
        <w:ind w:right="430"/>
      </w:pPr>
      <w:r>
        <w:t>make no material changes to the terms of any insurance without the Authority’sapproval;</w:t>
      </w:r>
    </w:p>
    <w:p w14:paraId="337843A8" w14:textId="77777777" w:rsidR="00D969A5" w:rsidRDefault="00D969A5" w:rsidP="00D969A5">
      <w:pPr>
        <w:pStyle w:val="ListParagraph"/>
        <w:numPr>
          <w:ilvl w:val="2"/>
          <w:numId w:val="193"/>
        </w:numPr>
        <w:tabs>
          <w:tab w:val="left" w:pos="1642"/>
        </w:tabs>
        <w:spacing w:before="119" w:line="276" w:lineRule="auto"/>
        <w:ind w:right="430"/>
      </w:pPr>
      <w:r>
        <w:t>in all respects comply with any conditions stipulated in the insurance policies which the Contractor is required to effect under the Agreement or which the Authority has effected in relation to the Facility and notified to the Contractor; and shall provide all assistance to the Authority in the application for, and finalization of, such comprehensive insurancepackage;</w:t>
      </w:r>
    </w:p>
    <w:p w14:paraId="27C842F9" w14:textId="77777777" w:rsidR="00D969A5" w:rsidRDefault="00D969A5" w:rsidP="00D969A5">
      <w:pPr>
        <w:pStyle w:val="ListParagraph"/>
        <w:numPr>
          <w:ilvl w:val="2"/>
          <w:numId w:val="193"/>
        </w:numPr>
        <w:tabs>
          <w:tab w:val="left" w:pos="1642"/>
        </w:tabs>
        <w:spacing w:before="120" w:line="276" w:lineRule="auto"/>
        <w:ind w:right="429"/>
      </w:pPr>
      <w:r>
        <w:t>regardless of the extent of settlement of claims by the underwriters or the time taken for settlement of claims, the Contractor shall make good any loss, or damage at its own costpromptly;</w:t>
      </w:r>
    </w:p>
    <w:p w14:paraId="48BE141D" w14:textId="77777777" w:rsidR="00D969A5" w:rsidRDefault="00D969A5" w:rsidP="00D969A5">
      <w:pPr>
        <w:pStyle w:val="ListParagraph"/>
        <w:numPr>
          <w:ilvl w:val="2"/>
          <w:numId w:val="193"/>
        </w:numPr>
        <w:tabs>
          <w:tab w:val="left" w:pos="1642"/>
        </w:tabs>
        <w:spacing w:before="121" w:line="276" w:lineRule="auto"/>
        <w:ind w:right="435"/>
      </w:pPr>
      <w:r>
        <w:t>provide all assistance to the Authority in the application for, and finalization of, such comprehensive insurancepackage;</w:t>
      </w:r>
    </w:p>
    <w:p w14:paraId="3F166537" w14:textId="77777777" w:rsidR="00D969A5" w:rsidRDefault="00D969A5" w:rsidP="00D969A5">
      <w:pPr>
        <w:pStyle w:val="ListParagraph"/>
        <w:numPr>
          <w:ilvl w:val="2"/>
          <w:numId w:val="193"/>
        </w:numPr>
        <w:tabs>
          <w:tab w:val="left" w:pos="1642"/>
        </w:tabs>
        <w:spacing w:before="120" w:line="276" w:lineRule="auto"/>
        <w:ind w:right="433"/>
      </w:pPr>
      <w:r>
        <w:t>pay the Contractor's share of the insurance premiums for insurance  premiums allocated under such comprehensive insurance package policyto</w:t>
      </w:r>
    </w:p>
    <w:p w14:paraId="5935D029"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007FA54B" w14:textId="77777777" w:rsidR="00D969A5" w:rsidRDefault="00D969A5" w:rsidP="00D969A5">
      <w:pPr>
        <w:pStyle w:val="BodyText"/>
        <w:spacing w:before="87" w:line="276" w:lineRule="auto"/>
        <w:ind w:left="1641" w:right="430"/>
        <w:jc w:val="both"/>
      </w:pPr>
      <w:r>
        <w:t>the insurances directly to the insurance provider promptly on demand. In  case the Contractor fails to make such payment in time, the Authority may elect to pay the Contractor's share and adjust it against amounts payable to the Contractor under thisAgreement;</w:t>
      </w:r>
    </w:p>
    <w:p w14:paraId="3BF4CD0B" w14:textId="77777777" w:rsidR="00D969A5" w:rsidRDefault="00D969A5" w:rsidP="00D969A5">
      <w:pPr>
        <w:pStyle w:val="ListParagraph"/>
        <w:numPr>
          <w:ilvl w:val="2"/>
          <w:numId w:val="193"/>
        </w:numPr>
        <w:tabs>
          <w:tab w:val="left" w:pos="1642"/>
        </w:tabs>
        <w:spacing w:before="119" w:line="276" w:lineRule="auto"/>
        <w:ind w:right="431"/>
      </w:pPr>
      <w:r>
        <w:t>in the case of occurrence of any event leading to an insurance claim, promptly follow the procedures specified by the insurance provider, and provide full cooperation and access to the insurance provider or its representative, to settle the claimexpeditiously;</w:t>
      </w:r>
    </w:p>
    <w:p w14:paraId="396AEB93" w14:textId="77777777" w:rsidR="00D969A5" w:rsidRDefault="00D969A5" w:rsidP="00D969A5">
      <w:pPr>
        <w:pStyle w:val="ListParagraph"/>
        <w:numPr>
          <w:ilvl w:val="2"/>
          <w:numId w:val="193"/>
        </w:numPr>
        <w:tabs>
          <w:tab w:val="left" w:pos="1642"/>
        </w:tabs>
        <w:spacing w:before="122" w:line="276" w:lineRule="auto"/>
        <w:ind w:right="429"/>
      </w:pPr>
      <w:r>
        <w:t>require all the Sub-Contractors providing equipment and materials or services to the Contractor or the Authority to obtain, maintain and keep in force during the time in which they are involved in the performance of the Works hereunder insurance coverage consistent with the Contractor's insurance obligations hereunder and the Contractor shall also be responsible for fulfillment of this requirement;and</w:t>
      </w:r>
    </w:p>
    <w:p w14:paraId="55DC3DC5" w14:textId="77777777" w:rsidR="00D969A5" w:rsidRDefault="00D969A5" w:rsidP="00D969A5">
      <w:pPr>
        <w:pStyle w:val="ListParagraph"/>
        <w:numPr>
          <w:ilvl w:val="2"/>
          <w:numId w:val="193"/>
        </w:numPr>
        <w:tabs>
          <w:tab w:val="left" w:pos="1642"/>
        </w:tabs>
        <w:spacing w:before="119" w:line="276" w:lineRule="auto"/>
        <w:ind w:right="430"/>
        <w:sectPr w:rsidR="00D969A5" w:rsidSect="00D969A5">
          <w:pgSz w:w="11909" w:h="16834" w:code="9"/>
          <w:pgMar w:top="1380" w:right="980" w:bottom="1240" w:left="1500" w:header="576" w:footer="1046" w:gutter="0"/>
          <w:paperSrc w:first="107" w:other="107"/>
          <w:cols w:space="720"/>
        </w:sectPr>
      </w:pPr>
      <w:r>
        <w:t>the required insurance coverage and the Contractor's obligations-referred to shall in no way affect or limit the Contractor's liability with respect to its performance of the Works. Nothing in this Section shall limit or relieve the ContractorofitsliabilitiesandobligationsunderthisAgreement.</w:t>
      </w:r>
    </w:p>
    <w:p w14:paraId="7D3A8076" w14:textId="77777777" w:rsidR="00D969A5" w:rsidRDefault="00D969A5" w:rsidP="00D969A5">
      <w:pPr>
        <w:pStyle w:val="BodyText"/>
        <w:rPr>
          <w:rFonts w:ascii="Times New Roman"/>
          <w:sz w:val="20"/>
        </w:rPr>
      </w:pPr>
    </w:p>
    <w:p w14:paraId="485F1D29" w14:textId="77777777" w:rsidR="00D969A5" w:rsidRDefault="00D969A5" w:rsidP="00D969A5">
      <w:pPr>
        <w:pStyle w:val="BodyText"/>
        <w:rPr>
          <w:rFonts w:ascii="Times New Roman"/>
          <w:sz w:val="20"/>
        </w:rPr>
      </w:pPr>
    </w:p>
    <w:p w14:paraId="03EE9620" w14:textId="77777777" w:rsidR="00D969A5" w:rsidRDefault="00D969A5" w:rsidP="00D969A5">
      <w:pPr>
        <w:pStyle w:val="BodyText"/>
        <w:rPr>
          <w:rFonts w:ascii="Times New Roman"/>
          <w:sz w:val="20"/>
        </w:rPr>
      </w:pPr>
    </w:p>
    <w:p w14:paraId="7301F023" w14:textId="77777777" w:rsidR="00D969A5" w:rsidRDefault="00D969A5" w:rsidP="00D969A5">
      <w:pPr>
        <w:pStyle w:val="BodyText"/>
        <w:rPr>
          <w:rFonts w:ascii="Times New Roman"/>
          <w:sz w:val="20"/>
        </w:rPr>
      </w:pPr>
    </w:p>
    <w:p w14:paraId="2C66567E" w14:textId="77777777" w:rsidR="00D969A5" w:rsidRDefault="00D969A5" w:rsidP="00D969A5">
      <w:pPr>
        <w:pStyle w:val="BodyText"/>
        <w:rPr>
          <w:rFonts w:ascii="Times New Roman"/>
          <w:sz w:val="20"/>
        </w:rPr>
      </w:pPr>
    </w:p>
    <w:p w14:paraId="6D10E947" w14:textId="77777777" w:rsidR="00D969A5" w:rsidRDefault="00D969A5" w:rsidP="00D969A5">
      <w:pPr>
        <w:pStyle w:val="BodyText"/>
        <w:rPr>
          <w:rFonts w:ascii="Times New Roman"/>
          <w:sz w:val="20"/>
        </w:rPr>
      </w:pPr>
    </w:p>
    <w:p w14:paraId="3CD229E7" w14:textId="77777777" w:rsidR="00D969A5" w:rsidRDefault="00D969A5" w:rsidP="00D969A5">
      <w:pPr>
        <w:pStyle w:val="BodyText"/>
        <w:rPr>
          <w:rFonts w:ascii="Times New Roman"/>
          <w:sz w:val="20"/>
        </w:rPr>
      </w:pPr>
    </w:p>
    <w:p w14:paraId="659E45FA" w14:textId="77777777" w:rsidR="00D969A5" w:rsidRDefault="00D969A5" w:rsidP="00D969A5">
      <w:pPr>
        <w:pStyle w:val="BodyText"/>
        <w:rPr>
          <w:rFonts w:ascii="Times New Roman"/>
          <w:sz w:val="20"/>
        </w:rPr>
      </w:pPr>
    </w:p>
    <w:p w14:paraId="03EF7778" w14:textId="77777777" w:rsidR="00D969A5" w:rsidRDefault="00D969A5" w:rsidP="00D969A5">
      <w:pPr>
        <w:pStyle w:val="BodyText"/>
        <w:rPr>
          <w:rFonts w:ascii="Times New Roman"/>
          <w:sz w:val="20"/>
        </w:rPr>
      </w:pPr>
    </w:p>
    <w:p w14:paraId="14C6DC6F" w14:textId="77777777" w:rsidR="00D969A5" w:rsidRDefault="00D969A5" w:rsidP="00D969A5">
      <w:pPr>
        <w:pStyle w:val="BodyText"/>
        <w:rPr>
          <w:rFonts w:ascii="Times New Roman"/>
          <w:sz w:val="20"/>
        </w:rPr>
      </w:pPr>
    </w:p>
    <w:p w14:paraId="2C035DC0" w14:textId="77777777" w:rsidR="00D969A5" w:rsidRDefault="00D969A5" w:rsidP="00D969A5">
      <w:pPr>
        <w:pStyle w:val="BodyText"/>
        <w:rPr>
          <w:rFonts w:ascii="Times New Roman"/>
          <w:sz w:val="20"/>
        </w:rPr>
      </w:pPr>
    </w:p>
    <w:p w14:paraId="183056E9" w14:textId="77777777" w:rsidR="00D969A5" w:rsidRDefault="00D969A5" w:rsidP="00D969A5">
      <w:pPr>
        <w:pStyle w:val="BodyText"/>
        <w:rPr>
          <w:rFonts w:ascii="Times New Roman"/>
          <w:sz w:val="20"/>
        </w:rPr>
      </w:pPr>
    </w:p>
    <w:p w14:paraId="1182D90D" w14:textId="77777777" w:rsidR="00D969A5" w:rsidRDefault="00D969A5" w:rsidP="00D969A5">
      <w:pPr>
        <w:pStyle w:val="BodyText"/>
        <w:rPr>
          <w:rFonts w:ascii="Times New Roman"/>
          <w:sz w:val="20"/>
        </w:rPr>
      </w:pPr>
    </w:p>
    <w:p w14:paraId="63CD883C" w14:textId="77777777" w:rsidR="00D969A5" w:rsidRDefault="00D969A5" w:rsidP="00D969A5">
      <w:pPr>
        <w:pStyle w:val="BodyText"/>
        <w:rPr>
          <w:rFonts w:ascii="Times New Roman"/>
          <w:sz w:val="20"/>
        </w:rPr>
      </w:pPr>
    </w:p>
    <w:p w14:paraId="5EF04EB2" w14:textId="77777777" w:rsidR="00D969A5" w:rsidRDefault="00D969A5" w:rsidP="00D969A5">
      <w:pPr>
        <w:pStyle w:val="BodyText"/>
        <w:rPr>
          <w:rFonts w:ascii="Times New Roman"/>
          <w:sz w:val="20"/>
        </w:rPr>
      </w:pPr>
    </w:p>
    <w:p w14:paraId="4407E7E4" w14:textId="77777777" w:rsidR="00D969A5" w:rsidRDefault="00D969A5" w:rsidP="00D969A5">
      <w:pPr>
        <w:pStyle w:val="BodyText"/>
        <w:rPr>
          <w:rFonts w:ascii="Times New Roman"/>
          <w:sz w:val="20"/>
        </w:rPr>
      </w:pPr>
    </w:p>
    <w:p w14:paraId="7E57FEE0" w14:textId="77777777" w:rsidR="00D969A5" w:rsidRDefault="00D969A5" w:rsidP="00D969A5">
      <w:pPr>
        <w:pStyle w:val="BodyText"/>
        <w:rPr>
          <w:rFonts w:ascii="Times New Roman"/>
          <w:sz w:val="20"/>
        </w:rPr>
      </w:pPr>
    </w:p>
    <w:p w14:paraId="10D9CA8B" w14:textId="77777777" w:rsidR="00D969A5" w:rsidRDefault="00D969A5" w:rsidP="00D969A5">
      <w:pPr>
        <w:pStyle w:val="BodyText"/>
        <w:rPr>
          <w:rFonts w:ascii="Times New Roman"/>
          <w:sz w:val="20"/>
        </w:rPr>
      </w:pPr>
    </w:p>
    <w:p w14:paraId="0E3BF105" w14:textId="77777777" w:rsidR="00D969A5" w:rsidRDefault="00D969A5" w:rsidP="00D969A5">
      <w:pPr>
        <w:pStyle w:val="BodyText"/>
        <w:rPr>
          <w:rFonts w:ascii="Times New Roman"/>
          <w:sz w:val="20"/>
        </w:rPr>
      </w:pPr>
    </w:p>
    <w:p w14:paraId="2C99FAF9" w14:textId="77777777" w:rsidR="00D969A5" w:rsidRDefault="00D969A5" w:rsidP="00D969A5">
      <w:pPr>
        <w:pStyle w:val="BodyText"/>
        <w:rPr>
          <w:rFonts w:ascii="Times New Roman"/>
          <w:sz w:val="20"/>
        </w:rPr>
      </w:pPr>
    </w:p>
    <w:p w14:paraId="2A3DF81A" w14:textId="77777777" w:rsidR="00D969A5" w:rsidRDefault="00D969A5" w:rsidP="00D969A5">
      <w:pPr>
        <w:pStyle w:val="BodyText"/>
        <w:rPr>
          <w:rFonts w:ascii="Times New Roman"/>
          <w:sz w:val="20"/>
        </w:rPr>
      </w:pPr>
    </w:p>
    <w:p w14:paraId="2663C886" w14:textId="77777777" w:rsidR="00D969A5" w:rsidRDefault="00D969A5" w:rsidP="00D969A5">
      <w:pPr>
        <w:pStyle w:val="BodyText"/>
        <w:rPr>
          <w:rFonts w:ascii="Times New Roman"/>
          <w:sz w:val="20"/>
        </w:rPr>
      </w:pPr>
    </w:p>
    <w:p w14:paraId="5D1096AB" w14:textId="77777777" w:rsidR="00D969A5" w:rsidRDefault="00D969A5" w:rsidP="00D969A5">
      <w:pPr>
        <w:pStyle w:val="BodyText"/>
        <w:spacing w:before="7"/>
        <w:rPr>
          <w:rFonts w:ascii="Times New Roman"/>
          <w:sz w:val="17"/>
        </w:rPr>
      </w:pPr>
    </w:p>
    <w:p w14:paraId="6070FDBA" w14:textId="77777777" w:rsidR="00197348" w:rsidRDefault="00197348" w:rsidP="00D969A5">
      <w:pPr>
        <w:pStyle w:val="Heading3"/>
        <w:spacing w:before="101"/>
        <w:ind w:left="481" w:right="714" w:firstLine="0"/>
        <w:jc w:val="center"/>
      </w:pPr>
    </w:p>
    <w:p w14:paraId="69C2C014" w14:textId="77777777" w:rsidR="00197348" w:rsidRDefault="00197348" w:rsidP="00D969A5">
      <w:pPr>
        <w:pStyle w:val="Heading3"/>
        <w:spacing w:before="101"/>
        <w:ind w:left="481" w:right="714" w:firstLine="0"/>
        <w:jc w:val="center"/>
      </w:pPr>
    </w:p>
    <w:p w14:paraId="6F4FB49A" w14:textId="77777777" w:rsidR="00197348" w:rsidRDefault="00197348" w:rsidP="00D969A5">
      <w:pPr>
        <w:pStyle w:val="Heading3"/>
        <w:spacing w:before="101"/>
        <w:ind w:left="481" w:right="714" w:firstLine="0"/>
        <w:jc w:val="center"/>
      </w:pPr>
    </w:p>
    <w:p w14:paraId="5FD06304" w14:textId="77777777" w:rsidR="00D969A5" w:rsidRDefault="00D969A5" w:rsidP="00D969A5">
      <w:pPr>
        <w:pStyle w:val="Heading3"/>
        <w:spacing w:before="101"/>
        <w:ind w:left="481" w:right="714" w:firstLine="0"/>
        <w:jc w:val="center"/>
      </w:pPr>
      <w:r>
        <w:t>Part V</w:t>
      </w:r>
    </w:p>
    <w:p w14:paraId="58738005" w14:textId="77777777" w:rsidR="00D969A5" w:rsidRDefault="00D969A5" w:rsidP="00D969A5">
      <w:pPr>
        <w:pStyle w:val="BodyText"/>
        <w:spacing w:before="10"/>
        <w:rPr>
          <w:b/>
          <w:sz w:val="23"/>
        </w:rPr>
      </w:pPr>
    </w:p>
    <w:p w14:paraId="62032B69" w14:textId="77777777" w:rsidR="00D969A5" w:rsidRDefault="00D969A5" w:rsidP="00D969A5">
      <w:pPr>
        <w:ind w:left="478" w:right="714"/>
        <w:jc w:val="center"/>
        <w:rPr>
          <w:b/>
        </w:rPr>
      </w:pPr>
      <w:r>
        <w:rPr>
          <w:b/>
        </w:rPr>
        <w:t>Force Majeure and Termination</w:t>
      </w:r>
    </w:p>
    <w:p w14:paraId="2EA5550E" w14:textId="77777777" w:rsidR="00D969A5" w:rsidRDefault="00D969A5" w:rsidP="00D969A5">
      <w:pPr>
        <w:jc w:val="center"/>
        <w:sectPr w:rsidR="00D969A5" w:rsidSect="00D969A5">
          <w:footerReference w:type="default" r:id="rId31"/>
          <w:pgSz w:w="11909" w:h="16834" w:code="9"/>
          <w:pgMar w:top="1580" w:right="980" w:bottom="1240" w:left="1500" w:header="576" w:footer="1046" w:gutter="0"/>
          <w:paperSrc w:first="107" w:other="107"/>
          <w:pgNumType w:start="109"/>
          <w:cols w:space="720"/>
        </w:sectPr>
      </w:pPr>
    </w:p>
    <w:p w14:paraId="17BCC1DF" w14:textId="77777777" w:rsidR="00D969A5" w:rsidRDefault="00D969A5" w:rsidP="00D969A5">
      <w:pPr>
        <w:spacing w:before="85" w:line="480" w:lineRule="auto"/>
        <w:ind w:left="3801" w:right="4037" w:firstLine="1"/>
        <w:jc w:val="center"/>
        <w:rPr>
          <w:b/>
          <w:sz w:val="24"/>
        </w:rPr>
      </w:pPr>
      <w:r>
        <w:rPr>
          <w:b/>
          <w:sz w:val="24"/>
        </w:rPr>
        <w:t>Article 21 Force Majeure</w:t>
      </w:r>
    </w:p>
    <w:p w14:paraId="3F663BF0" w14:textId="77777777" w:rsidR="00D969A5" w:rsidRDefault="00D969A5" w:rsidP="00D969A5">
      <w:pPr>
        <w:pStyle w:val="ListParagraph"/>
        <w:numPr>
          <w:ilvl w:val="1"/>
          <w:numId w:val="190"/>
        </w:numPr>
        <w:tabs>
          <w:tab w:val="left" w:pos="921"/>
          <w:tab w:val="left" w:pos="922"/>
        </w:tabs>
        <w:spacing w:before="5"/>
        <w:ind w:hanging="721"/>
        <w:rPr>
          <w:b/>
        </w:rPr>
      </w:pPr>
      <w:r>
        <w:rPr>
          <w:b/>
        </w:rPr>
        <w:t>ForceMajeure</w:t>
      </w:r>
    </w:p>
    <w:p w14:paraId="50163B4E" w14:textId="77777777" w:rsidR="00D969A5" w:rsidRDefault="00D969A5" w:rsidP="00D969A5">
      <w:pPr>
        <w:pStyle w:val="BodyText"/>
        <w:spacing w:before="7"/>
        <w:rPr>
          <w:b/>
          <w:sz w:val="23"/>
        </w:rPr>
      </w:pPr>
    </w:p>
    <w:p w14:paraId="7FEE065C" w14:textId="77777777" w:rsidR="00D969A5" w:rsidRDefault="00D969A5" w:rsidP="00D969A5">
      <w:pPr>
        <w:pStyle w:val="BodyText"/>
        <w:spacing w:line="276" w:lineRule="auto"/>
        <w:ind w:left="921" w:right="429"/>
        <w:jc w:val="both"/>
      </w:pPr>
      <w:r>
        <w:t>AsusedinthisAgreement,theexpression“</w:t>
      </w:r>
      <w:r>
        <w:rPr>
          <w:b/>
        </w:rPr>
        <w:t>ForceMajeure</w:t>
      </w:r>
      <w:r>
        <w:t>”or“</w:t>
      </w:r>
      <w:r>
        <w:rPr>
          <w:b/>
        </w:rPr>
        <w:t>ForceMajeureEvent</w:t>
      </w:r>
      <w:r>
        <w:t>” shall mean occurrence in India of any or all of Non-Political Event, Indirect Political Event and Political Event, as defined in Clauses 21.2, 21.3 and 21.4 respectively, if it affects the performance by the Party claiming the benefit of Force Majeure (the “</w:t>
      </w:r>
      <w:r>
        <w:rPr>
          <w:b/>
        </w:rPr>
        <w:t>Affected Party</w:t>
      </w:r>
      <w:r>
        <w:t>”) of its obligations under this Agreement and which act or event (i) is beyond the reasonable control of the Affected Party, and (ii) the Affected Party could not have prevented or overcome by exercise of due diligence and following Good Industry Practice, and (iii) has Material Adverse Effect on the AffectedParty.</w:t>
      </w:r>
    </w:p>
    <w:p w14:paraId="6976EE42" w14:textId="77777777" w:rsidR="00D969A5" w:rsidRDefault="00D969A5" w:rsidP="00D969A5">
      <w:pPr>
        <w:pStyle w:val="BodyText"/>
        <w:spacing w:before="6"/>
        <w:rPr>
          <w:sz w:val="20"/>
        </w:rPr>
      </w:pPr>
    </w:p>
    <w:p w14:paraId="129F371E" w14:textId="77777777" w:rsidR="00D969A5" w:rsidRDefault="00D969A5" w:rsidP="00D969A5">
      <w:pPr>
        <w:pStyle w:val="Heading3"/>
        <w:numPr>
          <w:ilvl w:val="1"/>
          <w:numId w:val="190"/>
        </w:numPr>
        <w:tabs>
          <w:tab w:val="left" w:pos="921"/>
          <w:tab w:val="left" w:pos="922"/>
        </w:tabs>
        <w:spacing w:before="1"/>
        <w:ind w:hanging="721"/>
      </w:pPr>
      <w:r>
        <w:t>Non-PoliticalEvent</w:t>
      </w:r>
    </w:p>
    <w:p w14:paraId="011224E9" w14:textId="77777777" w:rsidR="00D969A5" w:rsidRDefault="00D969A5" w:rsidP="00D969A5">
      <w:pPr>
        <w:pStyle w:val="BodyText"/>
        <w:spacing w:before="10"/>
        <w:rPr>
          <w:b/>
          <w:sz w:val="23"/>
        </w:rPr>
      </w:pPr>
    </w:p>
    <w:p w14:paraId="301EBC29" w14:textId="77777777" w:rsidR="00D969A5" w:rsidRDefault="00D969A5" w:rsidP="00D969A5">
      <w:pPr>
        <w:pStyle w:val="BodyText"/>
        <w:ind w:left="921"/>
        <w:jc w:val="both"/>
      </w:pPr>
      <w:r>
        <w:t>A Non-Political Event shall mean one or more of the following acts or events:</w:t>
      </w:r>
    </w:p>
    <w:p w14:paraId="26254F9B" w14:textId="77777777" w:rsidR="00D969A5" w:rsidRDefault="00D969A5" w:rsidP="00D969A5">
      <w:pPr>
        <w:pStyle w:val="BodyText"/>
        <w:spacing w:before="7"/>
        <w:rPr>
          <w:sz w:val="23"/>
        </w:rPr>
      </w:pPr>
    </w:p>
    <w:p w14:paraId="006BC311" w14:textId="77777777" w:rsidR="00D969A5" w:rsidRDefault="00D969A5" w:rsidP="00D969A5">
      <w:pPr>
        <w:pStyle w:val="ListParagraph"/>
        <w:numPr>
          <w:ilvl w:val="2"/>
          <w:numId w:val="190"/>
        </w:numPr>
        <w:tabs>
          <w:tab w:val="left" w:pos="1642"/>
        </w:tabs>
        <w:spacing w:line="276" w:lineRule="auto"/>
        <w:ind w:right="427"/>
      </w:pPr>
      <w:r>
        <w:t xml:space="preserve">act of God, epidemic, extremely adverse weather conditions, lightning, earthquake, landslide, cyclone, flood, volcanic eruption, chemical </w:t>
      </w:r>
      <w:r>
        <w:rPr>
          <w:spacing w:val="-3"/>
        </w:rPr>
        <w:t xml:space="preserve">or </w:t>
      </w:r>
      <w:r>
        <w:t>radioactive contamination or ionising radiation, fire or explosion (to the extent of contamination or radiation or fire or explosion originating from a source external to theSite);</w:t>
      </w:r>
    </w:p>
    <w:p w14:paraId="41272586" w14:textId="77777777" w:rsidR="00D969A5" w:rsidRDefault="00D969A5" w:rsidP="00D969A5">
      <w:pPr>
        <w:pStyle w:val="ListParagraph"/>
        <w:numPr>
          <w:ilvl w:val="2"/>
          <w:numId w:val="190"/>
        </w:numPr>
        <w:tabs>
          <w:tab w:val="left" w:pos="1642"/>
        </w:tabs>
        <w:spacing w:before="121" w:line="276" w:lineRule="auto"/>
        <w:ind w:right="432"/>
      </w:pPr>
      <w:r>
        <w:t>strikes or boycotts (other than those involving the Contractor, Sub- contractors or their respective employees/ representatives, or attributable to any act or omission of any of them) interrupting supplies and services to the Project Highway for a continuous period of 24 (twenty-four) hours and an aggregate period exceeding 10 (ten) days in an Accounting Year, and  not being an Indirect Political Event set forth in Clause21.3;</w:t>
      </w:r>
    </w:p>
    <w:p w14:paraId="15D76CAC" w14:textId="77777777" w:rsidR="00D969A5" w:rsidRDefault="00D969A5" w:rsidP="00D969A5">
      <w:pPr>
        <w:pStyle w:val="ListParagraph"/>
        <w:numPr>
          <w:ilvl w:val="2"/>
          <w:numId w:val="190"/>
        </w:numPr>
        <w:tabs>
          <w:tab w:val="left" w:pos="1642"/>
        </w:tabs>
        <w:spacing w:before="121" w:line="273" w:lineRule="auto"/>
        <w:ind w:right="434"/>
      </w:pPr>
      <w:r>
        <w:t>any failure or delay of a Sub-contractor but only to the extent caused by another Non-PoliticalEvent;</w:t>
      </w:r>
    </w:p>
    <w:p w14:paraId="0470C7CC" w14:textId="77777777" w:rsidR="00D969A5" w:rsidRDefault="00D969A5" w:rsidP="00D969A5">
      <w:pPr>
        <w:pStyle w:val="ListParagraph"/>
        <w:numPr>
          <w:ilvl w:val="2"/>
          <w:numId w:val="190"/>
        </w:numPr>
        <w:tabs>
          <w:tab w:val="left" w:pos="1642"/>
        </w:tabs>
        <w:spacing w:before="124" w:line="276" w:lineRule="auto"/>
        <w:ind w:right="430"/>
      </w:pPr>
      <w:r>
        <w:t>any judgement or order of any court of competent jurisdiction or statutory authority made against the Contractor in any proceedings for reasons other than (i) failure of the Contractor to comply with any Applicable Law or Applicable Permit, or (ii) on account of breach of any Applicable Law or Applicable Permit or of any contract, or (iii) enforcement of this Agreement,  or (iv) exercise of any of its rights under this Agreement by theAuthority;</w:t>
      </w:r>
    </w:p>
    <w:p w14:paraId="75AD9142" w14:textId="77777777" w:rsidR="00D969A5" w:rsidRDefault="00D969A5" w:rsidP="00D969A5">
      <w:pPr>
        <w:pStyle w:val="ListParagraph"/>
        <w:numPr>
          <w:ilvl w:val="2"/>
          <w:numId w:val="190"/>
        </w:numPr>
        <w:tabs>
          <w:tab w:val="left" w:pos="1642"/>
        </w:tabs>
        <w:spacing w:before="119" w:line="276" w:lineRule="auto"/>
        <w:ind w:right="432"/>
      </w:pPr>
      <w:r>
        <w:t>the discovery of geological conditions, toxic contamination or archaeological remains on the Site that could not reasonably have been expected to be discovered through a site inspection;or</w:t>
      </w:r>
    </w:p>
    <w:p w14:paraId="1EAA7B01" w14:textId="77777777" w:rsidR="00D969A5" w:rsidRDefault="00D969A5" w:rsidP="00D969A5">
      <w:pPr>
        <w:pStyle w:val="ListParagraph"/>
        <w:numPr>
          <w:ilvl w:val="2"/>
          <w:numId w:val="190"/>
        </w:numPr>
        <w:tabs>
          <w:tab w:val="left" w:pos="1642"/>
        </w:tabs>
        <w:spacing w:before="121"/>
      </w:pPr>
      <w:r>
        <w:t>any event or circumstances of a nature analogous to any of theforegoing.</w:t>
      </w:r>
    </w:p>
    <w:p w14:paraId="0D3D89BE" w14:textId="77777777" w:rsidR="00D969A5" w:rsidRDefault="00D969A5" w:rsidP="00D969A5">
      <w:pPr>
        <w:pStyle w:val="BodyText"/>
        <w:spacing w:before="10"/>
        <w:rPr>
          <w:sz w:val="23"/>
        </w:rPr>
      </w:pPr>
    </w:p>
    <w:p w14:paraId="0CD9F03B" w14:textId="77777777" w:rsidR="00D969A5" w:rsidRDefault="00D969A5" w:rsidP="00D969A5">
      <w:pPr>
        <w:pStyle w:val="Heading3"/>
        <w:numPr>
          <w:ilvl w:val="1"/>
          <w:numId w:val="190"/>
        </w:numPr>
        <w:tabs>
          <w:tab w:val="left" w:pos="921"/>
          <w:tab w:val="left" w:pos="922"/>
        </w:tabs>
        <w:ind w:hanging="721"/>
      </w:pPr>
      <w:r>
        <w:t>Indirect PoliticalEvent</w:t>
      </w:r>
    </w:p>
    <w:p w14:paraId="1FE1AF5F" w14:textId="77777777" w:rsidR="00D969A5" w:rsidRDefault="00D969A5" w:rsidP="00D969A5">
      <w:pPr>
        <w:pStyle w:val="BodyText"/>
        <w:spacing w:before="7"/>
        <w:rPr>
          <w:b/>
          <w:sz w:val="23"/>
        </w:rPr>
      </w:pPr>
    </w:p>
    <w:p w14:paraId="3011A23C" w14:textId="77777777" w:rsidR="00D969A5" w:rsidRDefault="00D969A5" w:rsidP="00D969A5">
      <w:pPr>
        <w:pStyle w:val="BodyText"/>
        <w:ind w:left="921"/>
        <w:jc w:val="both"/>
      </w:pPr>
      <w:r>
        <w:t>An Indirect Political Event shall mean one or more of the following acts or events:</w:t>
      </w:r>
    </w:p>
    <w:p w14:paraId="2F899FA8" w14:textId="77777777" w:rsidR="00D969A5" w:rsidRDefault="00D969A5" w:rsidP="00D969A5">
      <w:pPr>
        <w:jc w:val="both"/>
        <w:sectPr w:rsidR="00D969A5" w:rsidSect="00D969A5">
          <w:footerReference w:type="even" r:id="rId32"/>
          <w:footerReference w:type="default" r:id="rId33"/>
          <w:pgSz w:w="11909" w:h="16834" w:code="9"/>
          <w:pgMar w:top="1380" w:right="980" w:bottom="1240" w:left="1500" w:header="576" w:footer="1046" w:gutter="0"/>
          <w:paperSrc w:first="107" w:other="107"/>
          <w:cols w:space="720"/>
        </w:sectPr>
      </w:pPr>
    </w:p>
    <w:p w14:paraId="4DBEAAED" w14:textId="77777777" w:rsidR="00D969A5" w:rsidRDefault="00D969A5" w:rsidP="00D969A5">
      <w:pPr>
        <w:pStyle w:val="ListParagraph"/>
        <w:numPr>
          <w:ilvl w:val="2"/>
          <w:numId w:val="190"/>
        </w:numPr>
        <w:tabs>
          <w:tab w:val="left" w:pos="1642"/>
        </w:tabs>
        <w:spacing w:before="82" w:line="276" w:lineRule="auto"/>
        <w:ind w:right="430"/>
      </w:pPr>
      <w:r>
        <w:t>an act of war (whether declared or undeclared), invasion, armed conflict or act of foreign enemy, blockade, embargo, riot, insurrection, terrorist or military action, civil commotion or politically motivatedsabotage;</w:t>
      </w:r>
    </w:p>
    <w:p w14:paraId="26B01719" w14:textId="77777777" w:rsidR="00D969A5" w:rsidRDefault="00D969A5" w:rsidP="00D969A5">
      <w:pPr>
        <w:pStyle w:val="ListParagraph"/>
        <w:numPr>
          <w:ilvl w:val="2"/>
          <w:numId w:val="190"/>
        </w:numPr>
        <w:tabs>
          <w:tab w:val="left" w:pos="1642"/>
        </w:tabs>
        <w:spacing w:before="120" w:line="276" w:lineRule="auto"/>
        <w:ind w:right="432"/>
      </w:pPr>
      <w:r>
        <w:t>industry-wideorState-widestrikesorindustrialactionforacontinuousperiod of 24 (twenty-four) hours and exceeding an aggregate period of 10 (ten) days in an AccountingYear;</w:t>
      </w:r>
    </w:p>
    <w:p w14:paraId="4C72DB1F" w14:textId="77777777" w:rsidR="00D969A5" w:rsidRDefault="00D969A5" w:rsidP="00D969A5">
      <w:pPr>
        <w:pStyle w:val="ListParagraph"/>
        <w:numPr>
          <w:ilvl w:val="2"/>
          <w:numId w:val="190"/>
        </w:numPr>
        <w:tabs>
          <w:tab w:val="left" w:pos="1642"/>
        </w:tabs>
        <w:spacing w:before="121" w:line="276" w:lineRule="auto"/>
        <w:ind w:right="435"/>
      </w:pPr>
      <w:r>
        <w:t>any civil commotion, boycott or political agitation which prevents construction of the Project Highway by the Contractor for an aggregate period exceeding 10 (ten) days in an AccountingYear;</w:t>
      </w:r>
    </w:p>
    <w:p w14:paraId="6D4D0136" w14:textId="77777777" w:rsidR="00D969A5" w:rsidRDefault="00D969A5" w:rsidP="00D969A5">
      <w:pPr>
        <w:pStyle w:val="ListParagraph"/>
        <w:numPr>
          <w:ilvl w:val="2"/>
          <w:numId w:val="190"/>
        </w:numPr>
        <w:tabs>
          <w:tab w:val="left" w:pos="1642"/>
        </w:tabs>
        <w:spacing w:before="118" w:line="276" w:lineRule="auto"/>
        <w:ind w:right="432"/>
      </w:pPr>
      <w:r>
        <w:t>any failure or delay of a Sub-contractor to the extent caused by any Indirect PoliticalEvent;</w:t>
      </w:r>
    </w:p>
    <w:p w14:paraId="3E34635D" w14:textId="77777777" w:rsidR="00D969A5" w:rsidRDefault="00D969A5" w:rsidP="00D969A5">
      <w:pPr>
        <w:pStyle w:val="ListParagraph"/>
        <w:numPr>
          <w:ilvl w:val="2"/>
          <w:numId w:val="190"/>
        </w:numPr>
        <w:tabs>
          <w:tab w:val="left" w:pos="1642"/>
        </w:tabs>
        <w:spacing w:before="120"/>
      </w:pPr>
      <w:r>
        <w:t>any Indirect Political Event that causes a Non-Political Event;or</w:t>
      </w:r>
    </w:p>
    <w:p w14:paraId="7AD4AC3E" w14:textId="77777777" w:rsidR="00D969A5" w:rsidRDefault="00D969A5" w:rsidP="00D969A5">
      <w:pPr>
        <w:pStyle w:val="ListParagraph"/>
        <w:numPr>
          <w:ilvl w:val="2"/>
          <w:numId w:val="190"/>
        </w:numPr>
        <w:tabs>
          <w:tab w:val="left" w:pos="1642"/>
        </w:tabs>
        <w:spacing w:before="159"/>
      </w:pPr>
      <w:r>
        <w:t>any event or circumstances of a nature analogous to any of theforegoing.</w:t>
      </w:r>
    </w:p>
    <w:p w14:paraId="4BE0AEF9" w14:textId="77777777" w:rsidR="00D969A5" w:rsidRDefault="00D969A5" w:rsidP="00D969A5">
      <w:pPr>
        <w:pStyle w:val="BodyText"/>
        <w:spacing w:before="10"/>
        <w:rPr>
          <w:sz w:val="23"/>
        </w:rPr>
      </w:pPr>
    </w:p>
    <w:p w14:paraId="05A56864" w14:textId="77777777" w:rsidR="00D969A5" w:rsidRDefault="00D969A5" w:rsidP="00D969A5">
      <w:pPr>
        <w:pStyle w:val="Heading3"/>
        <w:numPr>
          <w:ilvl w:val="1"/>
          <w:numId w:val="190"/>
        </w:numPr>
        <w:tabs>
          <w:tab w:val="left" w:pos="921"/>
          <w:tab w:val="left" w:pos="922"/>
        </w:tabs>
        <w:ind w:hanging="721"/>
      </w:pPr>
      <w:r>
        <w:t>PoliticalEvent</w:t>
      </w:r>
    </w:p>
    <w:p w14:paraId="35A28751" w14:textId="77777777" w:rsidR="00D969A5" w:rsidRDefault="00D969A5" w:rsidP="00D969A5">
      <w:pPr>
        <w:pStyle w:val="BodyText"/>
        <w:spacing w:before="8"/>
        <w:rPr>
          <w:b/>
          <w:sz w:val="23"/>
        </w:rPr>
      </w:pPr>
    </w:p>
    <w:p w14:paraId="372DF0BD" w14:textId="77777777" w:rsidR="00D969A5" w:rsidRDefault="00D969A5" w:rsidP="00D969A5">
      <w:pPr>
        <w:pStyle w:val="BodyText"/>
        <w:spacing w:line="276" w:lineRule="auto"/>
        <w:ind w:left="921" w:right="426"/>
      </w:pPr>
      <w:r>
        <w:t>A Political Event shall mean one or more of the following acts or events by or on account of any Government Instrumentality:</w:t>
      </w:r>
    </w:p>
    <w:p w14:paraId="787952FB" w14:textId="77777777" w:rsidR="00D969A5" w:rsidRDefault="00D969A5" w:rsidP="00D969A5">
      <w:pPr>
        <w:pStyle w:val="BodyText"/>
        <w:spacing w:before="5"/>
        <w:rPr>
          <w:sz w:val="20"/>
        </w:rPr>
      </w:pPr>
    </w:p>
    <w:p w14:paraId="61715C98" w14:textId="77777777" w:rsidR="00D969A5" w:rsidRDefault="00D969A5" w:rsidP="00D969A5">
      <w:pPr>
        <w:pStyle w:val="ListParagraph"/>
        <w:numPr>
          <w:ilvl w:val="2"/>
          <w:numId w:val="190"/>
        </w:numPr>
        <w:tabs>
          <w:tab w:val="left" w:pos="1642"/>
        </w:tabs>
        <w:spacing w:line="276" w:lineRule="auto"/>
        <w:ind w:right="432"/>
      </w:pPr>
      <w:r>
        <w:t>Change in Law, only if consequences thereof cannot be dealt with under and in accordance with the provisions of Clause19.17;</w:t>
      </w:r>
    </w:p>
    <w:p w14:paraId="54FA2555" w14:textId="77777777" w:rsidR="00D969A5" w:rsidRDefault="00D969A5" w:rsidP="00D969A5">
      <w:pPr>
        <w:pStyle w:val="ListParagraph"/>
        <w:numPr>
          <w:ilvl w:val="2"/>
          <w:numId w:val="190"/>
        </w:numPr>
        <w:tabs>
          <w:tab w:val="left" w:pos="1642"/>
        </w:tabs>
        <w:spacing w:before="122" w:line="273" w:lineRule="auto"/>
        <w:ind w:right="432"/>
      </w:pPr>
      <w:r>
        <w:t>compulsory acquisition in national interest or expropriation of any Project Assets or rights of the Contractor or of theSub-Contractors;</w:t>
      </w:r>
    </w:p>
    <w:p w14:paraId="1B772039" w14:textId="77777777" w:rsidR="00D969A5" w:rsidRDefault="00D969A5" w:rsidP="00D969A5">
      <w:pPr>
        <w:pStyle w:val="ListParagraph"/>
        <w:numPr>
          <w:ilvl w:val="2"/>
          <w:numId w:val="190"/>
        </w:numPr>
        <w:tabs>
          <w:tab w:val="left" w:pos="1642"/>
        </w:tabs>
        <w:spacing w:before="125" w:line="276" w:lineRule="auto"/>
        <w:ind w:right="429"/>
      </w:pPr>
      <w:r>
        <w:t>unlawful or unauthorised or without jurisdiction revocation of, or refusal to renew or grant without valid cause, any clearance, licence, permit, authorisation, no objection certificate, consent, approval or exemption required by the Contractor or any of the Sub-contractors to perform their respective obligations under this Agreement; provided that such delay, modification, denial, refusal or revocation did not result from the Contractor’s or any Sub-contractor’s inability or failure to comply with any condition relating to grant, maintenance or renewal of such clearance, licence, authorisation, no objection certificate, exemption, consent, approval or permit;</w:t>
      </w:r>
    </w:p>
    <w:p w14:paraId="441BE53A" w14:textId="77777777" w:rsidR="00D969A5" w:rsidRDefault="00D969A5" w:rsidP="00D969A5">
      <w:pPr>
        <w:pStyle w:val="ListParagraph"/>
        <w:numPr>
          <w:ilvl w:val="2"/>
          <w:numId w:val="190"/>
        </w:numPr>
        <w:tabs>
          <w:tab w:val="left" w:pos="1642"/>
        </w:tabs>
        <w:spacing w:before="120" w:line="273" w:lineRule="auto"/>
        <w:ind w:right="434"/>
      </w:pPr>
      <w:r>
        <w:t>any failure or delay of a Sub-contractor but only to the extent caused by another Political Event;or</w:t>
      </w:r>
    </w:p>
    <w:p w14:paraId="7D35B696" w14:textId="77777777" w:rsidR="00D969A5" w:rsidRDefault="00D969A5" w:rsidP="00D969A5">
      <w:pPr>
        <w:pStyle w:val="ListParagraph"/>
        <w:numPr>
          <w:ilvl w:val="2"/>
          <w:numId w:val="190"/>
        </w:numPr>
        <w:tabs>
          <w:tab w:val="left" w:pos="1642"/>
        </w:tabs>
        <w:spacing w:before="125"/>
      </w:pPr>
      <w:r>
        <w:t>any event or circumstances of a nature analogous to any of theforegoing.</w:t>
      </w:r>
    </w:p>
    <w:p w14:paraId="10AA9480" w14:textId="77777777" w:rsidR="00D969A5" w:rsidRDefault="00D969A5" w:rsidP="00D969A5">
      <w:pPr>
        <w:pStyle w:val="BodyText"/>
        <w:spacing w:before="7"/>
        <w:rPr>
          <w:sz w:val="23"/>
        </w:rPr>
      </w:pPr>
    </w:p>
    <w:p w14:paraId="7B0FBDA6" w14:textId="77777777" w:rsidR="00D969A5" w:rsidRDefault="00D969A5" w:rsidP="00D969A5">
      <w:pPr>
        <w:pStyle w:val="Heading3"/>
        <w:numPr>
          <w:ilvl w:val="1"/>
          <w:numId w:val="190"/>
        </w:numPr>
        <w:tabs>
          <w:tab w:val="left" w:pos="921"/>
          <w:tab w:val="left" w:pos="922"/>
        </w:tabs>
        <w:ind w:hanging="721"/>
      </w:pPr>
      <w:r>
        <w:t>Duty to report Force MajeureEvent</w:t>
      </w:r>
    </w:p>
    <w:p w14:paraId="25EB90A1" w14:textId="77777777" w:rsidR="00D969A5" w:rsidRDefault="00D969A5" w:rsidP="00D969A5">
      <w:pPr>
        <w:pStyle w:val="BodyText"/>
        <w:spacing w:before="10"/>
        <w:rPr>
          <w:b/>
          <w:sz w:val="23"/>
        </w:rPr>
      </w:pPr>
    </w:p>
    <w:p w14:paraId="591825C3" w14:textId="77777777" w:rsidR="00D969A5" w:rsidRDefault="00D969A5" w:rsidP="00D969A5">
      <w:pPr>
        <w:pStyle w:val="ListParagraph"/>
        <w:numPr>
          <w:ilvl w:val="0"/>
          <w:numId w:val="189"/>
        </w:numPr>
        <w:tabs>
          <w:tab w:val="left" w:pos="922"/>
        </w:tabs>
        <w:spacing w:line="276" w:lineRule="auto"/>
        <w:ind w:right="431"/>
      </w:pPr>
      <w:r>
        <w:t>Upon occurrence of a Force Majeure Event, the Affected Party shall by notice report such occurrence to the other Party forthwith. Any notice pursuanthereto shall include full particularsof:</w:t>
      </w:r>
    </w:p>
    <w:p w14:paraId="0E6D894D"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B391230" w14:textId="77777777" w:rsidR="00D969A5" w:rsidRDefault="00D969A5" w:rsidP="00D969A5">
      <w:pPr>
        <w:pStyle w:val="ListParagraph"/>
        <w:numPr>
          <w:ilvl w:val="1"/>
          <w:numId w:val="189"/>
        </w:numPr>
        <w:tabs>
          <w:tab w:val="left" w:pos="1642"/>
        </w:tabs>
        <w:spacing w:before="87" w:line="276" w:lineRule="auto"/>
        <w:ind w:right="433"/>
      </w:pPr>
      <w:r>
        <w:t>the nature and extent of each Force Majeure Event which is the subject of any claim for relief under this Article 21 with evidence in supportthereof;</w:t>
      </w:r>
    </w:p>
    <w:p w14:paraId="777B6C4A" w14:textId="77777777" w:rsidR="00D969A5" w:rsidRDefault="00D969A5" w:rsidP="00D969A5">
      <w:pPr>
        <w:pStyle w:val="ListParagraph"/>
        <w:numPr>
          <w:ilvl w:val="1"/>
          <w:numId w:val="189"/>
        </w:numPr>
        <w:tabs>
          <w:tab w:val="left" w:pos="1642"/>
        </w:tabs>
        <w:spacing w:before="120" w:line="276" w:lineRule="auto"/>
        <w:ind w:right="432"/>
      </w:pPr>
      <w:r>
        <w:t>the estimated duration and the effect or probable effect which such Force Majeure Event is having or will have on the Affected Party’s performance of its obligations under thisAgreement;</w:t>
      </w:r>
    </w:p>
    <w:p w14:paraId="54F63D35" w14:textId="77777777" w:rsidR="00D969A5" w:rsidRDefault="00D969A5" w:rsidP="00D969A5">
      <w:pPr>
        <w:pStyle w:val="ListParagraph"/>
        <w:numPr>
          <w:ilvl w:val="1"/>
          <w:numId w:val="189"/>
        </w:numPr>
        <w:tabs>
          <w:tab w:val="left" w:pos="1642"/>
        </w:tabs>
        <w:spacing w:before="120" w:line="276" w:lineRule="auto"/>
        <w:ind w:right="431"/>
      </w:pPr>
      <w:r>
        <w:t>the measures which the Affected Party is taking or proposes to take for alleviating the impact of such Force Majeure Event;and</w:t>
      </w:r>
    </w:p>
    <w:p w14:paraId="0596EA82" w14:textId="77777777" w:rsidR="00D969A5" w:rsidRDefault="00D969A5" w:rsidP="00D969A5">
      <w:pPr>
        <w:pStyle w:val="ListParagraph"/>
        <w:numPr>
          <w:ilvl w:val="1"/>
          <w:numId w:val="189"/>
        </w:numPr>
        <w:tabs>
          <w:tab w:val="left" w:pos="1642"/>
        </w:tabs>
        <w:spacing w:before="120"/>
      </w:pPr>
      <w:r>
        <w:t>any other information relevant to the Affected Party’sclaim.</w:t>
      </w:r>
    </w:p>
    <w:p w14:paraId="09AF1EF3" w14:textId="77777777" w:rsidR="00D969A5" w:rsidRDefault="00D969A5" w:rsidP="00D969A5">
      <w:pPr>
        <w:pStyle w:val="BodyText"/>
        <w:spacing w:before="10"/>
        <w:rPr>
          <w:sz w:val="23"/>
        </w:rPr>
      </w:pPr>
    </w:p>
    <w:p w14:paraId="1E42F9B7" w14:textId="77777777" w:rsidR="00D969A5" w:rsidRDefault="00D969A5" w:rsidP="00D969A5">
      <w:pPr>
        <w:pStyle w:val="ListParagraph"/>
        <w:numPr>
          <w:ilvl w:val="0"/>
          <w:numId w:val="189"/>
        </w:numPr>
        <w:tabs>
          <w:tab w:val="left" w:pos="922"/>
        </w:tabs>
        <w:spacing w:line="276" w:lineRule="auto"/>
        <w:ind w:right="428"/>
      </w:pPr>
      <w:r>
        <w:t>The Affected Party shall not be entitled to any relief for or in respect of a Force Majeure Event unless it shall have notified the other Party of the occurrence of the Force Majeure Event as soon as reasonably practicable, and in any event no later than 10 (ten) days after the Affected Party knew, or ought reasonably to have known, of its occurrence, and shall have given particulars of the probable material effect that the Force Majeure Event is likely to have on the performance of its obligations under this Agreement.</w:t>
      </w:r>
    </w:p>
    <w:p w14:paraId="0A72A61E" w14:textId="77777777" w:rsidR="00D969A5" w:rsidRDefault="00D969A5" w:rsidP="00D969A5">
      <w:pPr>
        <w:pStyle w:val="BodyText"/>
        <w:spacing w:before="5"/>
        <w:rPr>
          <w:sz w:val="20"/>
        </w:rPr>
      </w:pPr>
    </w:p>
    <w:p w14:paraId="6B5B8F0F" w14:textId="77777777" w:rsidR="00D969A5" w:rsidRDefault="00D969A5" w:rsidP="00D969A5">
      <w:pPr>
        <w:pStyle w:val="ListParagraph"/>
        <w:numPr>
          <w:ilvl w:val="0"/>
          <w:numId w:val="189"/>
        </w:numPr>
        <w:tabs>
          <w:tab w:val="left" w:pos="922"/>
        </w:tabs>
        <w:spacing w:line="276" w:lineRule="auto"/>
        <w:ind w:right="429"/>
      </w:pPr>
      <w:r>
        <w:t>For so long as the Affected Party continues to claim to be materially affected by such Force Majeure Event, it shall provide the other Party with regular (and not less than weekly) reports containing information as required by Clause 21.5 (i), and such other information as the other Party may reasonably request the Affected Party toprovide.</w:t>
      </w:r>
    </w:p>
    <w:p w14:paraId="328C1B33" w14:textId="77777777" w:rsidR="00D969A5" w:rsidRDefault="00D969A5" w:rsidP="00D969A5">
      <w:pPr>
        <w:pStyle w:val="BodyText"/>
        <w:spacing w:before="5"/>
        <w:rPr>
          <w:sz w:val="20"/>
        </w:rPr>
      </w:pPr>
    </w:p>
    <w:p w14:paraId="43FC4AF8" w14:textId="77777777" w:rsidR="00D969A5" w:rsidRDefault="00D969A5" w:rsidP="00D969A5">
      <w:pPr>
        <w:pStyle w:val="Heading3"/>
        <w:numPr>
          <w:ilvl w:val="1"/>
          <w:numId w:val="190"/>
        </w:numPr>
        <w:tabs>
          <w:tab w:val="left" w:pos="921"/>
          <w:tab w:val="left" w:pos="922"/>
        </w:tabs>
        <w:ind w:hanging="721"/>
      </w:pPr>
      <w:r>
        <w:t>Effect of Force Majeure Event on theAgreement</w:t>
      </w:r>
    </w:p>
    <w:p w14:paraId="40D4E4F5" w14:textId="77777777" w:rsidR="00D969A5" w:rsidRDefault="00D969A5" w:rsidP="00D969A5">
      <w:pPr>
        <w:pStyle w:val="BodyText"/>
        <w:spacing w:before="10"/>
        <w:rPr>
          <w:b/>
          <w:sz w:val="23"/>
        </w:rPr>
      </w:pPr>
    </w:p>
    <w:p w14:paraId="4260752D" w14:textId="77777777" w:rsidR="00D969A5" w:rsidRDefault="00D969A5" w:rsidP="00D969A5">
      <w:pPr>
        <w:pStyle w:val="ListParagraph"/>
        <w:numPr>
          <w:ilvl w:val="0"/>
          <w:numId w:val="188"/>
        </w:numPr>
        <w:tabs>
          <w:tab w:val="left" w:pos="922"/>
        </w:tabs>
        <w:spacing w:line="276" w:lineRule="auto"/>
        <w:ind w:right="432"/>
      </w:pPr>
      <w:r>
        <w:t>UpontheoccurrenceofanyForceMajeureaftertheAppointedDate,thecostsincurred and attributable to such event and directly relating to this Agreement (the “</w:t>
      </w:r>
      <w:r>
        <w:rPr>
          <w:b/>
        </w:rPr>
        <w:t>Force Majeure costs</w:t>
      </w:r>
      <w:r>
        <w:t>”) shall be allocated and paid asfollows:</w:t>
      </w:r>
    </w:p>
    <w:p w14:paraId="097C27F4" w14:textId="77777777" w:rsidR="00D969A5" w:rsidRDefault="00D969A5" w:rsidP="00D969A5">
      <w:pPr>
        <w:pStyle w:val="BodyText"/>
        <w:spacing w:before="3"/>
        <w:rPr>
          <w:sz w:val="20"/>
        </w:rPr>
      </w:pPr>
    </w:p>
    <w:p w14:paraId="7B155EA1" w14:textId="77777777" w:rsidR="00D969A5" w:rsidRDefault="00D969A5" w:rsidP="00D969A5">
      <w:pPr>
        <w:pStyle w:val="ListParagraph"/>
        <w:numPr>
          <w:ilvl w:val="1"/>
          <w:numId w:val="188"/>
        </w:numPr>
        <w:tabs>
          <w:tab w:val="left" w:pos="1642"/>
        </w:tabs>
        <w:spacing w:before="1" w:line="276" w:lineRule="auto"/>
        <w:ind w:right="431"/>
      </w:pPr>
      <w:r>
        <w:t>upon occurrence of a Non-Political Event, the Parties shall bear their respective Force Majeure costs and neither Party shall be required to pay to the other Party any coststhereof;</w:t>
      </w:r>
    </w:p>
    <w:p w14:paraId="7DDC4005" w14:textId="77777777" w:rsidR="00D969A5" w:rsidRDefault="00D969A5" w:rsidP="00D969A5">
      <w:pPr>
        <w:pStyle w:val="ListParagraph"/>
        <w:numPr>
          <w:ilvl w:val="1"/>
          <w:numId w:val="188"/>
        </w:numPr>
        <w:tabs>
          <w:tab w:val="left" w:pos="1642"/>
        </w:tabs>
        <w:spacing w:before="120" w:line="276" w:lineRule="auto"/>
        <w:ind w:right="429"/>
      </w:pPr>
      <w:r>
        <w:t>upon occurrence of an Indirect Political Event, all Force Majeure costs attributable to such Indirect Political Event, and not exceeding the Insurance Cover for such Indirect Political Event, shall be borne by the Contractor, and to the extent Force Majeure costs exceed such Insurance Cover, one half of such excess amount shall be reimbursed by the Authority to the Contractor for the Force Majeure events;and</w:t>
      </w:r>
    </w:p>
    <w:p w14:paraId="0590F1A3" w14:textId="77777777" w:rsidR="00D969A5" w:rsidRDefault="00D969A5" w:rsidP="00D969A5">
      <w:pPr>
        <w:pStyle w:val="ListParagraph"/>
        <w:numPr>
          <w:ilvl w:val="1"/>
          <w:numId w:val="188"/>
        </w:numPr>
        <w:tabs>
          <w:tab w:val="left" w:pos="1642"/>
        </w:tabs>
        <w:spacing w:before="121" w:line="273" w:lineRule="auto"/>
        <w:ind w:right="431"/>
      </w:pPr>
      <w:r>
        <w:t>upon occurrence of a Political Event, all Force Majeure costs attributable to such Political Event shall be reimbursed by the Authority to theContractor.</w:t>
      </w:r>
    </w:p>
    <w:p w14:paraId="2492AA65" w14:textId="77777777" w:rsidR="00D969A5" w:rsidRDefault="00D969A5" w:rsidP="00D969A5">
      <w:pPr>
        <w:pStyle w:val="ListParagraph"/>
        <w:numPr>
          <w:ilvl w:val="1"/>
          <w:numId w:val="188"/>
        </w:numPr>
        <w:tabs>
          <w:tab w:val="left" w:pos="1642"/>
        </w:tabs>
        <w:spacing w:before="125" w:line="276" w:lineRule="auto"/>
        <w:ind w:right="431"/>
      </w:pPr>
      <w:r>
        <w:t>For the avoidance of doubt, Force Majeure costs may include costs directly attributable to the Force Majeure Event, but shall not include debt repayment obligations, if any, of theContractor.</w:t>
      </w:r>
    </w:p>
    <w:p w14:paraId="299FB6AA" w14:textId="77777777" w:rsidR="00D969A5" w:rsidRDefault="00D969A5" w:rsidP="00D969A5">
      <w:pPr>
        <w:pStyle w:val="BodyText"/>
        <w:spacing w:before="6"/>
        <w:rPr>
          <w:sz w:val="20"/>
        </w:rPr>
      </w:pPr>
    </w:p>
    <w:p w14:paraId="6F2F66A8" w14:textId="77777777" w:rsidR="00D969A5" w:rsidRDefault="00D969A5" w:rsidP="00D969A5">
      <w:pPr>
        <w:pStyle w:val="ListParagraph"/>
        <w:numPr>
          <w:ilvl w:val="0"/>
          <w:numId w:val="188"/>
        </w:numPr>
        <w:tabs>
          <w:tab w:val="left" w:pos="922"/>
        </w:tabs>
        <w:spacing w:line="273" w:lineRule="auto"/>
        <w:ind w:right="433"/>
      </w:pPr>
      <w:r>
        <w:t>Save and except as expressly provided in this Article 21, neither Party shall be liable inanymannerwhatsoevertotheotherPartyinrespectofanyloss,damage,cost,</w:t>
      </w:r>
    </w:p>
    <w:p w14:paraId="08821F24" w14:textId="77777777" w:rsidR="00D969A5" w:rsidRDefault="00D969A5" w:rsidP="00D969A5">
      <w:pPr>
        <w:spacing w:line="273" w:lineRule="auto"/>
        <w:jc w:val="both"/>
        <w:sectPr w:rsidR="00D969A5" w:rsidSect="00D969A5">
          <w:footerReference w:type="even" r:id="rId34"/>
          <w:footerReference w:type="default" r:id="rId35"/>
          <w:pgSz w:w="11909" w:h="16834" w:code="9"/>
          <w:pgMar w:top="1380" w:right="980" w:bottom="1240" w:left="1500" w:header="576" w:footer="1046" w:gutter="0"/>
          <w:paperSrc w:first="107" w:other="107"/>
          <w:pgNumType w:start="113"/>
          <w:cols w:space="720"/>
        </w:sectPr>
      </w:pPr>
    </w:p>
    <w:p w14:paraId="02F14EF8" w14:textId="77777777" w:rsidR="00D969A5" w:rsidRDefault="00D969A5" w:rsidP="00D969A5">
      <w:pPr>
        <w:pStyle w:val="BodyText"/>
        <w:spacing w:before="82" w:line="276" w:lineRule="auto"/>
        <w:ind w:left="921" w:right="432"/>
        <w:jc w:val="both"/>
      </w:pPr>
      <w:r>
        <w:t>expense, claims, demands and proceedings relating to or arising out of occurrence or existence of any Force Majeure Event or exercise of any right pursuant hereto.</w:t>
      </w:r>
    </w:p>
    <w:p w14:paraId="7E6F3DFB" w14:textId="77777777" w:rsidR="00D969A5" w:rsidRDefault="00D969A5" w:rsidP="00D969A5">
      <w:pPr>
        <w:pStyle w:val="BodyText"/>
        <w:spacing w:before="5"/>
        <w:rPr>
          <w:sz w:val="20"/>
        </w:rPr>
      </w:pPr>
    </w:p>
    <w:p w14:paraId="0CA9C7BE" w14:textId="77777777" w:rsidR="00D969A5" w:rsidRDefault="00D969A5" w:rsidP="00D969A5">
      <w:pPr>
        <w:pStyle w:val="ListParagraph"/>
        <w:numPr>
          <w:ilvl w:val="0"/>
          <w:numId w:val="188"/>
        </w:numPr>
        <w:tabs>
          <w:tab w:val="left" w:pos="922"/>
        </w:tabs>
        <w:spacing w:line="276" w:lineRule="auto"/>
        <w:ind w:right="430"/>
      </w:pPr>
      <w:r>
        <w:t>Upon the occurrence of any Force Majeure Event during the Construction Period, the Project Completion Schedule for and in respect of the affected Works shall be extended on a day for day basis for such period as performance of the Contractor’s obligations is affected on account of the Force Majeure Event or its subsistingeffects.</w:t>
      </w:r>
    </w:p>
    <w:p w14:paraId="68606A4F" w14:textId="77777777" w:rsidR="00D969A5" w:rsidRDefault="00D969A5" w:rsidP="00D969A5">
      <w:pPr>
        <w:pStyle w:val="BodyText"/>
        <w:spacing w:before="7"/>
        <w:rPr>
          <w:sz w:val="20"/>
        </w:rPr>
      </w:pPr>
    </w:p>
    <w:p w14:paraId="55DB51EF" w14:textId="77777777" w:rsidR="00D969A5" w:rsidRDefault="00D969A5" w:rsidP="00D969A5">
      <w:pPr>
        <w:pStyle w:val="Heading3"/>
        <w:numPr>
          <w:ilvl w:val="1"/>
          <w:numId w:val="190"/>
        </w:numPr>
        <w:tabs>
          <w:tab w:val="left" w:pos="921"/>
          <w:tab w:val="left" w:pos="922"/>
        </w:tabs>
        <w:ind w:hanging="721"/>
      </w:pPr>
      <w:r>
        <w:t>Termination Notice for Force MajeureEvent</w:t>
      </w:r>
    </w:p>
    <w:p w14:paraId="59E3139E" w14:textId="77777777" w:rsidR="00D969A5" w:rsidRDefault="00D969A5" w:rsidP="00D969A5">
      <w:pPr>
        <w:pStyle w:val="BodyText"/>
        <w:spacing w:before="7"/>
        <w:rPr>
          <w:b/>
          <w:sz w:val="23"/>
        </w:rPr>
      </w:pPr>
    </w:p>
    <w:p w14:paraId="77746D69" w14:textId="77777777" w:rsidR="00D969A5" w:rsidRDefault="00D969A5" w:rsidP="00D969A5">
      <w:pPr>
        <w:pStyle w:val="BodyText"/>
        <w:spacing w:line="276" w:lineRule="auto"/>
        <w:ind w:left="921" w:right="429" w:hanging="720"/>
        <w:jc w:val="both"/>
      </w:pPr>
      <w:r>
        <w:t>(i) If a Force Majeure Event subsists for a period of 60 (sixty) days or more within a continuous period of 120 (one hundred and twenty) days, either Party may in its discretion terminate this Agreement by issuing a Termination Notice to the other Party without being liable in any manner whatsoever, save as provided in this Article 21, and upon issue of such Termination Notice, this Agreement shall, notwithstanding anything to the contrary contained herein, stand terminated forthwith; provided that before issuing such Termination Notice, the Party intending to issue the Termination Notice shall inform the other Party of such intention and grant 15 (fifteen) days’ time to make a representation, and may after the expiry of such 15 (fifteen) days period, whether or not it is in receipt of such representation, in its sole discretion issue the Termination Notice.</w:t>
      </w:r>
    </w:p>
    <w:p w14:paraId="48964D41" w14:textId="77777777" w:rsidR="00D969A5" w:rsidRDefault="00D969A5" w:rsidP="00D969A5">
      <w:pPr>
        <w:pStyle w:val="BodyText"/>
        <w:spacing w:before="7"/>
        <w:rPr>
          <w:sz w:val="20"/>
        </w:rPr>
      </w:pPr>
    </w:p>
    <w:p w14:paraId="491E970C" w14:textId="77777777" w:rsidR="00D969A5" w:rsidRDefault="00D969A5" w:rsidP="00D969A5">
      <w:pPr>
        <w:pStyle w:val="Heading3"/>
        <w:numPr>
          <w:ilvl w:val="1"/>
          <w:numId w:val="190"/>
        </w:numPr>
        <w:tabs>
          <w:tab w:val="left" w:pos="921"/>
          <w:tab w:val="left" w:pos="922"/>
        </w:tabs>
        <w:ind w:hanging="721"/>
      </w:pPr>
      <w:r>
        <w:t>Termination Payment for Force MajeureEvent</w:t>
      </w:r>
    </w:p>
    <w:p w14:paraId="3595786F" w14:textId="77777777" w:rsidR="00D969A5" w:rsidRDefault="00D969A5" w:rsidP="00D969A5">
      <w:pPr>
        <w:pStyle w:val="BodyText"/>
        <w:spacing w:before="8"/>
        <w:rPr>
          <w:b/>
          <w:sz w:val="23"/>
        </w:rPr>
      </w:pPr>
    </w:p>
    <w:p w14:paraId="423A0255" w14:textId="77777777" w:rsidR="00D969A5" w:rsidRDefault="00D969A5" w:rsidP="00D969A5">
      <w:pPr>
        <w:pStyle w:val="ListParagraph"/>
        <w:numPr>
          <w:ilvl w:val="0"/>
          <w:numId w:val="187"/>
        </w:numPr>
        <w:tabs>
          <w:tab w:val="left" w:pos="922"/>
        </w:tabs>
        <w:spacing w:line="276" w:lineRule="auto"/>
        <w:ind w:right="430"/>
      </w:pPr>
      <w:r>
        <w:t>In the event of this Agreement being terminated on account of a Non-Political Event, the Termination Payment shall be an amount equal to the sum payable under Clause 23.5.</w:t>
      </w:r>
    </w:p>
    <w:p w14:paraId="46783FB6" w14:textId="77777777" w:rsidR="00D969A5" w:rsidRDefault="00D969A5" w:rsidP="00D969A5">
      <w:pPr>
        <w:pStyle w:val="BodyText"/>
        <w:spacing w:before="6"/>
        <w:rPr>
          <w:sz w:val="20"/>
        </w:rPr>
      </w:pPr>
    </w:p>
    <w:p w14:paraId="0E30F1E0" w14:textId="77777777" w:rsidR="00D969A5" w:rsidRDefault="00D969A5" w:rsidP="00D969A5">
      <w:pPr>
        <w:pStyle w:val="BodyText"/>
        <w:spacing w:line="276" w:lineRule="auto"/>
        <w:ind w:left="921" w:right="431"/>
        <w:jc w:val="both"/>
      </w:pPr>
      <w:r>
        <w:t>Provided that in the event Termination occurs during the Maintenance Period, the Authority’s Engineer shall only determine the value of Works associated with Maintenance.</w:t>
      </w:r>
    </w:p>
    <w:p w14:paraId="06BBE02A" w14:textId="77777777" w:rsidR="00D969A5" w:rsidRDefault="00D969A5" w:rsidP="00D969A5">
      <w:pPr>
        <w:pStyle w:val="BodyText"/>
        <w:spacing w:before="6"/>
        <w:rPr>
          <w:sz w:val="20"/>
        </w:rPr>
      </w:pPr>
    </w:p>
    <w:p w14:paraId="7093712A" w14:textId="77777777" w:rsidR="00D969A5" w:rsidRDefault="00D969A5" w:rsidP="00D969A5">
      <w:pPr>
        <w:pStyle w:val="ListParagraph"/>
        <w:numPr>
          <w:ilvl w:val="0"/>
          <w:numId w:val="187"/>
        </w:numPr>
        <w:tabs>
          <w:tab w:val="left" w:pos="922"/>
        </w:tabs>
        <w:spacing w:line="273" w:lineRule="auto"/>
        <w:ind w:right="433"/>
      </w:pPr>
      <w:r>
        <w:t>If Termination is on account of an Indirect Political Event, the Termination Payment shallinclude:</w:t>
      </w:r>
    </w:p>
    <w:p w14:paraId="63694427" w14:textId="77777777" w:rsidR="00D969A5" w:rsidRDefault="00D969A5" w:rsidP="00D969A5">
      <w:pPr>
        <w:pStyle w:val="BodyText"/>
        <w:spacing w:before="10"/>
        <w:rPr>
          <w:sz w:val="20"/>
        </w:rPr>
      </w:pPr>
    </w:p>
    <w:p w14:paraId="58687B96" w14:textId="77777777" w:rsidR="00D969A5" w:rsidRDefault="00D969A5" w:rsidP="00D969A5">
      <w:pPr>
        <w:pStyle w:val="ListParagraph"/>
        <w:numPr>
          <w:ilvl w:val="1"/>
          <w:numId w:val="187"/>
        </w:numPr>
        <w:tabs>
          <w:tab w:val="left" w:pos="1641"/>
          <w:tab w:val="left" w:pos="1642"/>
        </w:tabs>
        <w:spacing w:before="1"/>
      </w:pPr>
      <w:r>
        <w:t>any sums due and payable under Clause 23.5;and</w:t>
      </w:r>
    </w:p>
    <w:p w14:paraId="3B5A0727" w14:textId="77777777" w:rsidR="00D969A5" w:rsidRDefault="00D969A5" w:rsidP="00D969A5">
      <w:pPr>
        <w:pStyle w:val="ListParagraph"/>
        <w:numPr>
          <w:ilvl w:val="1"/>
          <w:numId w:val="187"/>
        </w:numPr>
        <w:tabs>
          <w:tab w:val="left" w:pos="1642"/>
        </w:tabs>
        <w:spacing w:before="157" w:line="276" w:lineRule="auto"/>
        <w:ind w:right="432"/>
      </w:pPr>
      <w:r>
        <w:t>the reasonable cost, as determined by the Authority’s Engineer, of the Plant and Materials procured by the Contractor and transferred to the Authority for use in Construction or Maintenance, only if such Plant and Materials are in conformitywiththeSpecificationsandStandards;</w:t>
      </w:r>
    </w:p>
    <w:p w14:paraId="07D13EF5" w14:textId="77777777" w:rsidR="00D969A5" w:rsidRDefault="00D969A5" w:rsidP="00D969A5">
      <w:pPr>
        <w:pStyle w:val="BodyText"/>
        <w:spacing w:before="7"/>
        <w:rPr>
          <w:sz w:val="20"/>
        </w:rPr>
      </w:pPr>
    </w:p>
    <w:p w14:paraId="0169040A" w14:textId="77777777" w:rsidR="00D969A5" w:rsidRDefault="00D969A5" w:rsidP="00D969A5">
      <w:pPr>
        <w:pStyle w:val="BodyText"/>
        <w:spacing w:line="276" w:lineRule="auto"/>
        <w:ind w:left="921" w:right="431"/>
        <w:jc w:val="both"/>
      </w:pPr>
      <w:r>
        <w:t>Provided that in the event Termination occurs during the Maintenance Period, the Authority’s Engineer shall only determine the value of Works associated with Maintenance.</w:t>
      </w:r>
    </w:p>
    <w:p w14:paraId="34CCAE9A" w14:textId="77777777" w:rsidR="00D969A5" w:rsidRDefault="00D969A5" w:rsidP="00D969A5">
      <w:pPr>
        <w:pStyle w:val="BodyText"/>
        <w:spacing w:before="6"/>
        <w:rPr>
          <w:sz w:val="20"/>
        </w:rPr>
      </w:pPr>
    </w:p>
    <w:p w14:paraId="2B5321EA" w14:textId="77777777" w:rsidR="00D969A5" w:rsidRDefault="00D969A5" w:rsidP="00D969A5">
      <w:pPr>
        <w:pStyle w:val="ListParagraph"/>
        <w:numPr>
          <w:ilvl w:val="0"/>
          <w:numId w:val="187"/>
        </w:numPr>
        <w:tabs>
          <w:tab w:val="left" w:pos="922"/>
        </w:tabs>
        <w:spacing w:line="276" w:lineRule="auto"/>
        <w:ind w:right="432"/>
      </w:pPr>
      <w:r>
        <w:t>If Termination is on account of a Political Event, the Authority shall make a Termination Payment to the Contractor in an amount that would be payable under Clause 23.6 (ii) as if it were an AuthorityDefault.</w:t>
      </w:r>
    </w:p>
    <w:p w14:paraId="2F48D66D"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1856EF93" w14:textId="77777777" w:rsidR="00D969A5" w:rsidRDefault="00D969A5" w:rsidP="00D969A5">
      <w:pPr>
        <w:pStyle w:val="Heading3"/>
        <w:numPr>
          <w:ilvl w:val="1"/>
          <w:numId w:val="190"/>
        </w:numPr>
        <w:tabs>
          <w:tab w:val="left" w:pos="921"/>
          <w:tab w:val="left" w:pos="922"/>
        </w:tabs>
        <w:spacing w:before="87"/>
        <w:ind w:hanging="721"/>
      </w:pPr>
      <w:r>
        <w:t>Disputeresolution</w:t>
      </w:r>
    </w:p>
    <w:p w14:paraId="5A319FAC" w14:textId="77777777" w:rsidR="00D969A5" w:rsidRDefault="00D969A5" w:rsidP="00D969A5">
      <w:pPr>
        <w:pStyle w:val="BodyText"/>
        <w:spacing w:before="10"/>
        <w:rPr>
          <w:b/>
          <w:sz w:val="23"/>
        </w:rPr>
      </w:pPr>
    </w:p>
    <w:p w14:paraId="3CC773B2" w14:textId="77777777" w:rsidR="00D969A5" w:rsidRDefault="00D969A5" w:rsidP="00D969A5">
      <w:pPr>
        <w:pStyle w:val="BodyText"/>
        <w:spacing w:line="276" w:lineRule="auto"/>
        <w:ind w:left="921" w:right="429"/>
        <w:jc w:val="both"/>
      </w:pPr>
      <w:r>
        <w:t>In the event that the Parties are unable to agree in good faith about the occurrence or existence of a Force Majeure Event, such Dispute shall be finally settled in accordance with the Dispute Resolution Procedure; provided that the burden of proof as to the occurrence or existence of such Force Majeure Event shall be upon the Party claiming relief and/ or excuse on account of such Force Majeure Event.</w:t>
      </w:r>
    </w:p>
    <w:p w14:paraId="4AAE4C87" w14:textId="77777777" w:rsidR="00D969A5" w:rsidRDefault="00D969A5" w:rsidP="00D969A5">
      <w:pPr>
        <w:pStyle w:val="BodyText"/>
        <w:spacing w:before="6"/>
        <w:rPr>
          <w:sz w:val="20"/>
        </w:rPr>
      </w:pPr>
    </w:p>
    <w:p w14:paraId="1BBAC138" w14:textId="77777777" w:rsidR="00D969A5" w:rsidRDefault="00D969A5" w:rsidP="00D969A5">
      <w:pPr>
        <w:pStyle w:val="Heading3"/>
        <w:numPr>
          <w:ilvl w:val="1"/>
          <w:numId w:val="190"/>
        </w:numPr>
        <w:tabs>
          <w:tab w:val="left" w:pos="922"/>
        </w:tabs>
        <w:ind w:hanging="721"/>
      </w:pPr>
      <w:r>
        <w:t>Excuse from performance ofobligations</w:t>
      </w:r>
    </w:p>
    <w:p w14:paraId="66934394" w14:textId="77777777" w:rsidR="00D969A5" w:rsidRDefault="00D969A5" w:rsidP="00D969A5">
      <w:pPr>
        <w:pStyle w:val="BodyText"/>
        <w:spacing w:before="7"/>
        <w:rPr>
          <w:b/>
          <w:sz w:val="23"/>
        </w:rPr>
      </w:pPr>
    </w:p>
    <w:p w14:paraId="3A94747C" w14:textId="77777777" w:rsidR="00D969A5" w:rsidRDefault="00D969A5" w:rsidP="00D969A5">
      <w:pPr>
        <w:pStyle w:val="BodyText"/>
        <w:spacing w:before="1" w:line="276" w:lineRule="auto"/>
        <w:ind w:left="921" w:right="432"/>
        <w:jc w:val="both"/>
      </w:pPr>
      <w:r>
        <w:t>If the Affected Party is rendered wholly or partially unable to perform its obligations under this Agreement because of a Force Majeure Event, it shall be excused from performanceofsuchofitsobligationstotheextentitisunabletoperformonaccountof such Force Majeure Event; providedthat:</w:t>
      </w:r>
    </w:p>
    <w:p w14:paraId="6C458C37" w14:textId="77777777" w:rsidR="00D969A5" w:rsidRDefault="00D969A5" w:rsidP="00D969A5">
      <w:pPr>
        <w:pStyle w:val="BodyText"/>
        <w:spacing w:before="4"/>
        <w:rPr>
          <w:sz w:val="20"/>
        </w:rPr>
      </w:pPr>
    </w:p>
    <w:p w14:paraId="43210BA6" w14:textId="77777777" w:rsidR="00D969A5" w:rsidRDefault="00D969A5" w:rsidP="00D969A5">
      <w:pPr>
        <w:pStyle w:val="ListParagraph"/>
        <w:numPr>
          <w:ilvl w:val="2"/>
          <w:numId w:val="190"/>
        </w:numPr>
        <w:tabs>
          <w:tab w:val="left" w:pos="1642"/>
        </w:tabs>
        <w:spacing w:line="276" w:lineRule="auto"/>
        <w:ind w:right="434"/>
      </w:pPr>
      <w:r>
        <w:t>the suspension of performance shall be of no greater scope and of no longer duration than is reasonably required by the Force MajeureEvent;</w:t>
      </w:r>
    </w:p>
    <w:p w14:paraId="65C8A7E9" w14:textId="77777777" w:rsidR="00D969A5" w:rsidRDefault="00D969A5" w:rsidP="00D969A5">
      <w:pPr>
        <w:pStyle w:val="ListParagraph"/>
        <w:numPr>
          <w:ilvl w:val="2"/>
          <w:numId w:val="190"/>
        </w:numPr>
        <w:tabs>
          <w:tab w:val="left" w:pos="1642"/>
        </w:tabs>
        <w:spacing w:before="122" w:line="276" w:lineRule="auto"/>
        <w:ind w:right="430"/>
      </w:pPr>
      <w:r>
        <w:t>the Affected Party shall make all reasonable efforts to mitigate orlimit damage to the other Party arising out of or as a result of the existence or occurrence of such Force Majeure Event and to cure the same with due diligence;and</w:t>
      </w:r>
    </w:p>
    <w:p w14:paraId="5DDE6FDB" w14:textId="77777777" w:rsidR="00D969A5" w:rsidRDefault="00D969A5" w:rsidP="00D969A5">
      <w:pPr>
        <w:pStyle w:val="ListParagraph"/>
        <w:numPr>
          <w:ilvl w:val="2"/>
          <w:numId w:val="190"/>
        </w:numPr>
        <w:tabs>
          <w:tab w:val="left" w:pos="1642"/>
        </w:tabs>
        <w:spacing w:before="119" w:line="276" w:lineRule="auto"/>
        <w:ind w:right="432"/>
      </w:pPr>
      <w:r>
        <w:t>when the Affected Party is able to resume performance of its obligations under this Agreement, it shall give to the other Party notice to that effect and shallpromptlyresumeperformanceofitsobligations hereunder.</w:t>
      </w:r>
    </w:p>
    <w:p w14:paraId="39761913"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02ACB2B1" w14:textId="77777777" w:rsidR="00D969A5" w:rsidRDefault="00D969A5" w:rsidP="00D969A5">
      <w:pPr>
        <w:pStyle w:val="Heading3"/>
        <w:spacing w:before="82"/>
        <w:ind w:left="485" w:right="714" w:firstLine="0"/>
        <w:jc w:val="center"/>
      </w:pPr>
      <w:r>
        <w:t>Article 22</w:t>
      </w:r>
    </w:p>
    <w:p w14:paraId="364FDA09" w14:textId="77777777" w:rsidR="00D969A5" w:rsidRDefault="00D969A5" w:rsidP="00D969A5">
      <w:pPr>
        <w:pStyle w:val="BodyText"/>
        <w:spacing w:before="2"/>
        <w:rPr>
          <w:b/>
          <w:sz w:val="20"/>
        </w:rPr>
      </w:pPr>
    </w:p>
    <w:p w14:paraId="306C6BC8" w14:textId="77777777" w:rsidR="00D969A5" w:rsidRDefault="00D969A5" w:rsidP="00D969A5">
      <w:pPr>
        <w:ind w:left="478" w:right="714"/>
        <w:jc w:val="center"/>
        <w:rPr>
          <w:b/>
          <w:sz w:val="24"/>
        </w:rPr>
      </w:pPr>
      <w:r>
        <w:rPr>
          <w:b/>
          <w:sz w:val="24"/>
        </w:rPr>
        <w:t>Suspension of Contractor’s Rights</w:t>
      </w:r>
    </w:p>
    <w:p w14:paraId="4A6FA056" w14:textId="77777777" w:rsidR="00D969A5" w:rsidRDefault="00D969A5" w:rsidP="00D969A5">
      <w:pPr>
        <w:pStyle w:val="BodyText"/>
        <w:spacing w:before="3"/>
        <w:rPr>
          <w:b/>
          <w:sz w:val="24"/>
        </w:rPr>
      </w:pPr>
    </w:p>
    <w:p w14:paraId="3766E46D" w14:textId="77777777" w:rsidR="00D969A5" w:rsidRDefault="00D969A5" w:rsidP="00D969A5">
      <w:pPr>
        <w:pStyle w:val="ListParagraph"/>
        <w:numPr>
          <w:ilvl w:val="1"/>
          <w:numId w:val="186"/>
        </w:numPr>
        <w:tabs>
          <w:tab w:val="left" w:pos="921"/>
          <w:tab w:val="left" w:pos="922"/>
        </w:tabs>
        <w:ind w:hanging="721"/>
        <w:rPr>
          <w:b/>
        </w:rPr>
      </w:pPr>
      <w:r>
        <w:rPr>
          <w:b/>
        </w:rPr>
        <w:t>Suspension upon ContractorDefault</w:t>
      </w:r>
    </w:p>
    <w:p w14:paraId="0155F3A2" w14:textId="77777777" w:rsidR="00D969A5" w:rsidRDefault="00D969A5" w:rsidP="00D969A5">
      <w:pPr>
        <w:pStyle w:val="BodyText"/>
        <w:spacing w:before="10"/>
        <w:rPr>
          <w:b/>
          <w:sz w:val="23"/>
        </w:rPr>
      </w:pPr>
    </w:p>
    <w:p w14:paraId="59702CA5" w14:textId="77777777" w:rsidR="00D969A5" w:rsidRDefault="00D969A5" w:rsidP="00D969A5">
      <w:pPr>
        <w:pStyle w:val="BodyText"/>
        <w:spacing w:line="276" w:lineRule="auto"/>
        <w:ind w:left="921" w:right="431"/>
        <w:jc w:val="both"/>
      </w:pPr>
      <w:r>
        <w:t>Upon occurrence of a Contractor Default, the Authority shall be entitled, without prejudice to its other rights and remedies under this Agreement including its rights of Termination hereunder, to (i) suspend carrying out of the Works or Maintenance or any part thereof, and (ii) carry out such Works or Maintenance itself or authorise any other person to exercise or perform the same on its behalf during such suspension (the “</w:t>
      </w:r>
      <w:r>
        <w:rPr>
          <w:b/>
        </w:rPr>
        <w:t>Suspension</w:t>
      </w:r>
      <w:r>
        <w:t>”). Suspension hereunder shall be effective forthwith upon issue of notice by the Authority to the Contractor and may extend up to a period not exceeding 90 (ninety) days from the date of issue of such notice.</w:t>
      </w:r>
    </w:p>
    <w:p w14:paraId="3F6DA8E2" w14:textId="77777777" w:rsidR="00D969A5" w:rsidRDefault="00D969A5" w:rsidP="00D969A5">
      <w:pPr>
        <w:pStyle w:val="BodyText"/>
        <w:spacing w:before="6"/>
        <w:rPr>
          <w:sz w:val="20"/>
        </w:rPr>
      </w:pPr>
    </w:p>
    <w:p w14:paraId="6CF4BD77" w14:textId="77777777" w:rsidR="00D969A5" w:rsidRDefault="00D969A5" w:rsidP="00D969A5">
      <w:pPr>
        <w:pStyle w:val="Heading3"/>
        <w:numPr>
          <w:ilvl w:val="1"/>
          <w:numId w:val="186"/>
        </w:numPr>
        <w:tabs>
          <w:tab w:val="left" w:pos="921"/>
          <w:tab w:val="left" w:pos="922"/>
        </w:tabs>
        <w:spacing w:before="1"/>
        <w:ind w:hanging="721"/>
      </w:pPr>
      <w:r>
        <w:t>Authority to act on behalf ofContractor</w:t>
      </w:r>
    </w:p>
    <w:p w14:paraId="0415767F" w14:textId="77777777" w:rsidR="00D969A5" w:rsidRDefault="00D969A5" w:rsidP="00D969A5">
      <w:pPr>
        <w:pStyle w:val="BodyText"/>
        <w:spacing w:before="7"/>
        <w:rPr>
          <w:b/>
          <w:sz w:val="23"/>
        </w:rPr>
      </w:pPr>
    </w:p>
    <w:p w14:paraId="466F87C8" w14:textId="77777777" w:rsidR="00D969A5" w:rsidRDefault="00D969A5" w:rsidP="00D969A5">
      <w:pPr>
        <w:pStyle w:val="BodyText"/>
        <w:spacing w:line="276" w:lineRule="auto"/>
        <w:ind w:left="921" w:right="430"/>
        <w:jc w:val="both"/>
      </w:pPr>
      <w:r>
        <w:t>During the period of Suspension hereunder, all rights and liabilities vested in the Contractor in accordance with the provisions of this Agreement shall continue to vest therein and all things done or actions taken, including expenditure incurred by the Authority for discharging the obligations of the Contractor under and in accordance with this Agreement shall be deemed to have been done or taken for and on behalf of the Contractor and the Contractor undertakes to indemnify the Authority for all costs incurred during such period. The Contractor hereby licences and sub-licences respectively, the Authority or any other person authorised by it under Clause 22.1 to use during Suspension, all Intellectual Property belonging to or licensed to the Contractor with respect to the Project Highway and its design, engineering, construction and maintenance, and which is used or created by the Contractor in performing its obligations under the Agreement.</w:t>
      </w:r>
    </w:p>
    <w:p w14:paraId="3FB8CC7D" w14:textId="77777777" w:rsidR="00D969A5" w:rsidRDefault="00D969A5" w:rsidP="00D969A5">
      <w:pPr>
        <w:pStyle w:val="BodyText"/>
        <w:spacing w:before="6"/>
        <w:rPr>
          <w:sz w:val="20"/>
        </w:rPr>
      </w:pPr>
    </w:p>
    <w:p w14:paraId="2F89A02B" w14:textId="77777777" w:rsidR="00D969A5" w:rsidRDefault="00D969A5" w:rsidP="00D969A5">
      <w:pPr>
        <w:pStyle w:val="Heading3"/>
        <w:numPr>
          <w:ilvl w:val="1"/>
          <w:numId w:val="186"/>
        </w:numPr>
        <w:tabs>
          <w:tab w:val="left" w:pos="921"/>
          <w:tab w:val="left" w:pos="922"/>
        </w:tabs>
        <w:ind w:hanging="721"/>
      </w:pPr>
      <w:r>
        <w:t>Revocation ofSuspension</w:t>
      </w:r>
    </w:p>
    <w:p w14:paraId="4DD25368" w14:textId="77777777" w:rsidR="00D969A5" w:rsidRDefault="00D969A5" w:rsidP="00D969A5">
      <w:pPr>
        <w:pStyle w:val="BodyText"/>
        <w:spacing w:before="10"/>
        <w:rPr>
          <w:b/>
          <w:sz w:val="23"/>
        </w:rPr>
      </w:pPr>
    </w:p>
    <w:p w14:paraId="18D6A90E" w14:textId="77777777" w:rsidR="00D969A5" w:rsidRDefault="00D969A5" w:rsidP="00D969A5">
      <w:pPr>
        <w:pStyle w:val="ListParagraph"/>
        <w:numPr>
          <w:ilvl w:val="0"/>
          <w:numId w:val="185"/>
        </w:numPr>
        <w:tabs>
          <w:tab w:val="left" w:pos="922"/>
        </w:tabs>
        <w:spacing w:line="276" w:lineRule="auto"/>
        <w:ind w:right="431"/>
      </w:pPr>
      <w:r>
        <w:t>In the event that the Authority shall have rectified or removed the cause of Suspension within a period not exceeding 60 (sixty) days from the date of Suspension, it shall revoke the Suspension forthwith and restore all rights of the Contractor under this Agreement. For the avoidance of doubt, the Parties expressly agree that the Authoritymay,initsdiscretion,revoketheSuspensionatanytime,whetherornotthe cause of Suspension has been rectified or removedhereunder.</w:t>
      </w:r>
    </w:p>
    <w:p w14:paraId="7E20439E" w14:textId="77777777" w:rsidR="00D969A5" w:rsidRDefault="00D969A5" w:rsidP="00D969A5">
      <w:pPr>
        <w:pStyle w:val="BodyText"/>
        <w:spacing w:before="4"/>
        <w:rPr>
          <w:sz w:val="20"/>
        </w:rPr>
      </w:pPr>
    </w:p>
    <w:p w14:paraId="36CEF3D1" w14:textId="77777777" w:rsidR="00D969A5" w:rsidRDefault="00D969A5" w:rsidP="00D969A5">
      <w:pPr>
        <w:pStyle w:val="ListParagraph"/>
        <w:numPr>
          <w:ilvl w:val="0"/>
          <w:numId w:val="185"/>
        </w:numPr>
        <w:tabs>
          <w:tab w:val="left" w:pos="922"/>
        </w:tabs>
        <w:spacing w:line="276" w:lineRule="auto"/>
        <w:ind w:right="431"/>
      </w:pPr>
      <w:r>
        <w:t>Upon the Contractor having cured the Contractor Default within a period not exceeding 60 (sixty) days from the date of Suspension, the Authority shall revoke the Suspension forthwith and restore all rights of the Contractor under thisAgreement.</w:t>
      </w:r>
    </w:p>
    <w:p w14:paraId="3C6C76A9" w14:textId="77777777" w:rsidR="00D969A5" w:rsidRDefault="00D969A5" w:rsidP="00D969A5">
      <w:pPr>
        <w:pStyle w:val="BodyText"/>
        <w:spacing w:before="6"/>
        <w:rPr>
          <w:sz w:val="20"/>
        </w:rPr>
      </w:pPr>
    </w:p>
    <w:p w14:paraId="28111427" w14:textId="77777777" w:rsidR="00D969A5" w:rsidRDefault="00D969A5" w:rsidP="00D969A5">
      <w:pPr>
        <w:pStyle w:val="Heading3"/>
        <w:numPr>
          <w:ilvl w:val="1"/>
          <w:numId w:val="186"/>
        </w:numPr>
        <w:tabs>
          <w:tab w:val="left" w:pos="921"/>
          <w:tab w:val="left" w:pos="922"/>
        </w:tabs>
        <w:ind w:hanging="721"/>
      </w:pPr>
      <w:r>
        <w:t>Termination</w:t>
      </w:r>
    </w:p>
    <w:p w14:paraId="323EDF15" w14:textId="77777777" w:rsidR="00D969A5" w:rsidRDefault="00D969A5" w:rsidP="00D969A5">
      <w:pPr>
        <w:pStyle w:val="BodyText"/>
        <w:spacing w:before="10"/>
        <w:rPr>
          <w:b/>
          <w:sz w:val="23"/>
        </w:rPr>
      </w:pPr>
    </w:p>
    <w:p w14:paraId="3100E3F9" w14:textId="77777777" w:rsidR="00D969A5" w:rsidRDefault="00D969A5" w:rsidP="00D969A5">
      <w:pPr>
        <w:pStyle w:val="ListParagraph"/>
        <w:numPr>
          <w:ilvl w:val="0"/>
          <w:numId w:val="184"/>
        </w:numPr>
        <w:tabs>
          <w:tab w:val="left" w:pos="922"/>
        </w:tabs>
        <w:spacing w:line="273" w:lineRule="auto"/>
        <w:ind w:right="432"/>
      </w:pPr>
      <w:r>
        <w:t>At any time during the period of Suspension under this Article 22, the Contractor may bynoticerequiretheAuthoritytorevoketheSuspensionandissueaTermination</w:t>
      </w:r>
    </w:p>
    <w:p w14:paraId="0A369BE8"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6C07BB97" w14:textId="77777777" w:rsidR="00D969A5" w:rsidRDefault="00D969A5" w:rsidP="00D969A5">
      <w:pPr>
        <w:pStyle w:val="BodyText"/>
        <w:spacing w:before="87" w:line="276" w:lineRule="auto"/>
        <w:ind w:left="921" w:right="484"/>
      </w:pPr>
      <w:r>
        <w:t>Notice. The Authority shall, within 15 (fifteen) days of receipt of such notice, terminatethisAgreementunderandinaccordancewithArticle23.</w:t>
      </w:r>
    </w:p>
    <w:p w14:paraId="7FB4856A" w14:textId="77777777" w:rsidR="00D969A5" w:rsidRDefault="00D969A5" w:rsidP="00D969A5">
      <w:pPr>
        <w:pStyle w:val="BodyText"/>
        <w:spacing w:before="5"/>
        <w:rPr>
          <w:sz w:val="20"/>
        </w:rPr>
      </w:pPr>
    </w:p>
    <w:p w14:paraId="4B6F338F" w14:textId="77777777" w:rsidR="00D969A5" w:rsidRDefault="00D969A5" w:rsidP="00D969A5">
      <w:pPr>
        <w:pStyle w:val="ListParagraph"/>
        <w:numPr>
          <w:ilvl w:val="0"/>
          <w:numId w:val="184"/>
        </w:numPr>
        <w:tabs>
          <w:tab w:val="left" w:pos="922"/>
        </w:tabs>
        <w:spacing w:line="276" w:lineRule="auto"/>
        <w:ind w:right="430"/>
      </w:pPr>
      <w:r>
        <w:t xml:space="preserve">Notwithstanding anything to the contrary contained in this Agreement, in the event that Suspension is not revoked within 90 (ninety) days from the date of Suspension hereunder, the Agreement shall, upon expiry of the aforesaid period, be deemed to havebeenterminatedbymutualagreementofthePartiesandalltheprovisionsofthis Agreement shall apply, </w:t>
      </w:r>
      <w:r>
        <w:rPr>
          <w:i/>
        </w:rPr>
        <w:t>mutatis mutandis</w:t>
      </w:r>
      <w:r>
        <w:t>, to such Termination as if a Termination NoticehadbeenissuedbytheAuthorityuponoccurrenceofaContractorDefault.</w:t>
      </w:r>
    </w:p>
    <w:p w14:paraId="0419DF20"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6F9190DC" w14:textId="77777777" w:rsidR="00D969A5" w:rsidRDefault="00D969A5" w:rsidP="00D969A5">
      <w:pPr>
        <w:pStyle w:val="Heading3"/>
        <w:spacing w:before="82"/>
        <w:ind w:left="485" w:right="714" w:firstLine="0"/>
        <w:jc w:val="center"/>
      </w:pPr>
      <w:r>
        <w:t>Article 23</w:t>
      </w:r>
    </w:p>
    <w:p w14:paraId="3E6F37A4" w14:textId="77777777" w:rsidR="00D969A5" w:rsidRDefault="00D969A5" w:rsidP="00D969A5">
      <w:pPr>
        <w:pStyle w:val="BodyText"/>
        <w:spacing w:before="2"/>
        <w:rPr>
          <w:b/>
          <w:sz w:val="20"/>
        </w:rPr>
      </w:pPr>
    </w:p>
    <w:p w14:paraId="4BB661D3" w14:textId="77777777" w:rsidR="00D969A5" w:rsidRDefault="00D969A5" w:rsidP="00D969A5">
      <w:pPr>
        <w:ind w:left="479" w:right="714"/>
        <w:jc w:val="center"/>
        <w:rPr>
          <w:b/>
          <w:sz w:val="24"/>
        </w:rPr>
      </w:pPr>
      <w:r>
        <w:rPr>
          <w:b/>
          <w:sz w:val="24"/>
        </w:rPr>
        <w:t>Termination</w:t>
      </w:r>
    </w:p>
    <w:p w14:paraId="2ED3ADED" w14:textId="77777777" w:rsidR="00D969A5" w:rsidRDefault="00D969A5" w:rsidP="00D969A5">
      <w:pPr>
        <w:pStyle w:val="BodyText"/>
        <w:spacing w:before="3"/>
        <w:rPr>
          <w:b/>
          <w:sz w:val="24"/>
        </w:rPr>
      </w:pPr>
    </w:p>
    <w:p w14:paraId="09C42183" w14:textId="77777777" w:rsidR="00D969A5" w:rsidRDefault="00D969A5" w:rsidP="00D969A5">
      <w:pPr>
        <w:pStyle w:val="ListParagraph"/>
        <w:numPr>
          <w:ilvl w:val="1"/>
          <w:numId w:val="183"/>
        </w:numPr>
        <w:tabs>
          <w:tab w:val="left" w:pos="921"/>
          <w:tab w:val="left" w:pos="922"/>
        </w:tabs>
        <w:ind w:hanging="721"/>
        <w:rPr>
          <w:b/>
        </w:rPr>
      </w:pPr>
      <w:r>
        <w:rPr>
          <w:b/>
        </w:rPr>
        <w:t>Termination for ContractorDefault</w:t>
      </w:r>
    </w:p>
    <w:p w14:paraId="44464BD9" w14:textId="77777777" w:rsidR="00D969A5" w:rsidRDefault="00D969A5" w:rsidP="00D969A5">
      <w:pPr>
        <w:pStyle w:val="BodyText"/>
        <w:spacing w:before="10"/>
        <w:rPr>
          <w:b/>
          <w:sz w:val="23"/>
        </w:rPr>
      </w:pPr>
    </w:p>
    <w:p w14:paraId="57D89295" w14:textId="77777777" w:rsidR="00D969A5" w:rsidRDefault="00D969A5" w:rsidP="00D969A5">
      <w:pPr>
        <w:pStyle w:val="ListParagraph"/>
        <w:numPr>
          <w:ilvl w:val="0"/>
          <w:numId w:val="182"/>
        </w:numPr>
        <w:tabs>
          <w:tab w:val="left" w:pos="922"/>
        </w:tabs>
        <w:spacing w:line="276" w:lineRule="auto"/>
        <w:ind w:right="430"/>
      </w:pPr>
      <w:r>
        <w:t>Save as otherwise provided in this Agreement, in the event that any of the defaults specified below shall have occurred, and the Contractor fails to cure the default within the Cure Period set forth below, or where no Cure Period is specified, then within a Cure Period of 60 (sixty) days, the Contractor shall be deemed to be in default of this Agreement (the “</w:t>
      </w:r>
      <w:r>
        <w:rPr>
          <w:b/>
        </w:rPr>
        <w:t>Contractor Default</w:t>
      </w:r>
      <w:r>
        <w:t>”), unless the default has occurred solely as a result of any breach of this Agreement by the Authority or due to Force Majeure. The defaults referred to herein shallinclude:</w:t>
      </w:r>
    </w:p>
    <w:p w14:paraId="2A7C344C" w14:textId="77777777" w:rsidR="00D969A5" w:rsidRDefault="00D969A5" w:rsidP="00D969A5">
      <w:pPr>
        <w:pStyle w:val="BodyText"/>
        <w:spacing w:before="6"/>
        <w:rPr>
          <w:sz w:val="20"/>
        </w:rPr>
      </w:pPr>
    </w:p>
    <w:p w14:paraId="79EF1D19" w14:textId="77777777" w:rsidR="00D969A5" w:rsidRDefault="00D969A5" w:rsidP="00D969A5">
      <w:pPr>
        <w:pStyle w:val="ListParagraph"/>
        <w:numPr>
          <w:ilvl w:val="1"/>
          <w:numId w:val="182"/>
        </w:numPr>
        <w:tabs>
          <w:tab w:val="left" w:pos="1642"/>
        </w:tabs>
        <w:spacing w:line="276" w:lineRule="auto"/>
        <w:ind w:right="431"/>
      </w:pPr>
      <w:r>
        <w:t>the Contractor fails to provide, extend or replenish, as the case may be, the Performance Security in accordance with thisAgreement;</w:t>
      </w:r>
    </w:p>
    <w:p w14:paraId="653C51F3" w14:textId="77777777" w:rsidR="00D969A5" w:rsidRDefault="00D969A5" w:rsidP="00D969A5">
      <w:pPr>
        <w:pStyle w:val="ListParagraph"/>
        <w:numPr>
          <w:ilvl w:val="1"/>
          <w:numId w:val="182"/>
        </w:numPr>
        <w:tabs>
          <w:tab w:val="left" w:pos="1642"/>
        </w:tabs>
        <w:spacing w:before="119" w:line="276" w:lineRule="auto"/>
        <w:ind w:right="432"/>
      </w:pPr>
      <w:r>
        <w:t>after the replenishment or furnishing of fresh Performance Security in accordance with Clause 7.3, the Contractor fails to cure, within a Cure Period of 30 (thirty) days, the Contractor Default for which the whole or part of the Performance Security wasappropriated;</w:t>
      </w:r>
    </w:p>
    <w:p w14:paraId="5620B982" w14:textId="77777777" w:rsidR="00D969A5" w:rsidRDefault="00D969A5" w:rsidP="00D969A5">
      <w:pPr>
        <w:pStyle w:val="ListParagraph"/>
        <w:numPr>
          <w:ilvl w:val="1"/>
          <w:numId w:val="182"/>
        </w:numPr>
        <w:tabs>
          <w:tab w:val="left" w:pos="1642"/>
        </w:tabs>
        <w:spacing w:before="119" w:line="276" w:lineRule="auto"/>
        <w:ind w:right="431"/>
      </w:pPr>
      <w:r>
        <w:t>the Contractor does not achieve the latest outstanding Project Milestone due inaccordancewiththeprovisionsofSchedule-J,subjecttoanyTimeExtension, andcontinuestobeindefaultfor45(fortyfive)days;</w:t>
      </w:r>
    </w:p>
    <w:p w14:paraId="40798F16" w14:textId="77777777" w:rsidR="00D969A5" w:rsidRDefault="00D969A5" w:rsidP="00D969A5">
      <w:pPr>
        <w:pStyle w:val="ListParagraph"/>
        <w:numPr>
          <w:ilvl w:val="1"/>
          <w:numId w:val="182"/>
        </w:numPr>
        <w:tabs>
          <w:tab w:val="left" w:pos="1642"/>
        </w:tabs>
        <w:spacing w:before="121" w:line="276" w:lineRule="auto"/>
        <w:ind w:right="433"/>
      </w:pPr>
      <w:r>
        <w:t>the Contractor abandons or manifests intention to abandon the construction or Maintenance of the Project Highway without the prior written consent of theAuthority;</w:t>
      </w:r>
    </w:p>
    <w:p w14:paraId="12731730" w14:textId="77777777" w:rsidR="00D969A5" w:rsidRDefault="00D969A5" w:rsidP="00D969A5">
      <w:pPr>
        <w:pStyle w:val="ListParagraph"/>
        <w:numPr>
          <w:ilvl w:val="1"/>
          <w:numId w:val="182"/>
        </w:numPr>
        <w:tabs>
          <w:tab w:val="left" w:pos="1642"/>
        </w:tabs>
        <w:spacing w:before="121" w:line="276" w:lineRule="auto"/>
        <w:ind w:right="431"/>
      </w:pPr>
      <w:r>
        <w:t>the Contractor fails to proceed with the Works in accordance with the provisions of Clause 10.1 or stops Works and/or the Maintenance for 30 (thirty) days without reflecting the same in the current programme and such stoppage has not been authorised by the Authority’sEngineer;</w:t>
      </w:r>
    </w:p>
    <w:p w14:paraId="644D37E5" w14:textId="77777777" w:rsidR="00D969A5" w:rsidRDefault="00D969A5" w:rsidP="00D969A5">
      <w:pPr>
        <w:pStyle w:val="ListParagraph"/>
        <w:numPr>
          <w:ilvl w:val="1"/>
          <w:numId w:val="182"/>
        </w:numPr>
        <w:tabs>
          <w:tab w:val="left" w:pos="1642"/>
        </w:tabs>
        <w:spacing w:before="119" w:line="276" w:lineRule="auto"/>
        <w:ind w:right="432"/>
      </w:pPr>
      <w:r>
        <w:t>the Project Completion Date does not occur within the period specified in Schedule-J for the Scheduled Completion Date, or any extensionthereof;</w:t>
      </w:r>
    </w:p>
    <w:p w14:paraId="01663386" w14:textId="77777777" w:rsidR="00D969A5" w:rsidRDefault="00D969A5" w:rsidP="00D969A5">
      <w:pPr>
        <w:pStyle w:val="ListParagraph"/>
        <w:numPr>
          <w:ilvl w:val="1"/>
          <w:numId w:val="182"/>
        </w:numPr>
        <w:tabs>
          <w:tab w:val="left" w:pos="1642"/>
        </w:tabs>
        <w:spacing w:before="122" w:line="276" w:lineRule="auto"/>
        <w:ind w:right="432"/>
      </w:pPr>
      <w:r>
        <w:t>the Contractor fails to rectify any Defect, the non-rectification of which shall have a Material Adverse Effect on the Project, within the time specified in this AgreementorasdirectedbytheAuthority’sEngineer;</w:t>
      </w:r>
    </w:p>
    <w:p w14:paraId="48D33B4D" w14:textId="77777777" w:rsidR="00D969A5" w:rsidRDefault="00D969A5" w:rsidP="00D969A5">
      <w:pPr>
        <w:pStyle w:val="ListParagraph"/>
        <w:numPr>
          <w:ilvl w:val="1"/>
          <w:numId w:val="182"/>
        </w:numPr>
        <w:tabs>
          <w:tab w:val="left" w:pos="1642"/>
        </w:tabs>
        <w:spacing w:before="118" w:line="276" w:lineRule="auto"/>
        <w:ind w:right="434"/>
      </w:pPr>
      <w:r>
        <w:t>the Contractor subcontracts the Works or any part thereof in violation of this Agreement or assigns any part of the Works or the Maintenance without the prior approval of theAuthority;</w:t>
      </w:r>
    </w:p>
    <w:p w14:paraId="6A96C579" w14:textId="77777777" w:rsidR="00D969A5" w:rsidRDefault="00D969A5" w:rsidP="00D969A5">
      <w:pPr>
        <w:pStyle w:val="ListParagraph"/>
        <w:numPr>
          <w:ilvl w:val="1"/>
          <w:numId w:val="182"/>
        </w:numPr>
        <w:tabs>
          <w:tab w:val="left" w:pos="1642"/>
        </w:tabs>
        <w:spacing w:before="120"/>
      </w:pPr>
      <w:r>
        <w:t>the Contractor creates any Encumbrance in breach of thisAgreement;</w:t>
      </w:r>
    </w:p>
    <w:p w14:paraId="3522A9B8" w14:textId="77777777" w:rsidR="00D969A5" w:rsidRDefault="00D969A5" w:rsidP="00D969A5">
      <w:pPr>
        <w:pStyle w:val="ListParagraph"/>
        <w:numPr>
          <w:ilvl w:val="1"/>
          <w:numId w:val="182"/>
        </w:numPr>
        <w:tabs>
          <w:tab w:val="left" w:pos="1642"/>
        </w:tabs>
        <w:spacing w:before="160" w:line="273" w:lineRule="auto"/>
        <w:ind w:right="433"/>
      </w:pPr>
      <w:r>
        <w:t>an execution levied on any of the assets of the Contractor has caused a Material AdverseEffect;</w:t>
      </w:r>
    </w:p>
    <w:p w14:paraId="0DD5CDDD" w14:textId="77777777" w:rsidR="00D969A5" w:rsidRDefault="00D969A5" w:rsidP="00D969A5">
      <w:pPr>
        <w:spacing w:line="273" w:lineRule="auto"/>
        <w:jc w:val="both"/>
        <w:sectPr w:rsidR="00D969A5" w:rsidSect="00D969A5">
          <w:pgSz w:w="11909" w:h="16834" w:code="9"/>
          <w:pgMar w:top="1340" w:right="980" w:bottom="1240" w:left="1500" w:header="576" w:footer="1046" w:gutter="0"/>
          <w:paperSrc w:first="107" w:other="107"/>
          <w:cols w:space="720"/>
        </w:sectPr>
      </w:pPr>
    </w:p>
    <w:p w14:paraId="5E475ED7" w14:textId="77777777" w:rsidR="00D969A5" w:rsidRDefault="00D969A5" w:rsidP="00D969A5">
      <w:pPr>
        <w:pStyle w:val="ListParagraph"/>
        <w:numPr>
          <w:ilvl w:val="1"/>
          <w:numId w:val="182"/>
        </w:numPr>
        <w:tabs>
          <w:tab w:val="left" w:pos="1642"/>
        </w:tabs>
        <w:spacing w:before="87" w:line="276" w:lineRule="auto"/>
        <w:ind w:right="435"/>
      </w:pPr>
      <w:r>
        <w:t>the Contractor is adjudged bankrupt or insolvent, or if a trustee or receiver is appointed for the Contractor or for the whole or material part of its assets that has a material bearing on theProject;</w:t>
      </w:r>
    </w:p>
    <w:p w14:paraId="730E49D9" w14:textId="77777777" w:rsidR="00D969A5" w:rsidRDefault="00D969A5" w:rsidP="00D969A5">
      <w:pPr>
        <w:pStyle w:val="ListParagraph"/>
        <w:numPr>
          <w:ilvl w:val="1"/>
          <w:numId w:val="182"/>
        </w:numPr>
        <w:tabs>
          <w:tab w:val="left" w:pos="1642"/>
        </w:tabs>
        <w:spacing w:before="121" w:line="276" w:lineRule="auto"/>
        <w:ind w:right="431"/>
      </w:pPr>
      <w:r>
        <w:t>the Contractor has been, or is in the process of being liquidated, dissolved, wound-up, amalgamated or reconstituted in a manner that would cause, in the reasonable opinion of the Authority, a Material AdverseEffect;</w:t>
      </w:r>
    </w:p>
    <w:p w14:paraId="063411AE" w14:textId="77777777" w:rsidR="00D969A5" w:rsidRDefault="00D969A5" w:rsidP="00D969A5">
      <w:pPr>
        <w:pStyle w:val="ListParagraph"/>
        <w:numPr>
          <w:ilvl w:val="1"/>
          <w:numId w:val="182"/>
        </w:numPr>
        <w:tabs>
          <w:tab w:val="left" w:pos="1642"/>
        </w:tabs>
        <w:spacing w:before="120" w:line="276" w:lineRule="auto"/>
        <w:ind w:right="431"/>
      </w:pPr>
      <w:r>
        <w:t>a resolution for winding up or insolvency of the Contractor is passed, or any petition for winding up or insolvency of the Contractor is admitted by a court of competent jurisdiction and a provisional liquidator or receiver or interim resolution professional, as the case may be, is appointed and such order has not been set aside within 90 (ninety) days of the date thereof or the Contractor is ordered to be wound up by court except for the purpose of amalgamation or reconstruction; provided that, as part of such amalgamation or reconstruction, the entire property, assets and undertaking of the Contractor are transferred to the amalgamated or reconstructed entity and that the amalgamated or reconstructed entity has unconditionally assumed the obligations of the Contractor under this Agreement; and providedthat:</w:t>
      </w:r>
    </w:p>
    <w:p w14:paraId="1696FFD4" w14:textId="77777777" w:rsidR="00D969A5" w:rsidRDefault="00D969A5" w:rsidP="00D969A5">
      <w:pPr>
        <w:pStyle w:val="ListParagraph"/>
        <w:numPr>
          <w:ilvl w:val="2"/>
          <w:numId w:val="182"/>
        </w:numPr>
        <w:tabs>
          <w:tab w:val="left" w:pos="2002"/>
        </w:tabs>
        <w:spacing w:before="119" w:line="276" w:lineRule="auto"/>
        <w:ind w:right="437" w:hanging="360"/>
        <w:rPr>
          <w:sz w:val="20"/>
        </w:rPr>
      </w:pPr>
      <w:r>
        <w:rPr>
          <w:sz w:val="20"/>
        </w:rPr>
        <w:t>the amalgamated or reconstructed entity has the capability and experience necessary for the performance of its obligations under this Agreement;and</w:t>
      </w:r>
    </w:p>
    <w:p w14:paraId="39E123A9" w14:textId="77777777" w:rsidR="00D969A5" w:rsidRDefault="00D969A5" w:rsidP="00D969A5">
      <w:pPr>
        <w:pStyle w:val="ListParagraph"/>
        <w:numPr>
          <w:ilvl w:val="2"/>
          <w:numId w:val="182"/>
        </w:numPr>
        <w:tabs>
          <w:tab w:val="left" w:pos="2002"/>
        </w:tabs>
        <w:spacing w:before="121" w:line="271" w:lineRule="auto"/>
        <w:ind w:right="433" w:hanging="360"/>
      </w:pPr>
      <w:r>
        <w:rPr>
          <w:sz w:val="20"/>
        </w:rPr>
        <w:t>the amalgamated or reconstructed entity has the financial standing to perform its obligations under this Agreement and has a credit worthiness at least as good as thatoftheContractorasattheAppointedDate;</w:t>
      </w:r>
    </w:p>
    <w:p w14:paraId="0D21D45A" w14:textId="77777777" w:rsidR="00D969A5" w:rsidRDefault="00D969A5" w:rsidP="00D969A5">
      <w:pPr>
        <w:pStyle w:val="ListParagraph"/>
        <w:numPr>
          <w:ilvl w:val="1"/>
          <w:numId w:val="182"/>
        </w:numPr>
        <w:tabs>
          <w:tab w:val="left" w:pos="1642"/>
        </w:tabs>
        <w:spacing w:before="127" w:line="276" w:lineRule="auto"/>
        <w:ind w:right="430"/>
      </w:pPr>
      <w:r>
        <w:t>any representation or warranty of the Contractor herein contained which is, as of the date hereof, found to be false or the Contractor is at any time hereafter found to be in breach or non-compliancethereof;</w:t>
      </w:r>
    </w:p>
    <w:p w14:paraId="65DC3EE2" w14:textId="77777777" w:rsidR="00D969A5" w:rsidRDefault="00D969A5" w:rsidP="00D969A5">
      <w:pPr>
        <w:pStyle w:val="ListParagraph"/>
        <w:numPr>
          <w:ilvl w:val="1"/>
          <w:numId w:val="182"/>
        </w:numPr>
        <w:tabs>
          <w:tab w:val="left" w:pos="1642"/>
        </w:tabs>
        <w:spacing w:before="118" w:line="276" w:lineRule="auto"/>
        <w:ind w:right="431"/>
      </w:pPr>
      <w:r>
        <w:t>the Contractor submits to the Authority any statement, notice or other document, in written or electronic form, which has a material effect on the Authority’s rights, obligations or interests and which is false in material particulars;</w:t>
      </w:r>
    </w:p>
    <w:p w14:paraId="4D655B2A" w14:textId="77777777" w:rsidR="00D969A5" w:rsidRDefault="00D969A5" w:rsidP="00D969A5">
      <w:pPr>
        <w:pStyle w:val="ListParagraph"/>
        <w:numPr>
          <w:ilvl w:val="1"/>
          <w:numId w:val="182"/>
        </w:numPr>
        <w:tabs>
          <w:tab w:val="left" w:pos="1642"/>
        </w:tabs>
        <w:spacing w:before="121" w:line="273" w:lineRule="auto"/>
        <w:ind w:right="434"/>
      </w:pPr>
      <w:r>
        <w:t>the Contractor has failed to fulfil any obligation, for which failure Termination has been specified in this Agreement;or</w:t>
      </w:r>
    </w:p>
    <w:p w14:paraId="446725C9" w14:textId="77777777" w:rsidR="00D969A5" w:rsidRDefault="00D969A5" w:rsidP="00D969A5">
      <w:pPr>
        <w:pStyle w:val="ListParagraph"/>
        <w:numPr>
          <w:ilvl w:val="1"/>
          <w:numId w:val="182"/>
        </w:numPr>
        <w:tabs>
          <w:tab w:val="left" w:pos="1642"/>
        </w:tabs>
        <w:spacing w:before="125" w:line="276" w:lineRule="auto"/>
        <w:ind w:right="432"/>
      </w:pPr>
      <w:r>
        <w:t>the Contractor commits a default in complying with any other provision of this Agreement if such a default causes a Material Adverse Effect on the Project or on theAuthority.</w:t>
      </w:r>
    </w:p>
    <w:p w14:paraId="44216D75" w14:textId="77777777" w:rsidR="00D969A5" w:rsidRDefault="00D969A5" w:rsidP="00D969A5">
      <w:pPr>
        <w:pStyle w:val="ListParagraph"/>
        <w:numPr>
          <w:ilvl w:val="1"/>
          <w:numId w:val="182"/>
        </w:numPr>
        <w:tabs>
          <w:tab w:val="left" w:pos="1642"/>
        </w:tabs>
        <w:spacing w:before="121" w:line="273" w:lineRule="auto"/>
        <w:ind w:right="432"/>
      </w:pPr>
      <w:r>
        <w:t>gives or offers to give (directly or indirectly) to any person any bribe, gift, gratuity, commission or other thing of value, as an inducement orreward:</w:t>
      </w:r>
    </w:p>
    <w:p w14:paraId="5170E863" w14:textId="77777777" w:rsidR="00D969A5" w:rsidRDefault="00D969A5" w:rsidP="00D969A5">
      <w:pPr>
        <w:pStyle w:val="ListParagraph"/>
        <w:numPr>
          <w:ilvl w:val="2"/>
          <w:numId w:val="182"/>
        </w:numPr>
        <w:tabs>
          <w:tab w:val="left" w:pos="2002"/>
        </w:tabs>
        <w:spacing w:before="125"/>
      </w:pPr>
      <w:r>
        <w:t>for doing or forbearing to do any action in relation to the Contract,or</w:t>
      </w:r>
    </w:p>
    <w:p w14:paraId="738FF15B" w14:textId="77777777" w:rsidR="00D969A5" w:rsidRDefault="00D969A5" w:rsidP="00D969A5">
      <w:pPr>
        <w:pStyle w:val="ListParagraph"/>
        <w:numPr>
          <w:ilvl w:val="2"/>
          <w:numId w:val="182"/>
        </w:numPr>
        <w:tabs>
          <w:tab w:val="left" w:pos="2002"/>
        </w:tabs>
        <w:spacing w:before="157" w:line="276" w:lineRule="auto"/>
        <w:ind w:right="433"/>
      </w:pPr>
      <w:r>
        <w:t>for showing or forbearing to show favour or disfavour to any person in relation to theContract,</w:t>
      </w:r>
    </w:p>
    <w:p w14:paraId="742B36A0" w14:textId="77777777" w:rsidR="00D969A5" w:rsidRDefault="00D969A5" w:rsidP="00D969A5">
      <w:pPr>
        <w:pStyle w:val="BodyText"/>
        <w:spacing w:before="122" w:line="276" w:lineRule="auto"/>
        <w:ind w:left="1641" w:right="429"/>
        <w:jc w:val="both"/>
      </w:pPr>
      <w:r>
        <w:t>or if any of the Contractor’s personnel, agents or subcontractors gives or offers to give (directly or indirectly) to any person any such inducement or reward as is described in this sub-paragraph (s). However,lawful</w:t>
      </w:r>
    </w:p>
    <w:p w14:paraId="38DBA10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5CBD1142" w14:textId="77777777" w:rsidR="00D969A5" w:rsidRDefault="00D969A5" w:rsidP="00D969A5">
      <w:pPr>
        <w:pStyle w:val="BodyText"/>
        <w:spacing w:before="82" w:line="276" w:lineRule="auto"/>
        <w:ind w:left="1641" w:right="426"/>
      </w:pPr>
      <w:r>
        <w:t>inducements and rewards to Contractor’s Personnel shall not entitle termination.</w:t>
      </w:r>
    </w:p>
    <w:p w14:paraId="5C4C0603" w14:textId="77777777" w:rsidR="00D969A5" w:rsidRDefault="00D969A5" w:rsidP="00D969A5">
      <w:pPr>
        <w:pStyle w:val="BodyText"/>
        <w:spacing w:before="5"/>
        <w:rPr>
          <w:sz w:val="20"/>
        </w:rPr>
      </w:pPr>
    </w:p>
    <w:p w14:paraId="6B8F96A6" w14:textId="77777777" w:rsidR="00D969A5" w:rsidRDefault="00D969A5" w:rsidP="00D969A5">
      <w:pPr>
        <w:pStyle w:val="ListParagraph"/>
        <w:numPr>
          <w:ilvl w:val="0"/>
          <w:numId w:val="182"/>
        </w:numPr>
        <w:tabs>
          <w:tab w:val="left" w:pos="922"/>
        </w:tabs>
        <w:spacing w:line="276" w:lineRule="auto"/>
        <w:ind w:right="427"/>
      </w:pPr>
      <w:r>
        <w:t>Without prejudice to any other rights or remedies which the Authority may have under this Agreement, upon occurrence of a Contractor Default, the Authority shall be entitled to terminate this Agreement by issuing a Termination Notice to the Contractor; provided that before issuing the Termination Notice, the Authority shall by a notice inform the Contractor of its intention to issue such Termination Notice  and grant 15 (fifteen) days to the Contractor to make a representation, and may after the expiry of such 15 (fifteen) days, whether or not it is in receipt of such representation, issue the TerminationNotice.</w:t>
      </w:r>
    </w:p>
    <w:p w14:paraId="7E935E47" w14:textId="77777777" w:rsidR="00D969A5" w:rsidRDefault="00D969A5" w:rsidP="00D969A5">
      <w:pPr>
        <w:pStyle w:val="BodyText"/>
        <w:spacing w:before="6"/>
        <w:rPr>
          <w:sz w:val="20"/>
        </w:rPr>
      </w:pPr>
    </w:p>
    <w:p w14:paraId="7694D349" w14:textId="77777777" w:rsidR="00D969A5" w:rsidRDefault="00D969A5" w:rsidP="00D969A5">
      <w:pPr>
        <w:pStyle w:val="ListParagraph"/>
        <w:numPr>
          <w:ilvl w:val="0"/>
          <w:numId w:val="182"/>
        </w:numPr>
        <w:tabs>
          <w:tab w:val="left" w:pos="922"/>
        </w:tabs>
        <w:spacing w:line="273" w:lineRule="auto"/>
        <w:ind w:right="430"/>
      </w:pPr>
      <w:r>
        <w:t>The following shall apply in respect of cure of any of the defaults and/ or breaches of theAgreement:</w:t>
      </w:r>
    </w:p>
    <w:p w14:paraId="467A7D59" w14:textId="77777777" w:rsidR="00D969A5" w:rsidRDefault="00D969A5" w:rsidP="00D969A5">
      <w:pPr>
        <w:pStyle w:val="BodyText"/>
        <w:spacing w:before="10"/>
        <w:rPr>
          <w:sz w:val="20"/>
        </w:rPr>
      </w:pPr>
    </w:p>
    <w:p w14:paraId="6427937A" w14:textId="77777777" w:rsidR="00D969A5" w:rsidRDefault="00D969A5" w:rsidP="00D969A5">
      <w:pPr>
        <w:pStyle w:val="ListParagraph"/>
        <w:numPr>
          <w:ilvl w:val="1"/>
          <w:numId w:val="182"/>
        </w:numPr>
        <w:tabs>
          <w:tab w:val="left" w:pos="1642"/>
        </w:tabs>
        <w:spacing w:line="276" w:lineRule="auto"/>
        <w:ind w:right="431"/>
      </w:pPr>
      <w:r>
        <w:t>The Cure Period shall commence from the date of the notice by the Authority to the Contractor asking the latter to cure the breach or default specified in suchnotice;</w:t>
      </w:r>
    </w:p>
    <w:p w14:paraId="5D51887C" w14:textId="77777777" w:rsidR="00D969A5" w:rsidRDefault="00D969A5" w:rsidP="00D969A5">
      <w:pPr>
        <w:pStyle w:val="ListParagraph"/>
        <w:numPr>
          <w:ilvl w:val="1"/>
          <w:numId w:val="182"/>
        </w:numPr>
        <w:tabs>
          <w:tab w:val="left" w:pos="1642"/>
        </w:tabs>
        <w:spacing w:before="121" w:line="273" w:lineRule="auto"/>
        <w:ind w:right="431"/>
      </w:pPr>
      <w:r>
        <w:t>The Cure Period provided in the Agreement shall not relieve the Contractor from liability for Damages caused by its breach ordefault;</w:t>
      </w:r>
    </w:p>
    <w:p w14:paraId="1BEDDCBC" w14:textId="77777777" w:rsidR="00D969A5" w:rsidRDefault="00D969A5" w:rsidP="00D969A5">
      <w:pPr>
        <w:pStyle w:val="ListParagraph"/>
        <w:numPr>
          <w:ilvl w:val="1"/>
          <w:numId w:val="182"/>
        </w:numPr>
        <w:tabs>
          <w:tab w:val="left" w:pos="1642"/>
        </w:tabs>
        <w:spacing w:before="125" w:line="276" w:lineRule="auto"/>
        <w:ind w:right="433"/>
      </w:pPr>
      <w:r>
        <w:t>The Cure Period shall not in any way be extended by any period of suspension under theAgreement;</w:t>
      </w:r>
    </w:p>
    <w:p w14:paraId="0F39CA0D" w14:textId="77777777" w:rsidR="00D969A5" w:rsidRDefault="00D969A5" w:rsidP="00D969A5">
      <w:pPr>
        <w:pStyle w:val="ListParagraph"/>
        <w:numPr>
          <w:ilvl w:val="1"/>
          <w:numId w:val="182"/>
        </w:numPr>
        <w:tabs>
          <w:tab w:val="left" w:pos="1642"/>
        </w:tabs>
        <w:spacing w:before="119" w:line="276" w:lineRule="auto"/>
        <w:ind w:right="433"/>
      </w:pPr>
      <w:r>
        <w:t>If the cure of any breach by the Contractor requires any reasonable action by the Contractor that must be approved by the Authority hereunder the applicable Cure Period (and any liability of the Contractor for damages incurred) shall be extended by the period taken by the Authority to accord its requiredapproval.</w:t>
      </w:r>
    </w:p>
    <w:p w14:paraId="37091F94" w14:textId="77777777" w:rsidR="00D969A5" w:rsidRDefault="00D969A5" w:rsidP="00D969A5">
      <w:pPr>
        <w:pStyle w:val="BodyText"/>
        <w:spacing w:before="6"/>
        <w:rPr>
          <w:sz w:val="20"/>
        </w:rPr>
      </w:pPr>
    </w:p>
    <w:p w14:paraId="740D35D9" w14:textId="77777777" w:rsidR="00D969A5" w:rsidRDefault="00D969A5" w:rsidP="00D969A5">
      <w:pPr>
        <w:pStyle w:val="ListParagraph"/>
        <w:numPr>
          <w:ilvl w:val="0"/>
          <w:numId w:val="182"/>
        </w:numPr>
        <w:tabs>
          <w:tab w:val="left" w:pos="922"/>
        </w:tabs>
        <w:spacing w:line="276" w:lineRule="auto"/>
        <w:ind w:right="431"/>
      </w:pPr>
      <w:r>
        <w:t>After termination of this Agreement for Contractor Default, the Authority may complete the Works and/or arrange for any other entities to do so. The Authority and these entities may then use any Materials, Plant and equipment, Contractor’s documents and other design documents made by or on behalf of theContractor.</w:t>
      </w:r>
    </w:p>
    <w:p w14:paraId="39D7B1CE" w14:textId="77777777" w:rsidR="00D969A5" w:rsidRDefault="00D969A5" w:rsidP="00D969A5">
      <w:pPr>
        <w:pStyle w:val="BodyText"/>
        <w:spacing w:before="4"/>
        <w:rPr>
          <w:sz w:val="20"/>
        </w:rPr>
      </w:pPr>
    </w:p>
    <w:p w14:paraId="22CCFBF0" w14:textId="77777777" w:rsidR="00D969A5" w:rsidRDefault="00D969A5" w:rsidP="00D969A5">
      <w:pPr>
        <w:pStyle w:val="Heading3"/>
        <w:numPr>
          <w:ilvl w:val="1"/>
          <w:numId w:val="183"/>
        </w:numPr>
        <w:tabs>
          <w:tab w:val="left" w:pos="921"/>
          <w:tab w:val="left" w:pos="922"/>
        </w:tabs>
        <w:spacing w:before="1"/>
        <w:ind w:hanging="721"/>
      </w:pPr>
      <w:r>
        <w:t>Termination for AuthorityDefault</w:t>
      </w:r>
    </w:p>
    <w:p w14:paraId="2CE9E055" w14:textId="77777777" w:rsidR="00D969A5" w:rsidRDefault="00D969A5" w:rsidP="00D969A5">
      <w:pPr>
        <w:pStyle w:val="BodyText"/>
        <w:spacing w:before="9"/>
        <w:rPr>
          <w:b/>
          <w:sz w:val="23"/>
        </w:rPr>
      </w:pPr>
    </w:p>
    <w:p w14:paraId="234FF4EC" w14:textId="77777777" w:rsidR="00D969A5" w:rsidRDefault="00D969A5" w:rsidP="00D969A5">
      <w:pPr>
        <w:pStyle w:val="ListParagraph"/>
        <w:numPr>
          <w:ilvl w:val="0"/>
          <w:numId w:val="181"/>
        </w:numPr>
        <w:tabs>
          <w:tab w:val="left" w:pos="922"/>
        </w:tabs>
        <w:spacing w:before="1" w:line="276" w:lineRule="auto"/>
        <w:ind w:right="427"/>
      </w:pPr>
      <w:r>
        <w:t>In the event that any of the defaults specified below shall have occurred, and the Authority fails to cure such default within a Cure Period of 90 (ninety) days or such longer period as has been expressly provided in this Agreement, the Authority shall be deemed to be in default of this Agreement (the “</w:t>
      </w:r>
      <w:r>
        <w:rPr>
          <w:b/>
        </w:rPr>
        <w:t>Authority Default</w:t>
      </w:r>
      <w:r>
        <w:t>”) unless the default has occurred as a result of any breach of this Agreement by the Contractor or due to Force Majeure. The defaults referred to herein shallinclude:</w:t>
      </w:r>
    </w:p>
    <w:p w14:paraId="4D73C59E" w14:textId="77777777" w:rsidR="00D969A5" w:rsidRDefault="00D969A5" w:rsidP="00D969A5">
      <w:pPr>
        <w:pStyle w:val="BodyText"/>
        <w:spacing w:before="6"/>
        <w:rPr>
          <w:sz w:val="20"/>
        </w:rPr>
      </w:pPr>
    </w:p>
    <w:p w14:paraId="6D712DF7" w14:textId="77777777" w:rsidR="00D969A5" w:rsidRDefault="00D969A5" w:rsidP="00D969A5">
      <w:pPr>
        <w:pStyle w:val="ListParagraph"/>
        <w:numPr>
          <w:ilvl w:val="1"/>
          <w:numId w:val="181"/>
        </w:numPr>
        <w:tabs>
          <w:tab w:val="left" w:pos="1642"/>
        </w:tabs>
        <w:spacing w:line="276" w:lineRule="auto"/>
        <w:ind w:right="433"/>
      </w:pPr>
      <w:r>
        <w:t>the Authority commits a material default in complying with any of the provisions of this Agreement and such default has a Material Adverse Effect on theContractor;</w:t>
      </w:r>
    </w:p>
    <w:p w14:paraId="29FD4854" w14:textId="77777777" w:rsidR="00D969A5" w:rsidRDefault="00D969A5" w:rsidP="00D969A5">
      <w:pPr>
        <w:spacing w:line="276" w:lineRule="auto"/>
        <w:jc w:val="both"/>
        <w:sectPr w:rsidR="00D969A5" w:rsidSect="00D969A5">
          <w:footerReference w:type="even" r:id="rId36"/>
          <w:footerReference w:type="default" r:id="rId37"/>
          <w:pgSz w:w="11909" w:h="16834" w:code="9"/>
          <w:pgMar w:top="1340" w:right="980" w:bottom="1240" w:left="1500" w:header="576" w:footer="1046" w:gutter="0"/>
          <w:paperSrc w:first="107" w:other="107"/>
          <w:cols w:space="720"/>
        </w:sectPr>
      </w:pPr>
    </w:p>
    <w:p w14:paraId="74CC920F" w14:textId="77777777" w:rsidR="00D969A5" w:rsidRDefault="00D969A5" w:rsidP="00D969A5">
      <w:pPr>
        <w:pStyle w:val="ListParagraph"/>
        <w:numPr>
          <w:ilvl w:val="1"/>
          <w:numId w:val="181"/>
        </w:numPr>
        <w:tabs>
          <w:tab w:val="left" w:pos="1642"/>
        </w:tabs>
        <w:spacing w:before="87" w:line="276" w:lineRule="auto"/>
        <w:ind w:right="438"/>
      </w:pPr>
      <w:r>
        <w:t>the Authority has failed to make payment of any amount due and payable to the Contractor within the period specified in thisAgreement;</w:t>
      </w:r>
    </w:p>
    <w:p w14:paraId="670C3797" w14:textId="77777777" w:rsidR="00D969A5" w:rsidRDefault="00D969A5" w:rsidP="00D969A5">
      <w:pPr>
        <w:pStyle w:val="ListParagraph"/>
        <w:numPr>
          <w:ilvl w:val="1"/>
          <w:numId w:val="181"/>
        </w:numPr>
        <w:tabs>
          <w:tab w:val="left" w:pos="1642"/>
        </w:tabs>
        <w:spacing w:before="120" w:line="276" w:lineRule="auto"/>
        <w:ind w:right="430"/>
      </w:pPr>
      <w:r>
        <w:t>the Authority has failed to provide, within a period of 180 (one hundred and eighty) days from the Appointed Date, the environmental clearances required for construction of the ProjectHighway;</w:t>
      </w:r>
    </w:p>
    <w:p w14:paraId="5ABD9CA8" w14:textId="77777777" w:rsidR="00D969A5" w:rsidRDefault="00D969A5" w:rsidP="00D969A5">
      <w:pPr>
        <w:pStyle w:val="ListParagraph"/>
        <w:numPr>
          <w:ilvl w:val="1"/>
          <w:numId w:val="181"/>
        </w:numPr>
        <w:tabs>
          <w:tab w:val="left" w:pos="1642"/>
        </w:tabs>
        <w:spacing w:before="120" w:line="276" w:lineRule="auto"/>
        <w:ind w:right="431"/>
      </w:pPr>
      <w:r>
        <w:t>the Authority becomes bankrupt or insolvent, goes into liquidation, has a receiving or administration order made against him, compounds with its creditors, or carries on business under a receiver, trustee or manager for the benefit of its creditors, or if any act is done or event occurs which (under Applicable Laws) has a similareffect;</w:t>
      </w:r>
    </w:p>
    <w:p w14:paraId="372FBC16" w14:textId="77777777" w:rsidR="00D969A5" w:rsidRDefault="00D969A5" w:rsidP="00D969A5">
      <w:pPr>
        <w:pStyle w:val="ListParagraph"/>
        <w:numPr>
          <w:ilvl w:val="1"/>
          <w:numId w:val="181"/>
        </w:numPr>
        <w:tabs>
          <w:tab w:val="left" w:pos="1642"/>
        </w:tabs>
        <w:spacing w:before="121" w:line="276" w:lineRule="auto"/>
        <w:ind w:right="431"/>
      </w:pPr>
      <w:r>
        <w:t>the Authority repudiates this Agreement or otherwise takes any action that amounts to or manifests an irrevocable intention not to be bound by this Agreement;</w:t>
      </w:r>
    </w:p>
    <w:p w14:paraId="3D4F76C7" w14:textId="77777777" w:rsidR="00D969A5" w:rsidRDefault="00D969A5" w:rsidP="00D969A5">
      <w:pPr>
        <w:pStyle w:val="ListParagraph"/>
        <w:numPr>
          <w:ilvl w:val="1"/>
          <w:numId w:val="181"/>
        </w:numPr>
        <w:tabs>
          <w:tab w:val="left" w:pos="1642"/>
        </w:tabs>
        <w:spacing w:before="120" w:line="276" w:lineRule="auto"/>
        <w:ind w:right="430"/>
      </w:pPr>
      <w:r>
        <w:t>the Authority’s Engineer fails to issue the relevant Interim Payment Certificate within 60 (sixty) days after receiving a statement and supporting documents; or</w:t>
      </w:r>
    </w:p>
    <w:p w14:paraId="2C8C8184" w14:textId="77777777" w:rsidR="00D969A5" w:rsidRDefault="00D969A5" w:rsidP="00D969A5">
      <w:pPr>
        <w:pStyle w:val="ListParagraph"/>
        <w:numPr>
          <w:ilvl w:val="1"/>
          <w:numId w:val="181"/>
        </w:numPr>
        <w:tabs>
          <w:tab w:val="left" w:pos="1642"/>
        </w:tabs>
        <w:spacing w:before="118" w:line="276" w:lineRule="auto"/>
        <w:ind w:right="432"/>
      </w:pPr>
      <w:r>
        <w:t>the whole work is suspended by Authority beyond 120 (one hundred twenty) days for any reason which is not attributed to theContractor.</w:t>
      </w:r>
    </w:p>
    <w:p w14:paraId="25517AE6" w14:textId="77777777" w:rsidR="00D969A5" w:rsidRDefault="00D969A5" w:rsidP="00D969A5">
      <w:pPr>
        <w:pStyle w:val="BodyText"/>
        <w:spacing w:before="8"/>
        <w:rPr>
          <w:sz w:val="20"/>
        </w:rPr>
      </w:pPr>
    </w:p>
    <w:p w14:paraId="41E48A25" w14:textId="77777777" w:rsidR="00D969A5" w:rsidRDefault="00D969A5" w:rsidP="00D969A5">
      <w:pPr>
        <w:pStyle w:val="ListParagraph"/>
        <w:numPr>
          <w:ilvl w:val="0"/>
          <w:numId w:val="181"/>
        </w:numPr>
        <w:tabs>
          <w:tab w:val="left" w:pos="922"/>
        </w:tabs>
        <w:spacing w:line="276" w:lineRule="auto"/>
        <w:ind w:right="430"/>
      </w:pPr>
      <w:r>
        <w:t>Without prejudice to any other right or remedy which the Contractor may have under this Agreement, upon occurrence of an Authority Default, the Contractor shall be entitled to terminate this Agreement by issuing a Termination Notice to the  Authority; provided that before issuing the Termination Notice, the Contractor shall by a notice inform the Authority of its intention to issue the Termination Notice and grant 15 (fifteen) days to the Authority to make a representation, and may after the expiry of such 15 (fifteen) days, whether or not it is in receipt of such representation, issue the TerminationNotice.</w:t>
      </w:r>
    </w:p>
    <w:p w14:paraId="779476F1" w14:textId="77777777" w:rsidR="00D969A5" w:rsidRDefault="00D969A5" w:rsidP="00D969A5">
      <w:pPr>
        <w:pStyle w:val="BodyText"/>
        <w:spacing w:before="4"/>
        <w:rPr>
          <w:sz w:val="20"/>
        </w:rPr>
      </w:pPr>
    </w:p>
    <w:p w14:paraId="15A40306" w14:textId="77777777" w:rsidR="00D969A5" w:rsidRDefault="00D969A5" w:rsidP="00D969A5">
      <w:pPr>
        <w:pStyle w:val="BodyText"/>
        <w:spacing w:line="276" w:lineRule="auto"/>
        <w:ind w:left="921" w:right="429"/>
        <w:jc w:val="both"/>
      </w:pPr>
      <w:r>
        <w:t>If on the consideration of the Authority’s representation or otherwise, the contractor does not issue the Termination Notice on such 15</w:t>
      </w:r>
      <w:r>
        <w:rPr>
          <w:position w:val="5"/>
          <w:sz w:val="14"/>
        </w:rPr>
        <w:t>th</w:t>
      </w:r>
      <w:r>
        <w:t>(fifteenth) day and prefers to continue with the project, it is deemed that the cause of action of the Termination Notice has been condoned by the Contractor and hewould be deemed to have waived any claim and forfeited any right to any other remedy on that count or in relation to such action or omission.</w:t>
      </w:r>
    </w:p>
    <w:p w14:paraId="5014C03D" w14:textId="77777777" w:rsidR="00D969A5" w:rsidRDefault="00D969A5" w:rsidP="00D969A5">
      <w:pPr>
        <w:pStyle w:val="BodyText"/>
        <w:spacing w:before="6"/>
        <w:rPr>
          <w:sz w:val="20"/>
        </w:rPr>
      </w:pPr>
    </w:p>
    <w:p w14:paraId="471FD3CE" w14:textId="77777777" w:rsidR="00D969A5" w:rsidRDefault="00D969A5" w:rsidP="00D969A5">
      <w:pPr>
        <w:pStyle w:val="Heading3"/>
        <w:numPr>
          <w:ilvl w:val="1"/>
          <w:numId w:val="183"/>
        </w:numPr>
        <w:tabs>
          <w:tab w:val="left" w:pos="921"/>
          <w:tab w:val="left" w:pos="922"/>
        </w:tabs>
        <w:ind w:hanging="721"/>
      </w:pPr>
      <w:r>
        <w:t>Termination for Authority’sconvenience</w:t>
      </w:r>
    </w:p>
    <w:p w14:paraId="2B0D520A" w14:textId="77777777" w:rsidR="00D969A5" w:rsidRDefault="00D969A5" w:rsidP="00D969A5">
      <w:pPr>
        <w:pStyle w:val="BodyText"/>
        <w:spacing w:before="8"/>
        <w:rPr>
          <w:b/>
          <w:sz w:val="23"/>
        </w:rPr>
      </w:pPr>
    </w:p>
    <w:p w14:paraId="3911190F" w14:textId="77777777" w:rsidR="00D969A5" w:rsidRDefault="00D969A5" w:rsidP="00D969A5">
      <w:pPr>
        <w:pStyle w:val="BodyText"/>
        <w:spacing w:line="276" w:lineRule="auto"/>
        <w:ind w:left="921" w:right="430"/>
        <w:jc w:val="both"/>
      </w:pPr>
      <w:r>
        <w:t>Notwithstanding anything stated hereinabove, the Authority may terminate this Agreement for convenience. The termination shall take effect 30 (thirty) days from the date of notice provided to theContractor.</w:t>
      </w:r>
    </w:p>
    <w:p w14:paraId="5FFB1C9B" w14:textId="77777777" w:rsidR="00D969A5" w:rsidRDefault="00D969A5" w:rsidP="00D969A5">
      <w:pPr>
        <w:pStyle w:val="BodyText"/>
        <w:spacing w:before="6"/>
        <w:rPr>
          <w:sz w:val="20"/>
        </w:rPr>
      </w:pPr>
    </w:p>
    <w:p w14:paraId="3F853D13" w14:textId="77777777" w:rsidR="00D969A5" w:rsidRDefault="00D969A5" w:rsidP="00D969A5">
      <w:pPr>
        <w:pStyle w:val="Heading3"/>
        <w:numPr>
          <w:ilvl w:val="1"/>
          <w:numId w:val="183"/>
        </w:numPr>
        <w:tabs>
          <w:tab w:val="left" w:pos="921"/>
          <w:tab w:val="left" w:pos="922"/>
        </w:tabs>
        <w:ind w:hanging="721"/>
      </w:pPr>
      <w:r>
        <w:t>Requirements afterTermination</w:t>
      </w:r>
    </w:p>
    <w:p w14:paraId="7584E8C7" w14:textId="77777777" w:rsidR="00D969A5" w:rsidRDefault="00D969A5" w:rsidP="00D969A5">
      <w:pPr>
        <w:pStyle w:val="BodyText"/>
        <w:spacing w:before="10"/>
        <w:rPr>
          <w:b/>
          <w:sz w:val="23"/>
        </w:rPr>
      </w:pPr>
    </w:p>
    <w:p w14:paraId="06E30332" w14:textId="77777777" w:rsidR="00D969A5" w:rsidRDefault="00D969A5" w:rsidP="00D969A5">
      <w:pPr>
        <w:pStyle w:val="BodyText"/>
        <w:spacing w:line="273" w:lineRule="auto"/>
        <w:ind w:left="921" w:right="435"/>
        <w:jc w:val="both"/>
      </w:pPr>
      <w:r>
        <w:t>Upon Termination of this Agreement in accordance with the terms of this Article 23, the Contractor shall comply with and conform to the following:</w:t>
      </w:r>
    </w:p>
    <w:p w14:paraId="4DFE5407"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30EA7998" w14:textId="77777777" w:rsidR="00D969A5" w:rsidRDefault="00D969A5" w:rsidP="00D969A5">
      <w:pPr>
        <w:pStyle w:val="ListParagraph"/>
        <w:numPr>
          <w:ilvl w:val="2"/>
          <w:numId w:val="183"/>
        </w:numPr>
        <w:tabs>
          <w:tab w:val="left" w:pos="1641"/>
          <w:tab w:val="left" w:pos="1642"/>
        </w:tabs>
        <w:spacing w:before="82" w:line="276" w:lineRule="auto"/>
        <w:ind w:right="429"/>
      </w:pPr>
      <w:r>
        <w:t>deliver all relevant records, reports, Intellectual Property and other licences pertaining to the Works, Maintenance, other designdocuments;</w:t>
      </w:r>
    </w:p>
    <w:p w14:paraId="2E478906" w14:textId="77777777" w:rsidR="00D969A5" w:rsidRDefault="00D969A5" w:rsidP="00D969A5">
      <w:pPr>
        <w:pStyle w:val="ListParagraph"/>
        <w:numPr>
          <w:ilvl w:val="2"/>
          <w:numId w:val="183"/>
        </w:numPr>
        <w:tabs>
          <w:tab w:val="left" w:pos="1641"/>
          <w:tab w:val="left" w:pos="1642"/>
        </w:tabs>
        <w:spacing w:before="119" w:line="276" w:lineRule="auto"/>
        <w:ind w:right="436"/>
      </w:pPr>
      <w:r>
        <w:t>transfer and/or deliver all Applicable Permits to the extent permissible under Applicable Laws;and</w:t>
      </w:r>
    </w:p>
    <w:p w14:paraId="096065A1" w14:textId="77777777" w:rsidR="00D969A5" w:rsidRDefault="00D969A5" w:rsidP="00D969A5">
      <w:pPr>
        <w:pStyle w:val="ListParagraph"/>
        <w:numPr>
          <w:ilvl w:val="2"/>
          <w:numId w:val="183"/>
        </w:numPr>
        <w:tabs>
          <w:tab w:val="left" w:pos="1641"/>
          <w:tab w:val="left" w:pos="1642"/>
        </w:tabs>
        <w:spacing w:before="120"/>
      </w:pPr>
      <w:r>
        <w:t>vacate the Site within 15 (fifteen)days.</w:t>
      </w:r>
    </w:p>
    <w:p w14:paraId="522778AD" w14:textId="77777777" w:rsidR="00D969A5" w:rsidRDefault="00D969A5" w:rsidP="00D969A5">
      <w:pPr>
        <w:pStyle w:val="BodyText"/>
        <w:spacing w:before="10"/>
        <w:rPr>
          <w:sz w:val="23"/>
        </w:rPr>
      </w:pPr>
    </w:p>
    <w:p w14:paraId="4F4D5E9C" w14:textId="77777777" w:rsidR="00D969A5" w:rsidRDefault="00D969A5" w:rsidP="00D969A5">
      <w:pPr>
        <w:pStyle w:val="Heading3"/>
        <w:numPr>
          <w:ilvl w:val="1"/>
          <w:numId w:val="183"/>
        </w:numPr>
        <w:tabs>
          <w:tab w:val="left" w:pos="921"/>
          <w:tab w:val="left" w:pos="922"/>
        </w:tabs>
        <w:ind w:hanging="721"/>
      </w:pPr>
      <w:r>
        <w:t>Valuation of UnpaidWorks</w:t>
      </w:r>
    </w:p>
    <w:p w14:paraId="663377BD" w14:textId="77777777" w:rsidR="00D969A5" w:rsidRDefault="00D969A5" w:rsidP="00D969A5">
      <w:pPr>
        <w:pStyle w:val="BodyText"/>
        <w:spacing w:before="10"/>
        <w:rPr>
          <w:b/>
          <w:sz w:val="23"/>
        </w:rPr>
      </w:pPr>
    </w:p>
    <w:p w14:paraId="5F856B2B" w14:textId="77777777" w:rsidR="00D969A5" w:rsidRDefault="00D969A5" w:rsidP="00D969A5">
      <w:pPr>
        <w:pStyle w:val="ListParagraph"/>
        <w:numPr>
          <w:ilvl w:val="0"/>
          <w:numId w:val="180"/>
        </w:numPr>
        <w:tabs>
          <w:tab w:val="left" w:pos="922"/>
        </w:tabs>
        <w:spacing w:line="276" w:lineRule="auto"/>
        <w:ind w:right="431"/>
      </w:pPr>
      <w:r>
        <w:t>Within a period of 45 (forty-five) days after Termination under Clause 23.1, 23.2 or 23.3, as the case may be, has taken effect, the Authority’s Engineer shall proceed in accordance with Clause 18.5 to determine as follows the valuation of unpaid Works (the “</w:t>
      </w:r>
      <w:r>
        <w:rPr>
          <w:b/>
        </w:rPr>
        <w:t>Valuation of UnpaidWorks</w:t>
      </w:r>
      <w:r>
        <w:t>”):</w:t>
      </w:r>
    </w:p>
    <w:p w14:paraId="1C6D44D6" w14:textId="77777777" w:rsidR="00D969A5" w:rsidRDefault="00D969A5" w:rsidP="00D969A5">
      <w:pPr>
        <w:pStyle w:val="BodyText"/>
        <w:spacing w:before="4"/>
        <w:rPr>
          <w:sz w:val="20"/>
        </w:rPr>
      </w:pPr>
    </w:p>
    <w:p w14:paraId="26F69505" w14:textId="77777777" w:rsidR="00D969A5" w:rsidRDefault="00D969A5" w:rsidP="00D969A5">
      <w:pPr>
        <w:pStyle w:val="ListParagraph"/>
        <w:numPr>
          <w:ilvl w:val="1"/>
          <w:numId w:val="180"/>
        </w:numPr>
        <w:tabs>
          <w:tab w:val="left" w:pos="1641"/>
          <w:tab w:val="left" w:pos="1642"/>
        </w:tabs>
        <w:spacing w:before="1"/>
      </w:pPr>
      <w:r>
        <w:t>value of the completed stage of the Works, less payments alreadymade;</w:t>
      </w:r>
    </w:p>
    <w:p w14:paraId="5CBF9B09" w14:textId="77777777" w:rsidR="00D969A5" w:rsidRDefault="00D969A5" w:rsidP="00D969A5">
      <w:pPr>
        <w:pStyle w:val="ListParagraph"/>
        <w:numPr>
          <w:ilvl w:val="1"/>
          <w:numId w:val="180"/>
        </w:numPr>
        <w:tabs>
          <w:tab w:val="left" w:pos="1642"/>
        </w:tabs>
        <w:spacing w:before="157" w:line="276" w:lineRule="auto"/>
        <w:ind w:right="429"/>
      </w:pPr>
      <w:r>
        <w:t>reasonable value of the partially completed stages of works as on the date of Termination, only if such works conform with the Specifications and Standards;and</w:t>
      </w:r>
    </w:p>
    <w:p w14:paraId="3DAB8747" w14:textId="77777777" w:rsidR="00D969A5" w:rsidRDefault="00D969A5" w:rsidP="00D969A5">
      <w:pPr>
        <w:pStyle w:val="ListParagraph"/>
        <w:numPr>
          <w:ilvl w:val="1"/>
          <w:numId w:val="180"/>
        </w:numPr>
        <w:tabs>
          <w:tab w:val="left" w:pos="1642"/>
        </w:tabs>
        <w:spacing w:before="120" w:line="276" w:lineRule="auto"/>
        <w:ind w:right="433"/>
      </w:pPr>
      <w:r>
        <w:t>value of Maintenance, if any, for completed months, less payments already made, and shall adjust from the sum thereof (i) any other amounts payable or recoverable, as the case may be, in accordance with the provisions of this Agreement; and (ii) all taxes due to be deducted atsource.</w:t>
      </w:r>
    </w:p>
    <w:p w14:paraId="787194EB" w14:textId="77777777" w:rsidR="00D969A5" w:rsidRDefault="00D969A5" w:rsidP="00D969A5">
      <w:pPr>
        <w:pStyle w:val="BodyText"/>
        <w:spacing w:before="7"/>
        <w:rPr>
          <w:sz w:val="20"/>
        </w:rPr>
      </w:pPr>
    </w:p>
    <w:p w14:paraId="386AEB51" w14:textId="77777777" w:rsidR="00D969A5" w:rsidRDefault="00D969A5" w:rsidP="00D969A5">
      <w:pPr>
        <w:pStyle w:val="ListParagraph"/>
        <w:numPr>
          <w:ilvl w:val="0"/>
          <w:numId w:val="180"/>
        </w:numPr>
        <w:tabs>
          <w:tab w:val="left" w:pos="922"/>
        </w:tabs>
        <w:spacing w:before="1" w:line="273" w:lineRule="auto"/>
        <w:ind w:right="433"/>
      </w:pPr>
      <w:r>
        <w:t>The Valuation of Unpaid Works shall be communicated to the Authority, with a copy to the Contractor, within a period of 30 (thirty) days from the date ofTermination.</w:t>
      </w:r>
    </w:p>
    <w:p w14:paraId="78D24449" w14:textId="77777777" w:rsidR="00D969A5" w:rsidRDefault="00D969A5" w:rsidP="00D969A5">
      <w:pPr>
        <w:pStyle w:val="BodyText"/>
        <w:spacing w:before="10"/>
        <w:rPr>
          <w:sz w:val="20"/>
        </w:rPr>
      </w:pPr>
    </w:p>
    <w:p w14:paraId="359297C3" w14:textId="77777777" w:rsidR="00D969A5" w:rsidRDefault="00D969A5" w:rsidP="00D969A5">
      <w:pPr>
        <w:pStyle w:val="Heading3"/>
        <w:numPr>
          <w:ilvl w:val="1"/>
          <w:numId w:val="183"/>
        </w:numPr>
        <w:tabs>
          <w:tab w:val="left" w:pos="921"/>
          <w:tab w:val="left" w:pos="922"/>
        </w:tabs>
        <w:ind w:hanging="721"/>
      </w:pPr>
      <w:r>
        <w:t>TerminationPayment</w:t>
      </w:r>
    </w:p>
    <w:p w14:paraId="53D4D567" w14:textId="77777777" w:rsidR="00D969A5" w:rsidRDefault="00D969A5" w:rsidP="00D969A5">
      <w:pPr>
        <w:pStyle w:val="BodyText"/>
        <w:spacing w:before="7"/>
        <w:rPr>
          <w:b/>
          <w:sz w:val="23"/>
        </w:rPr>
      </w:pPr>
    </w:p>
    <w:p w14:paraId="270BA7C9" w14:textId="77777777" w:rsidR="00D969A5" w:rsidRDefault="00D969A5" w:rsidP="00D969A5">
      <w:pPr>
        <w:pStyle w:val="ListParagraph"/>
        <w:numPr>
          <w:ilvl w:val="0"/>
          <w:numId w:val="179"/>
        </w:numPr>
        <w:tabs>
          <w:tab w:val="left" w:pos="922"/>
        </w:tabs>
        <w:spacing w:line="276" w:lineRule="auto"/>
        <w:ind w:right="430"/>
      </w:pPr>
      <w:r>
        <w:t>Upon Termination on account of Contractor’s Default under Clause 23.1, the Authority shall:</w:t>
      </w:r>
    </w:p>
    <w:p w14:paraId="05309BEC" w14:textId="77777777" w:rsidR="00D969A5" w:rsidRDefault="00D969A5" w:rsidP="00D969A5">
      <w:pPr>
        <w:pStyle w:val="BodyText"/>
        <w:spacing w:before="5"/>
        <w:rPr>
          <w:sz w:val="20"/>
        </w:rPr>
      </w:pPr>
    </w:p>
    <w:p w14:paraId="34DA4E4E" w14:textId="77777777" w:rsidR="00D969A5" w:rsidRDefault="00D969A5" w:rsidP="00D969A5">
      <w:pPr>
        <w:pStyle w:val="ListParagraph"/>
        <w:numPr>
          <w:ilvl w:val="1"/>
          <w:numId w:val="179"/>
        </w:numPr>
        <w:tabs>
          <w:tab w:val="left" w:pos="1642"/>
        </w:tabs>
        <w:spacing w:before="1" w:line="276" w:lineRule="auto"/>
        <w:ind w:right="431"/>
      </w:pPr>
      <w:r>
        <w:t>encash and appropriate the Performance Security, Additional Performance Security if any and Retention Money, or in the event the Contractor has failed to replenish or extend the Performance Security and Additional Performance Security if any, claim the amount stipulated in Clause 7.1, as agreed pre- determined compensation to the Authority for any losses, delays and cost of completing the Works and Maintenance, ifany;</w:t>
      </w:r>
    </w:p>
    <w:p w14:paraId="35FAC833" w14:textId="77777777" w:rsidR="00D969A5" w:rsidRDefault="00D969A5" w:rsidP="00D969A5">
      <w:pPr>
        <w:pStyle w:val="ListParagraph"/>
        <w:numPr>
          <w:ilvl w:val="1"/>
          <w:numId w:val="179"/>
        </w:numPr>
        <w:tabs>
          <w:tab w:val="left" w:pos="1642"/>
        </w:tabs>
        <w:spacing w:before="121" w:line="276" w:lineRule="auto"/>
        <w:ind w:right="433"/>
      </w:pPr>
      <w:r>
        <w:t>encash and appropriate the Bank Guarantee, if any, for and in respect of the outstanding Advance Payment and interest thereon;and</w:t>
      </w:r>
    </w:p>
    <w:p w14:paraId="70DF1967" w14:textId="77777777" w:rsidR="00D969A5" w:rsidRDefault="00D969A5" w:rsidP="00D969A5">
      <w:pPr>
        <w:pStyle w:val="ListParagraph"/>
        <w:numPr>
          <w:ilvl w:val="1"/>
          <w:numId w:val="179"/>
        </w:numPr>
        <w:tabs>
          <w:tab w:val="left" w:pos="1642"/>
        </w:tabs>
        <w:spacing w:before="119" w:line="276" w:lineRule="auto"/>
        <w:ind w:right="433"/>
      </w:pPr>
      <w:r>
        <w:t>pay to the Contractor, by way of Termination Payment, an amount equivalent to the Valuation of Unpaid Works after adjusting any other sums payable or recoverable, as the case may be, in accordance with the provisions of this Agreement.</w:t>
      </w:r>
    </w:p>
    <w:p w14:paraId="39DE6C32" w14:textId="77777777" w:rsidR="00D969A5" w:rsidRDefault="00D969A5" w:rsidP="00D969A5">
      <w:pPr>
        <w:pStyle w:val="BodyText"/>
        <w:spacing w:before="7"/>
        <w:rPr>
          <w:sz w:val="20"/>
        </w:rPr>
      </w:pPr>
    </w:p>
    <w:p w14:paraId="24E983AC" w14:textId="77777777" w:rsidR="00D969A5" w:rsidRDefault="00D969A5" w:rsidP="00D969A5">
      <w:pPr>
        <w:pStyle w:val="ListParagraph"/>
        <w:numPr>
          <w:ilvl w:val="0"/>
          <w:numId w:val="179"/>
        </w:numPr>
        <w:tabs>
          <w:tab w:val="left" w:pos="922"/>
        </w:tabs>
        <w:spacing w:before="1" w:line="273" w:lineRule="auto"/>
        <w:ind w:right="430"/>
      </w:pPr>
      <w:r>
        <w:t>Upon Termination on account of an Authority Default under Clause 23.2 or for Authority’s convenience under Clause 23.3, the Authorityshall:</w:t>
      </w:r>
    </w:p>
    <w:p w14:paraId="2D6D183B" w14:textId="77777777" w:rsidR="00D969A5" w:rsidRDefault="00D969A5" w:rsidP="00D969A5">
      <w:pPr>
        <w:spacing w:line="273" w:lineRule="auto"/>
        <w:jc w:val="both"/>
        <w:sectPr w:rsidR="00D969A5" w:rsidSect="00D969A5">
          <w:footerReference w:type="even" r:id="rId38"/>
          <w:footerReference w:type="default" r:id="rId39"/>
          <w:pgSz w:w="11909" w:h="16834" w:code="9"/>
          <w:pgMar w:top="1340" w:right="980" w:bottom="1240" w:left="1500" w:header="576" w:footer="1046" w:gutter="0"/>
          <w:paperSrc w:first="107" w:other="107"/>
          <w:pgNumType w:start="122"/>
          <w:cols w:space="720"/>
        </w:sectPr>
      </w:pPr>
    </w:p>
    <w:p w14:paraId="4D47527E" w14:textId="77777777" w:rsidR="00D969A5" w:rsidRDefault="00D969A5" w:rsidP="00D969A5">
      <w:pPr>
        <w:pStyle w:val="ListParagraph"/>
        <w:numPr>
          <w:ilvl w:val="1"/>
          <w:numId w:val="179"/>
        </w:numPr>
        <w:tabs>
          <w:tab w:val="left" w:pos="1641"/>
          <w:tab w:val="left" w:pos="1642"/>
        </w:tabs>
        <w:spacing w:before="87" w:line="276" w:lineRule="auto"/>
        <w:ind w:right="432"/>
      </w:pPr>
      <w:r>
        <w:t>return the Performance Security, Additional Performance Security and Retention Moneyforthwith;</w:t>
      </w:r>
    </w:p>
    <w:p w14:paraId="44349B6B" w14:textId="77777777" w:rsidR="00D969A5" w:rsidRDefault="00D969A5" w:rsidP="00D969A5">
      <w:pPr>
        <w:pStyle w:val="ListParagraph"/>
        <w:numPr>
          <w:ilvl w:val="1"/>
          <w:numId w:val="179"/>
        </w:numPr>
        <w:tabs>
          <w:tab w:val="left" w:pos="1641"/>
          <w:tab w:val="left" w:pos="1642"/>
        </w:tabs>
        <w:spacing w:before="120" w:line="276" w:lineRule="auto"/>
        <w:ind w:right="433"/>
      </w:pPr>
      <w:r>
        <w:t>encash and appropriate the bank guarantee, if any, for and in respect of the outstanding Advance Payment;and</w:t>
      </w:r>
    </w:p>
    <w:p w14:paraId="313B2413" w14:textId="77777777" w:rsidR="00D969A5" w:rsidRDefault="00D969A5" w:rsidP="00D969A5">
      <w:pPr>
        <w:pStyle w:val="ListParagraph"/>
        <w:numPr>
          <w:ilvl w:val="1"/>
          <w:numId w:val="179"/>
        </w:numPr>
        <w:tabs>
          <w:tab w:val="left" w:pos="1641"/>
          <w:tab w:val="left" w:pos="1642"/>
        </w:tabs>
        <w:spacing w:before="119"/>
      </w:pPr>
      <w:r>
        <w:t>pay to the Contractor, by way of Termination Payment, an amount equalto:</w:t>
      </w:r>
    </w:p>
    <w:p w14:paraId="44E3BC54" w14:textId="77777777" w:rsidR="00D969A5" w:rsidRDefault="00D969A5" w:rsidP="00D969A5">
      <w:pPr>
        <w:pStyle w:val="ListParagraph"/>
        <w:numPr>
          <w:ilvl w:val="2"/>
          <w:numId w:val="179"/>
        </w:numPr>
        <w:tabs>
          <w:tab w:val="left" w:pos="2001"/>
          <w:tab w:val="left" w:pos="2002"/>
        </w:tabs>
        <w:spacing w:before="160"/>
      </w:pPr>
      <w:r>
        <w:t>Valuation of UnpaidWorks;</w:t>
      </w:r>
    </w:p>
    <w:p w14:paraId="6FBCAAAB" w14:textId="77777777" w:rsidR="00D969A5" w:rsidRDefault="00D969A5" w:rsidP="00D969A5">
      <w:pPr>
        <w:pStyle w:val="ListParagraph"/>
        <w:numPr>
          <w:ilvl w:val="2"/>
          <w:numId w:val="179"/>
        </w:numPr>
        <w:tabs>
          <w:tab w:val="left" w:pos="2002"/>
        </w:tabs>
        <w:spacing w:before="160" w:line="273" w:lineRule="auto"/>
        <w:ind w:right="435"/>
      </w:pPr>
      <w:r>
        <w:t>the reasonable cost of temporary works, as determined by the Authority’s Engineer;and</w:t>
      </w:r>
    </w:p>
    <w:p w14:paraId="33EC5F41" w14:textId="77777777" w:rsidR="00D969A5" w:rsidRDefault="00D969A5" w:rsidP="00D969A5">
      <w:pPr>
        <w:pStyle w:val="ListParagraph"/>
        <w:numPr>
          <w:ilvl w:val="2"/>
          <w:numId w:val="179"/>
        </w:numPr>
        <w:tabs>
          <w:tab w:val="left" w:pos="2002"/>
        </w:tabs>
        <w:spacing w:before="124" w:line="273" w:lineRule="auto"/>
        <w:ind w:right="435"/>
      </w:pPr>
      <w:r>
        <w:t>10% (ten per cent) of the cost of the Works and Maintenance that are not commenced or notcompleted,</w:t>
      </w:r>
    </w:p>
    <w:p w14:paraId="0E0F0148" w14:textId="77777777" w:rsidR="00D969A5" w:rsidRDefault="00D969A5" w:rsidP="00D969A5">
      <w:pPr>
        <w:pStyle w:val="BodyText"/>
        <w:spacing w:before="125" w:line="276" w:lineRule="auto"/>
        <w:ind w:left="1641" w:right="433"/>
        <w:jc w:val="both"/>
      </w:pPr>
      <w:r>
        <w:t>and shall adjust from the sum thereof (i) any other amounts payable or recoverable, as the case may be, in accordance with the provisions of this Agreement, and (ii) all taxes due to be deducted at source.</w:t>
      </w:r>
    </w:p>
    <w:p w14:paraId="70B0D143" w14:textId="77777777" w:rsidR="00D969A5" w:rsidRDefault="00D969A5" w:rsidP="00D969A5">
      <w:pPr>
        <w:pStyle w:val="BodyText"/>
        <w:spacing w:before="6"/>
        <w:rPr>
          <w:sz w:val="20"/>
        </w:rPr>
      </w:pPr>
    </w:p>
    <w:p w14:paraId="4A58FAB0" w14:textId="77777777" w:rsidR="00D969A5" w:rsidRDefault="00D969A5" w:rsidP="00D969A5">
      <w:pPr>
        <w:pStyle w:val="ListParagraph"/>
        <w:numPr>
          <w:ilvl w:val="0"/>
          <w:numId w:val="179"/>
        </w:numPr>
        <w:tabs>
          <w:tab w:val="left" w:pos="922"/>
        </w:tabs>
        <w:spacing w:line="276" w:lineRule="auto"/>
        <w:ind w:right="429"/>
      </w:pPr>
      <w:r>
        <w:t>Termination Payment shall become due and payable to the Contractor within 30 (thirty) days of a demand being made by the Contractor to the Authority with the necessary particulars, and in the event of any delay, the Authority shall pay interest at Bank Rate + 3% per annum, on the amount of Termination Payment remaining unpaid; provided that such delay shall not exceed 90 (ninety) days. For the avoidance of doubt, it is expressly agreed that Termination Payment shall constitute full discharge by the Authority of its payment obligations in respect thereofhereunder.</w:t>
      </w:r>
    </w:p>
    <w:p w14:paraId="52961BCF" w14:textId="77777777" w:rsidR="00D969A5" w:rsidRDefault="00D969A5" w:rsidP="00D969A5">
      <w:pPr>
        <w:pStyle w:val="BodyText"/>
        <w:spacing w:before="5"/>
        <w:rPr>
          <w:sz w:val="20"/>
        </w:rPr>
      </w:pPr>
    </w:p>
    <w:p w14:paraId="63B5C74A" w14:textId="77777777" w:rsidR="00D969A5" w:rsidRDefault="00D969A5" w:rsidP="00D969A5">
      <w:pPr>
        <w:pStyle w:val="ListParagraph"/>
        <w:numPr>
          <w:ilvl w:val="0"/>
          <w:numId w:val="179"/>
        </w:numPr>
        <w:tabs>
          <w:tab w:val="left" w:pos="922"/>
        </w:tabs>
        <w:spacing w:before="1" w:line="276" w:lineRule="auto"/>
        <w:ind w:right="427"/>
      </w:pPr>
      <w:r>
        <w:t>The Contractor expressly agrees that Termination Payment under this Article 23 shall constitute a full and final settlement of all claims of the Contractor on account of Termination of this Agreement and that it shall not have any further right or claim under any law, treaty, convention, contract orotherwise.</w:t>
      </w:r>
    </w:p>
    <w:p w14:paraId="4FAB3BB9" w14:textId="77777777" w:rsidR="00D969A5" w:rsidRDefault="00D969A5" w:rsidP="00D969A5">
      <w:pPr>
        <w:pStyle w:val="BodyText"/>
        <w:spacing w:before="4"/>
        <w:rPr>
          <w:sz w:val="20"/>
        </w:rPr>
      </w:pPr>
    </w:p>
    <w:p w14:paraId="771EF9E0" w14:textId="77777777" w:rsidR="00D969A5" w:rsidRDefault="00D969A5" w:rsidP="00D969A5">
      <w:pPr>
        <w:pStyle w:val="ListParagraph"/>
        <w:numPr>
          <w:ilvl w:val="1"/>
          <w:numId w:val="183"/>
        </w:numPr>
        <w:tabs>
          <w:tab w:val="left" w:pos="922"/>
        </w:tabs>
        <w:spacing w:line="499" w:lineRule="auto"/>
        <w:ind w:right="4157"/>
      </w:pPr>
      <w:r>
        <w:rPr>
          <w:b/>
        </w:rPr>
        <w:t xml:space="preserve">Other rights and obligations of the Parties </w:t>
      </w:r>
      <w:r>
        <w:t>Upon Termination for any reasonwhatsoever:</w:t>
      </w:r>
    </w:p>
    <w:p w14:paraId="7A650620" w14:textId="77777777" w:rsidR="00D969A5" w:rsidRDefault="00D969A5" w:rsidP="00D969A5">
      <w:pPr>
        <w:pStyle w:val="ListParagraph"/>
        <w:numPr>
          <w:ilvl w:val="2"/>
          <w:numId w:val="183"/>
        </w:numPr>
        <w:tabs>
          <w:tab w:val="left" w:pos="1642"/>
        </w:tabs>
        <w:spacing w:line="276" w:lineRule="auto"/>
        <w:ind w:right="432"/>
      </w:pPr>
      <w:r>
        <w:t>property and ownership in all Materials, Plant and Works and the Project Highway shall, as between the Contractor and the Authority, vest in the Authority in whole; provided that the foregoing shall be without prejudice to Clause23.6;</w:t>
      </w:r>
    </w:p>
    <w:p w14:paraId="10A8EE4B" w14:textId="77777777" w:rsidR="00D969A5" w:rsidRDefault="00D969A5" w:rsidP="00D969A5">
      <w:pPr>
        <w:pStyle w:val="ListParagraph"/>
        <w:numPr>
          <w:ilvl w:val="2"/>
          <w:numId w:val="183"/>
        </w:numPr>
        <w:tabs>
          <w:tab w:val="left" w:pos="1642"/>
        </w:tabs>
        <w:spacing w:before="122" w:line="273" w:lineRule="auto"/>
        <w:ind w:right="432"/>
      </w:pPr>
      <w:r>
        <w:t>risk of loss or damage to any Materials, Plant or Works and the care and custody thereof shall pass from the Contractor to the Authority;and</w:t>
      </w:r>
    </w:p>
    <w:p w14:paraId="3BCA5FAE" w14:textId="77777777" w:rsidR="00D969A5" w:rsidRDefault="00D969A5" w:rsidP="00D969A5">
      <w:pPr>
        <w:pStyle w:val="ListParagraph"/>
        <w:numPr>
          <w:ilvl w:val="2"/>
          <w:numId w:val="183"/>
        </w:numPr>
        <w:tabs>
          <w:tab w:val="left" w:pos="1642"/>
        </w:tabs>
        <w:spacing w:before="125" w:line="276" w:lineRule="auto"/>
        <w:ind w:right="432"/>
      </w:pPr>
      <w:r>
        <w:t>the Authority shall be entitled to restrain the Contractor and any person claiming through or under the Agreement from entering upon the Site or any part of the Project, which have not been vested in theAuthority in accordance with the provisions of thisAgreement.</w:t>
      </w:r>
    </w:p>
    <w:p w14:paraId="5DC5650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8C1E767" w14:textId="77777777" w:rsidR="00D969A5" w:rsidRDefault="00D969A5" w:rsidP="00D969A5">
      <w:pPr>
        <w:pStyle w:val="Heading3"/>
        <w:numPr>
          <w:ilvl w:val="1"/>
          <w:numId w:val="183"/>
        </w:numPr>
        <w:tabs>
          <w:tab w:val="left" w:pos="921"/>
          <w:tab w:val="left" w:pos="922"/>
        </w:tabs>
        <w:spacing w:before="82"/>
        <w:ind w:hanging="721"/>
      </w:pPr>
      <w:r>
        <w:t>Survival ofrights</w:t>
      </w:r>
    </w:p>
    <w:p w14:paraId="41D75227" w14:textId="77777777" w:rsidR="00D969A5" w:rsidRDefault="00D969A5" w:rsidP="00D969A5">
      <w:pPr>
        <w:pStyle w:val="BodyText"/>
        <w:spacing w:before="9"/>
        <w:rPr>
          <w:b/>
          <w:sz w:val="23"/>
        </w:rPr>
      </w:pPr>
    </w:p>
    <w:p w14:paraId="7C778632" w14:textId="77777777" w:rsidR="00D969A5" w:rsidRDefault="00D969A5" w:rsidP="00D969A5">
      <w:pPr>
        <w:pStyle w:val="BodyText"/>
        <w:spacing w:before="1" w:line="276" w:lineRule="auto"/>
        <w:ind w:left="921" w:right="430"/>
        <w:jc w:val="both"/>
      </w:pPr>
      <w:r>
        <w:t>Notwithstanding anything to the contrary contained in this Agreement any Termination pursuant to the provisions of this Agreement shall be without prejudice to the accrued rights of either Party including its right to claim and recover money damages, insurance proceeds, security deposits, and other rights and remedies,which it may have in law or Agreement. All rights and obligations of either Party under this Agreement, including Termination Payments, shall survive the Termination to the extent such survival is necessary for giving effect to such rights and obligations.</w:t>
      </w:r>
    </w:p>
    <w:p w14:paraId="106418D0" w14:textId="77777777" w:rsidR="00D969A5" w:rsidRDefault="00D969A5" w:rsidP="00D969A5">
      <w:pPr>
        <w:pStyle w:val="BodyText"/>
        <w:spacing w:before="5"/>
        <w:rPr>
          <w:sz w:val="20"/>
        </w:rPr>
      </w:pPr>
    </w:p>
    <w:p w14:paraId="6B18A5B9" w14:textId="77777777" w:rsidR="00D969A5" w:rsidRDefault="00D969A5" w:rsidP="00D969A5">
      <w:pPr>
        <w:pStyle w:val="Heading3"/>
        <w:numPr>
          <w:ilvl w:val="1"/>
          <w:numId w:val="183"/>
        </w:numPr>
        <w:tabs>
          <w:tab w:val="left" w:pos="921"/>
          <w:tab w:val="left" w:pos="922"/>
        </w:tabs>
        <w:ind w:hanging="721"/>
      </w:pPr>
      <w:r>
        <w:t>Foreclosure with mutualconsent</w:t>
      </w:r>
    </w:p>
    <w:p w14:paraId="2B9A92F5" w14:textId="77777777" w:rsidR="00D969A5" w:rsidRDefault="00D969A5" w:rsidP="00D969A5">
      <w:pPr>
        <w:pStyle w:val="BodyText"/>
        <w:spacing w:before="7"/>
        <w:rPr>
          <w:b/>
          <w:sz w:val="23"/>
        </w:rPr>
      </w:pPr>
    </w:p>
    <w:p w14:paraId="64049871" w14:textId="77777777" w:rsidR="00D969A5" w:rsidRDefault="00D969A5" w:rsidP="00D969A5">
      <w:pPr>
        <w:pStyle w:val="ListParagraph"/>
        <w:numPr>
          <w:ilvl w:val="0"/>
          <w:numId w:val="178"/>
        </w:numPr>
        <w:tabs>
          <w:tab w:val="left" w:pos="922"/>
        </w:tabs>
        <w:spacing w:before="1" w:line="276" w:lineRule="auto"/>
        <w:ind w:right="432"/>
      </w:pPr>
      <w:r>
        <w:t>Without prejudice to any provision of this Agreement, the Authority and Contractor may foreclose this Agreement by mutual consent in circumstances which does not constitute either party’s default without any liability or consequential future liability for eitherparty.</w:t>
      </w:r>
    </w:p>
    <w:p w14:paraId="1F592648" w14:textId="77777777" w:rsidR="00D969A5" w:rsidRDefault="00D969A5" w:rsidP="00D969A5">
      <w:pPr>
        <w:pStyle w:val="BodyText"/>
        <w:spacing w:before="6"/>
        <w:rPr>
          <w:sz w:val="20"/>
        </w:rPr>
      </w:pPr>
    </w:p>
    <w:p w14:paraId="3A1E5BF8" w14:textId="77777777" w:rsidR="00D969A5" w:rsidRDefault="00D969A5" w:rsidP="00D969A5">
      <w:pPr>
        <w:pStyle w:val="ListParagraph"/>
        <w:numPr>
          <w:ilvl w:val="0"/>
          <w:numId w:val="178"/>
        </w:numPr>
        <w:tabs>
          <w:tab w:val="left" w:pos="922"/>
        </w:tabs>
        <w:spacing w:before="1" w:line="276" w:lineRule="auto"/>
        <w:ind w:right="430"/>
      </w:pPr>
      <w:r>
        <w:t>Should a Party intend to foreclose this Agreement by mutual consent, the intending Party shall issue a notice to the other Party and upon issuance of such notice, the other Party may within 15 days from receipt of such notice either agree to such foreclosure or raise objection(s) to the same by intimating either of the two possible positions to the intending Party inwriting.</w:t>
      </w:r>
    </w:p>
    <w:p w14:paraId="39BAFB55" w14:textId="77777777" w:rsidR="00D969A5" w:rsidRDefault="00D969A5" w:rsidP="00D969A5">
      <w:pPr>
        <w:pStyle w:val="BodyText"/>
        <w:spacing w:before="5"/>
        <w:rPr>
          <w:sz w:val="20"/>
        </w:rPr>
      </w:pPr>
    </w:p>
    <w:p w14:paraId="5548B53C" w14:textId="77777777" w:rsidR="00D969A5" w:rsidRDefault="00D969A5" w:rsidP="00D969A5">
      <w:pPr>
        <w:pStyle w:val="ListParagraph"/>
        <w:numPr>
          <w:ilvl w:val="0"/>
          <w:numId w:val="178"/>
        </w:numPr>
        <w:tabs>
          <w:tab w:val="left" w:pos="922"/>
        </w:tabs>
        <w:spacing w:line="276" w:lineRule="auto"/>
        <w:ind w:right="429"/>
      </w:pPr>
      <w:r>
        <w:t>In either case of the other Party agreeing to the proposed foreclosure or otherwise, the Parties may negotiate the proposed foreclosure and sign a Supplementary Agreement for foreclosure to the main Contract Agreement within 30 (thirty) days of the date agreeing by both Parties. Foreclosure shall not come into effect unless and otherwiseSupplementaryAgreementissigned.</w:t>
      </w:r>
    </w:p>
    <w:p w14:paraId="615D91F7" w14:textId="77777777" w:rsidR="00D969A5" w:rsidRDefault="00D969A5" w:rsidP="00D969A5">
      <w:pPr>
        <w:pStyle w:val="BodyText"/>
        <w:spacing w:before="3"/>
        <w:rPr>
          <w:sz w:val="20"/>
        </w:rPr>
      </w:pPr>
    </w:p>
    <w:p w14:paraId="5DB5A265" w14:textId="77777777" w:rsidR="00D969A5" w:rsidRDefault="00D969A5" w:rsidP="00D969A5">
      <w:pPr>
        <w:pStyle w:val="ListParagraph"/>
        <w:numPr>
          <w:ilvl w:val="0"/>
          <w:numId w:val="178"/>
        </w:numPr>
        <w:tabs>
          <w:tab w:val="left" w:pos="922"/>
        </w:tabs>
        <w:spacing w:before="1" w:line="276" w:lineRule="auto"/>
        <w:ind w:right="430"/>
      </w:pPr>
      <w:r>
        <w:t>Any attempt or endeavor for foreclosure by mutual agreement shall be without prejudice to the rights and obligations of the Parties herein and the factum of such an attempt or exercise shall not stop either of the Parties from discharging their contractual obligations under thisAgreement.</w:t>
      </w:r>
    </w:p>
    <w:p w14:paraId="1C23EB96" w14:textId="77777777" w:rsidR="00D969A5" w:rsidRDefault="00D969A5" w:rsidP="00D969A5">
      <w:pPr>
        <w:pStyle w:val="BodyText"/>
        <w:spacing w:before="7"/>
        <w:rPr>
          <w:sz w:val="20"/>
        </w:rPr>
      </w:pPr>
    </w:p>
    <w:p w14:paraId="2911ACBD" w14:textId="77777777" w:rsidR="00D969A5" w:rsidRDefault="00D969A5" w:rsidP="00E520D3">
      <w:pPr>
        <w:pStyle w:val="ListParagraph"/>
        <w:numPr>
          <w:ilvl w:val="0"/>
          <w:numId w:val="178"/>
        </w:numPr>
        <w:tabs>
          <w:tab w:val="left" w:pos="922"/>
          <w:tab w:val="left" w:pos="1770"/>
          <w:tab w:val="left" w:pos="2732"/>
          <w:tab w:val="left" w:pos="3572"/>
          <w:tab w:val="left" w:pos="4816"/>
          <w:tab w:val="left" w:pos="6237"/>
          <w:tab w:val="left" w:pos="7077"/>
          <w:tab w:val="left" w:pos="8035"/>
        </w:tabs>
        <w:spacing w:line="276" w:lineRule="auto"/>
        <w:ind w:right="431"/>
      </w:pPr>
      <w:r>
        <w:t>For the avoidance of doubt, it is clarified that such foreclosure will be without prejudice to the Contractor and shall not affect the Contractor in any way if it w</w:t>
      </w:r>
      <w:r w:rsidR="00E520D3">
        <w:t xml:space="preserve">ishes to bid in future projects of the </w:t>
      </w:r>
      <w:r>
        <w:t>Authority.</w:t>
      </w:r>
    </w:p>
    <w:p w14:paraId="261CA0EF"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3356B53C" w14:textId="77777777" w:rsidR="00D969A5" w:rsidRDefault="00D969A5" w:rsidP="00D969A5">
      <w:pPr>
        <w:pStyle w:val="BodyText"/>
        <w:rPr>
          <w:sz w:val="20"/>
        </w:rPr>
      </w:pPr>
    </w:p>
    <w:p w14:paraId="2073926B" w14:textId="77777777" w:rsidR="00D969A5" w:rsidRDefault="00D969A5" w:rsidP="00D969A5">
      <w:pPr>
        <w:pStyle w:val="BodyText"/>
        <w:rPr>
          <w:sz w:val="20"/>
        </w:rPr>
      </w:pPr>
    </w:p>
    <w:p w14:paraId="0CC4E1A0" w14:textId="77777777" w:rsidR="00D969A5" w:rsidRDefault="00D969A5" w:rsidP="00D969A5">
      <w:pPr>
        <w:pStyle w:val="BodyText"/>
        <w:rPr>
          <w:sz w:val="20"/>
        </w:rPr>
      </w:pPr>
    </w:p>
    <w:p w14:paraId="781066ED" w14:textId="77777777" w:rsidR="00D969A5" w:rsidRDefault="00D969A5" w:rsidP="00D969A5">
      <w:pPr>
        <w:pStyle w:val="BodyText"/>
        <w:rPr>
          <w:sz w:val="20"/>
        </w:rPr>
      </w:pPr>
    </w:p>
    <w:p w14:paraId="28498DF5" w14:textId="77777777" w:rsidR="00D969A5" w:rsidRDefault="00D969A5" w:rsidP="00D969A5">
      <w:pPr>
        <w:pStyle w:val="BodyText"/>
        <w:rPr>
          <w:sz w:val="20"/>
        </w:rPr>
      </w:pPr>
    </w:p>
    <w:p w14:paraId="28D7AD39" w14:textId="77777777" w:rsidR="00D969A5" w:rsidRDefault="00D969A5" w:rsidP="00D969A5">
      <w:pPr>
        <w:pStyle w:val="BodyText"/>
        <w:rPr>
          <w:sz w:val="20"/>
        </w:rPr>
      </w:pPr>
    </w:p>
    <w:p w14:paraId="751D268A" w14:textId="77777777" w:rsidR="00D969A5" w:rsidRDefault="00D969A5" w:rsidP="00D969A5">
      <w:pPr>
        <w:pStyle w:val="BodyText"/>
        <w:rPr>
          <w:sz w:val="20"/>
        </w:rPr>
      </w:pPr>
    </w:p>
    <w:p w14:paraId="7A5C7D3B" w14:textId="77777777" w:rsidR="00D969A5" w:rsidRDefault="00D969A5" w:rsidP="00D969A5">
      <w:pPr>
        <w:pStyle w:val="BodyText"/>
        <w:rPr>
          <w:sz w:val="20"/>
        </w:rPr>
      </w:pPr>
    </w:p>
    <w:p w14:paraId="493D3F70" w14:textId="77777777" w:rsidR="00D969A5" w:rsidRDefault="00D969A5" w:rsidP="00D969A5">
      <w:pPr>
        <w:pStyle w:val="BodyText"/>
        <w:rPr>
          <w:sz w:val="20"/>
        </w:rPr>
      </w:pPr>
    </w:p>
    <w:p w14:paraId="4DB78108" w14:textId="77777777" w:rsidR="00D969A5" w:rsidRDefault="00D969A5" w:rsidP="00D969A5">
      <w:pPr>
        <w:pStyle w:val="BodyText"/>
        <w:rPr>
          <w:sz w:val="20"/>
        </w:rPr>
      </w:pPr>
    </w:p>
    <w:p w14:paraId="13DDE57A" w14:textId="77777777" w:rsidR="00D969A5" w:rsidRDefault="00D969A5" w:rsidP="00D969A5">
      <w:pPr>
        <w:pStyle w:val="BodyText"/>
        <w:rPr>
          <w:sz w:val="20"/>
        </w:rPr>
      </w:pPr>
    </w:p>
    <w:p w14:paraId="42B93D6E" w14:textId="77777777" w:rsidR="00D969A5" w:rsidRDefault="00D969A5" w:rsidP="00D969A5">
      <w:pPr>
        <w:pStyle w:val="BodyText"/>
        <w:rPr>
          <w:sz w:val="20"/>
        </w:rPr>
      </w:pPr>
    </w:p>
    <w:p w14:paraId="57768312" w14:textId="77777777" w:rsidR="00D969A5" w:rsidRDefault="00D969A5" w:rsidP="00D969A5">
      <w:pPr>
        <w:pStyle w:val="BodyText"/>
        <w:rPr>
          <w:sz w:val="20"/>
        </w:rPr>
      </w:pPr>
    </w:p>
    <w:p w14:paraId="788F28C5" w14:textId="77777777" w:rsidR="00D969A5" w:rsidRDefault="00D969A5" w:rsidP="00D969A5">
      <w:pPr>
        <w:pStyle w:val="BodyText"/>
        <w:rPr>
          <w:sz w:val="20"/>
        </w:rPr>
      </w:pPr>
    </w:p>
    <w:p w14:paraId="271C089A" w14:textId="77777777" w:rsidR="00D969A5" w:rsidRDefault="00D969A5" w:rsidP="00D969A5">
      <w:pPr>
        <w:pStyle w:val="BodyText"/>
        <w:rPr>
          <w:sz w:val="20"/>
        </w:rPr>
      </w:pPr>
    </w:p>
    <w:p w14:paraId="7982B94F" w14:textId="77777777" w:rsidR="00D969A5" w:rsidRDefault="00D969A5" w:rsidP="00D969A5">
      <w:pPr>
        <w:pStyle w:val="BodyText"/>
        <w:rPr>
          <w:sz w:val="20"/>
        </w:rPr>
      </w:pPr>
    </w:p>
    <w:p w14:paraId="270C02D6" w14:textId="77777777" w:rsidR="00D969A5" w:rsidRDefault="00D969A5" w:rsidP="00D969A5">
      <w:pPr>
        <w:pStyle w:val="BodyText"/>
        <w:rPr>
          <w:sz w:val="20"/>
        </w:rPr>
      </w:pPr>
    </w:p>
    <w:p w14:paraId="12D59E64" w14:textId="77777777" w:rsidR="00D969A5" w:rsidRDefault="00D969A5" w:rsidP="00D969A5">
      <w:pPr>
        <w:pStyle w:val="BodyText"/>
        <w:rPr>
          <w:sz w:val="20"/>
        </w:rPr>
      </w:pPr>
    </w:p>
    <w:p w14:paraId="282A2338" w14:textId="77777777" w:rsidR="00D969A5" w:rsidRDefault="00D969A5" w:rsidP="00D969A5">
      <w:pPr>
        <w:pStyle w:val="BodyText"/>
        <w:rPr>
          <w:sz w:val="20"/>
        </w:rPr>
      </w:pPr>
    </w:p>
    <w:p w14:paraId="7395DA5B" w14:textId="77777777" w:rsidR="00D969A5" w:rsidRDefault="00D969A5" w:rsidP="00D969A5">
      <w:pPr>
        <w:pStyle w:val="BodyText"/>
        <w:rPr>
          <w:sz w:val="20"/>
        </w:rPr>
      </w:pPr>
    </w:p>
    <w:p w14:paraId="56E6CC0B" w14:textId="77777777" w:rsidR="00D969A5" w:rsidRDefault="00D969A5" w:rsidP="00D969A5">
      <w:pPr>
        <w:pStyle w:val="BodyText"/>
        <w:rPr>
          <w:sz w:val="20"/>
        </w:rPr>
      </w:pPr>
    </w:p>
    <w:p w14:paraId="6F2EACEB" w14:textId="77777777" w:rsidR="00D969A5" w:rsidRDefault="00D969A5" w:rsidP="00D969A5">
      <w:pPr>
        <w:pStyle w:val="BodyText"/>
        <w:rPr>
          <w:sz w:val="20"/>
        </w:rPr>
      </w:pPr>
    </w:p>
    <w:p w14:paraId="6CAC94ED" w14:textId="77777777" w:rsidR="00D969A5" w:rsidRDefault="00D969A5" w:rsidP="00D969A5">
      <w:pPr>
        <w:pStyle w:val="BodyText"/>
        <w:rPr>
          <w:sz w:val="20"/>
        </w:rPr>
      </w:pPr>
    </w:p>
    <w:p w14:paraId="33DA351F" w14:textId="77777777" w:rsidR="00D969A5" w:rsidRDefault="00D969A5" w:rsidP="00D969A5">
      <w:pPr>
        <w:pStyle w:val="BodyText"/>
        <w:rPr>
          <w:sz w:val="20"/>
        </w:rPr>
      </w:pPr>
    </w:p>
    <w:p w14:paraId="5534A4D3" w14:textId="77777777" w:rsidR="00D969A5" w:rsidRDefault="00D969A5" w:rsidP="00D969A5">
      <w:pPr>
        <w:pStyle w:val="BodyText"/>
        <w:rPr>
          <w:sz w:val="20"/>
        </w:rPr>
      </w:pPr>
    </w:p>
    <w:p w14:paraId="5FA42631" w14:textId="77777777" w:rsidR="00D969A5" w:rsidRDefault="00D969A5" w:rsidP="00D969A5">
      <w:pPr>
        <w:pStyle w:val="BodyText"/>
        <w:spacing w:before="4"/>
        <w:rPr>
          <w:sz w:val="27"/>
        </w:rPr>
      </w:pPr>
    </w:p>
    <w:p w14:paraId="375A0316" w14:textId="77777777" w:rsidR="00D969A5" w:rsidRDefault="001215ED" w:rsidP="001215ED">
      <w:pPr>
        <w:pStyle w:val="Heading3"/>
        <w:spacing w:before="101" w:line="499" w:lineRule="auto"/>
        <w:ind w:left="3739" w:right="3962" w:firstLine="506"/>
        <w:rPr>
          <w:rFonts w:ascii="Times New Roman"/>
          <w:sz w:val="17"/>
        </w:rPr>
        <w:sectPr w:rsidR="00D969A5" w:rsidSect="00D969A5">
          <w:footerReference w:type="default" r:id="rId40"/>
          <w:pgSz w:w="11909" w:h="16834" w:code="9"/>
          <w:pgMar w:top="1580" w:right="980" w:bottom="280" w:left="1500" w:header="576" w:footer="0" w:gutter="0"/>
          <w:paperSrc w:first="107" w:other="107"/>
          <w:cols w:space="720"/>
        </w:sectPr>
      </w:pPr>
      <w:r>
        <w:t>Part VI Other Provision</w:t>
      </w:r>
    </w:p>
    <w:p w14:paraId="1335424E" w14:textId="77777777" w:rsidR="00D969A5" w:rsidRDefault="00D969A5" w:rsidP="001215ED">
      <w:pPr>
        <w:spacing w:before="87"/>
        <w:ind w:right="714"/>
        <w:jc w:val="center"/>
        <w:rPr>
          <w:b/>
        </w:rPr>
      </w:pPr>
      <w:r>
        <w:rPr>
          <w:b/>
        </w:rPr>
        <w:t>Article 24</w:t>
      </w:r>
    </w:p>
    <w:p w14:paraId="7D3D5F9B" w14:textId="77777777" w:rsidR="00D969A5" w:rsidRDefault="00D969A5" w:rsidP="00D969A5">
      <w:pPr>
        <w:pStyle w:val="BodyText"/>
        <w:spacing w:before="8"/>
        <w:rPr>
          <w:b/>
          <w:sz w:val="23"/>
        </w:rPr>
      </w:pPr>
    </w:p>
    <w:p w14:paraId="3689C322" w14:textId="77777777" w:rsidR="00D969A5" w:rsidRDefault="00D969A5" w:rsidP="00D969A5">
      <w:pPr>
        <w:ind w:left="480" w:right="714"/>
        <w:jc w:val="center"/>
        <w:rPr>
          <w:b/>
          <w:sz w:val="24"/>
        </w:rPr>
      </w:pPr>
      <w:r>
        <w:rPr>
          <w:b/>
          <w:sz w:val="24"/>
        </w:rPr>
        <w:t>Assignment and Charges</w:t>
      </w:r>
    </w:p>
    <w:p w14:paraId="5E0FB2B6" w14:textId="77777777" w:rsidR="00D969A5" w:rsidRDefault="00D969A5" w:rsidP="00D969A5">
      <w:pPr>
        <w:pStyle w:val="BodyText"/>
        <w:spacing w:before="1"/>
        <w:rPr>
          <w:b/>
          <w:sz w:val="24"/>
        </w:rPr>
      </w:pPr>
    </w:p>
    <w:p w14:paraId="1B47D546" w14:textId="77777777" w:rsidR="00D969A5" w:rsidRDefault="00D969A5" w:rsidP="00D969A5">
      <w:pPr>
        <w:pStyle w:val="ListParagraph"/>
        <w:numPr>
          <w:ilvl w:val="1"/>
          <w:numId w:val="177"/>
        </w:numPr>
        <w:tabs>
          <w:tab w:val="left" w:pos="921"/>
          <w:tab w:val="left" w:pos="922"/>
        </w:tabs>
        <w:ind w:hanging="721"/>
        <w:rPr>
          <w:b/>
        </w:rPr>
      </w:pPr>
      <w:r>
        <w:rPr>
          <w:b/>
        </w:rPr>
        <w:t>Restrictions on assignment andcharges</w:t>
      </w:r>
    </w:p>
    <w:p w14:paraId="2DCD9A26" w14:textId="77777777" w:rsidR="00D969A5" w:rsidRDefault="00D969A5" w:rsidP="00D969A5">
      <w:pPr>
        <w:pStyle w:val="BodyText"/>
        <w:spacing w:before="10"/>
        <w:rPr>
          <w:b/>
          <w:sz w:val="23"/>
        </w:rPr>
      </w:pPr>
    </w:p>
    <w:p w14:paraId="439F74BA" w14:textId="77777777" w:rsidR="00D969A5" w:rsidRDefault="00D969A5" w:rsidP="00D969A5">
      <w:pPr>
        <w:pStyle w:val="BodyText"/>
        <w:spacing w:line="276" w:lineRule="auto"/>
        <w:ind w:left="921" w:right="433"/>
        <w:jc w:val="both"/>
      </w:pPr>
      <w:r>
        <w:t>This Agreement shall not be assigned by the Contractor to any person, save and except with the prior consent in writing of the Authority, which consent the Authority shall be entitled to decline without assigning anyreason.</w:t>
      </w:r>
    </w:p>
    <w:p w14:paraId="574DE400" w14:textId="77777777" w:rsidR="00D969A5" w:rsidRDefault="00D969A5" w:rsidP="00D969A5">
      <w:pPr>
        <w:pStyle w:val="BodyText"/>
        <w:spacing w:before="6"/>
        <w:rPr>
          <w:sz w:val="20"/>
        </w:rPr>
      </w:pPr>
    </w:p>
    <w:p w14:paraId="6230CB6F" w14:textId="77777777" w:rsidR="00D969A5" w:rsidRDefault="00D969A5" w:rsidP="00D969A5">
      <w:pPr>
        <w:pStyle w:val="Heading3"/>
        <w:numPr>
          <w:ilvl w:val="1"/>
          <w:numId w:val="177"/>
        </w:numPr>
        <w:tabs>
          <w:tab w:val="left" w:pos="921"/>
          <w:tab w:val="left" w:pos="922"/>
        </w:tabs>
        <w:ind w:hanging="721"/>
      </w:pPr>
      <w:r>
        <w:t>Hypothecation of Materials orPlant</w:t>
      </w:r>
    </w:p>
    <w:p w14:paraId="04F94FB3" w14:textId="77777777" w:rsidR="00D969A5" w:rsidRDefault="00D969A5" w:rsidP="00D969A5">
      <w:pPr>
        <w:pStyle w:val="BodyText"/>
        <w:spacing w:before="8"/>
        <w:rPr>
          <w:b/>
          <w:sz w:val="23"/>
        </w:rPr>
      </w:pPr>
    </w:p>
    <w:p w14:paraId="6B73287E" w14:textId="77777777" w:rsidR="00D969A5" w:rsidRDefault="00D969A5" w:rsidP="00D969A5">
      <w:pPr>
        <w:pStyle w:val="BodyText"/>
        <w:spacing w:line="276" w:lineRule="auto"/>
        <w:ind w:left="921" w:right="428"/>
        <w:jc w:val="both"/>
      </w:pPr>
      <w:r>
        <w:t>Notwithstanding the provisions of Clause 24.1, the Contractor may pledge or hypothecate to its lenders, any Materials or Plant prior to their incorporation in the Works. Further, the Contractor may, by written notice to the Authority, assign its right to receive payments under this Agreement either absolutely or by way of charge, to any person providing financing to the Contractor in connection with the performance of the Contractor’s obligations under this Agreement. The Contractor acknowledges that any such assignment by the Contractor shall not relieve the Contractor from any obligations, duty or responsibility under this Agreement.</w:t>
      </w:r>
    </w:p>
    <w:p w14:paraId="3BE558E5" w14:textId="77777777" w:rsidR="00D969A5" w:rsidRDefault="00D969A5" w:rsidP="00D969A5">
      <w:pPr>
        <w:spacing w:line="276" w:lineRule="auto"/>
        <w:jc w:val="both"/>
        <w:sectPr w:rsidR="00D969A5" w:rsidSect="00D969A5">
          <w:footerReference w:type="even" r:id="rId41"/>
          <w:footerReference w:type="default" r:id="rId42"/>
          <w:pgSz w:w="11909" w:h="16834" w:code="9"/>
          <w:pgMar w:top="1380" w:right="980" w:bottom="1240" w:left="1500" w:header="576" w:footer="1046" w:gutter="0"/>
          <w:paperSrc w:first="107" w:other="107"/>
          <w:pgNumType w:start="127"/>
          <w:cols w:space="720"/>
        </w:sectPr>
      </w:pPr>
    </w:p>
    <w:p w14:paraId="68900B0D" w14:textId="77777777" w:rsidR="00D969A5" w:rsidRDefault="00D969A5" w:rsidP="00D969A5">
      <w:pPr>
        <w:pStyle w:val="BodyText"/>
        <w:spacing w:before="2"/>
        <w:rPr>
          <w:sz w:val="20"/>
        </w:rPr>
      </w:pPr>
    </w:p>
    <w:p w14:paraId="7904E4F6" w14:textId="77777777" w:rsidR="00D969A5" w:rsidRDefault="00D969A5" w:rsidP="00D969A5">
      <w:pPr>
        <w:pStyle w:val="Heading1"/>
        <w:spacing w:before="100" w:line="480" w:lineRule="auto"/>
        <w:ind w:left="3300" w:right="3521" w:firstLine="753"/>
        <w:jc w:val="left"/>
      </w:pPr>
      <w:r>
        <w:t>Article 25 Liability and Indemnity</w:t>
      </w:r>
    </w:p>
    <w:p w14:paraId="4BD09924" w14:textId="77777777" w:rsidR="00D969A5" w:rsidRDefault="00D969A5" w:rsidP="00D969A5">
      <w:pPr>
        <w:pStyle w:val="Heading3"/>
        <w:numPr>
          <w:ilvl w:val="1"/>
          <w:numId w:val="176"/>
        </w:numPr>
        <w:tabs>
          <w:tab w:val="left" w:pos="921"/>
          <w:tab w:val="left" w:pos="922"/>
        </w:tabs>
        <w:spacing w:before="5"/>
        <w:ind w:hanging="721"/>
      </w:pPr>
      <w:r>
        <w:t>Generalindemnity</w:t>
      </w:r>
    </w:p>
    <w:p w14:paraId="1C8FE9F3" w14:textId="77777777" w:rsidR="00D969A5" w:rsidRDefault="00D969A5" w:rsidP="00D969A5">
      <w:pPr>
        <w:pStyle w:val="BodyText"/>
        <w:spacing w:before="9"/>
        <w:rPr>
          <w:b/>
          <w:sz w:val="23"/>
        </w:rPr>
      </w:pPr>
    </w:p>
    <w:p w14:paraId="580ECA05" w14:textId="77777777" w:rsidR="00D969A5" w:rsidRDefault="00D969A5" w:rsidP="00D969A5">
      <w:pPr>
        <w:pStyle w:val="BodyText"/>
        <w:spacing w:before="1" w:line="276" w:lineRule="auto"/>
        <w:ind w:left="921" w:right="430" w:hanging="720"/>
        <w:jc w:val="both"/>
      </w:pPr>
      <w:r>
        <w:t>(i) The Contractor will indemnify, defend, save and hold harmless the Authority and its officers, servants, agents, Government Instrumentalities and Government owned and/or controlled entities/enterprises, (the “</w:t>
      </w:r>
      <w:r>
        <w:rPr>
          <w:b/>
        </w:rPr>
        <w:t>Authority Indemnified Persons</w:t>
      </w:r>
      <w:r>
        <w:t>”) against any and all suits, proceedings, actions, demands and third party claims for any loss, damage, cost and expense of whatever kind and nature, whether arising out of any breach by the Contractor of any of its obligations under this Agreement or from any negligence under the Agreement, including any errors or deficiencies in the design documents, or tort or on any other ground whatsoever, except to the extent that any such suits, proceedings, actions, demands and claims have arisen due to any negligent act or omission, or breach or default of this Agreement on the part of the Authority IndemnifiedPersons.</w:t>
      </w:r>
    </w:p>
    <w:p w14:paraId="4A690B3D" w14:textId="77777777" w:rsidR="00D969A5" w:rsidRDefault="00D969A5" w:rsidP="00D969A5">
      <w:pPr>
        <w:pStyle w:val="BodyText"/>
        <w:spacing w:before="4"/>
        <w:rPr>
          <w:sz w:val="20"/>
        </w:rPr>
      </w:pPr>
    </w:p>
    <w:p w14:paraId="3AE112CE" w14:textId="77777777" w:rsidR="00D969A5" w:rsidRDefault="00D969A5" w:rsidP="00D969A5">
      <w:pPr>
        <w:pStyle w:val="Heading3"/>
        <w:numPr>
          <w:ilvl w:val="1"/>
          <w:numId w:val="176"/>
        </w:numPr>
        <w:tabs>
          <w:tab w:val="left" w:pos="921"/>
          <w:tab w:val="left" w:pos="922"/>
        </w:tabs>
        <w:ind w:hanging="721"/>
      </w:pPr>
      <w:r>
        <w:t>Indemnity by theContractor</w:t>
      </w:r>
    </w:p>
    <w:p w14:paraId="679B3509" w14:textId="77777777" w:rsidR="00D969A5" w:rsidRDefault="00D969A5" w:rsidP="00D969A5">
      <w:pPr>
        <w:pStyle w:val="BodyText"/>
        <w:spacing w:before="10"/>
        <w:rPr>
          <w:b/>
          <w:sz w:val="23"/>
        </w:rPr>
      </w:pPr>
    </w:p>
    <w:p w14:paraId="484E900E" w14:textId="77777777" w:rsidR="00D969A5" w:rsidRDefault="00D969A5" w:rsidP="00D969A5">
      <w:pPr>
        <w:pStyle w:val="ListParagraph"/>
        <w:numPr>
          <w:ilvl w:val="0"/>
          <w:numId w:val="175"/>
        </w:numPr>
        <w:tabs>
          <w:tab w:val="left" w:pos="922"/>
        </w:tabs>
        <w:spacing w:line="276" w:lineRule="auto"/>
        <w:ind w:right="432"/>
      </w:pPr>
      <w:r>
        <w:t>Without limiting the generality of Clause 25.1, the Contractor shall fully indemnify, hold harmless and defend the Authority and the Authority Indemnified Persons from andagainstanyandalllossand/ordamagesarisingoutoforwithrespectto:</w:t>
      </w:r>
    </w:p>
    <w:p w14:paraId="08F9579C" w14:textId="77777777" w:rsidR="00D969A5" w:rsidRDefault="00D969A5" w:rsidP="00D969A5">
      <w:pPr>
        <w:pStyle w:val="BodyText"/>
        <w:spacing w:before="4"/>
        <w:rPr>
          <w:sz w:val="20"/>
        </w:rPr>
      </w:pPr>
    </w:p>
    <w:p w14:paraId="60A2AC13" w14:textId="77777777" w:rsidR="00D969A5" w:rsidRDefault="00D969A5" w:rsidP="00D969A5">
      <w:pPr>
        <w:pStyle w:val="ListParagraph"/>
        <w:numPr>
          <w:ilvl w:val="1"/>
          <w:numId w:val="175"/>
        </w:numPr>
        <w:tabs>
          <w:tab w:val="left" w:pos="1642"/>
        </w:tabs>
        <w:spacing w:line="276" w:lineRule="auto"/>
        <w:ind w:right="430"/>
      </w:pPr>
      <w:r>
        <w:t>failure of the Contractor to comply with Applicable Laws and Applicable Permits;</w:t>
      </w:r>
    </w:p>
    <w:p w14:paraId="5BB03BC7" w14:textId="77777777" w:rsidR="00D969A5" w:rsidRDefault="00D969A5" w:rsidP="00D969A5">
      <w:pPr>
        <w:pStyle w:val="ListParagraph"/>
        <w:numPr>
          <w:ilvl w:val="1"/>
          <w:numId w:val="175"/>
        </w:numPr>
        <w:tabs>
          <w:tab w:val="left" w:pos="1642"/>
        </w:tabs>
        <w:spacing w:before="122" w:line="276" w:lineRule="auto"/>
        <w:ind w:right="433"/>
      </w:pPr>
      <w:r>
        <w:t>payment of taxes required to be made by the Contractor in respect of the income or other taxes of the Sub-contractors, suppliers and representatives; or</w:t>
      </w:r>
    </w:p>
    <w:p w14:paraId="12F22A32" w14:textId="77777777" w:rsidR="00D969A5" w:rsidRDefault="00D969A5" w:rsidP="00D969A5">
      <w:pPr>
        <w:pStyle w:val="ListParagraph"/>
        <w:numPr>
          <w:ilvl w:val="1"/>
          <w:numId w:val="175"/>
        </w:numPr>
        <w:tabs>
          <w:tab w:val="left" w:pos="1642"/>
        </w:tabs>
        <w:spacing w:before="118" w:line="276" w:lineRule="auto"/>
        <w:ind w:right="433"/>
      </w:pPr>
      <w:r>
        <w:t>non-payment of amounts due because of Materials or services furnished to the Contractor or any of its Sub-contractors which are payable by the Contractor or any of itsSub-contractors.</w:t>
      </w:r>
    </w:p>
    <w:p w14:paraId="6F497F07" w14:textId="77777777" w:rsidR="00D969A5" w:rsidRDefault="00D969A5" w:rsidP="00D969A5">
      <w:pPr>
        <w:pStyle w:val="BodyText"/>
        <w:spacing w:before="6"/>
        <w:rPr>
          <w:sz w:val="20"/>
        </w:rPr>
      </w:pPr>
    </w:p>
    <w:p w14:paraId="719B1897" w14:textId="77777777" w:rsidR="00D969A5" w:rsidRDefault="00D969A5" w:rsidP="00D969A5">
      <w:pPr>
        <w:pStyle w:val="ListParagraph"/>
        <w:numPr>
          <w:ilvl w:val="0"/>
          <w:numId w:val="175"/>
        </w:numPr>
        <w:tabs>
          <w:tab w:val="left" w:pos="922"/>
        </w:tabs>
        <w:spacing w:line="276" w:lineRule="auto"/>
        <w:ind w:right="427"/>
      </w:pPr>
      <w:r>
        <w:t>Without limiting the generality of the provisions of this Article 25, the Contractor  shall fully indemnify, hold harmless and defend the Authority Indemnified Persons from and against any and all suits, proceedings, actions, claims, demands, liabilities and damages which the Authority Indemnified Persons may hereafter suffer, or pay by reason of any demands, claims, suits or proceedings arising out of claims of infringement of any domestic or foreign patent rights, copyrights or other intellectual property, proprietary or confidentiality rights with respect to any materials, information, design or process used by the Contractor or by the Sub-contractors in performing the Contractor’s obligations or in any way incorporated in or related to the Project. If in any such suit, action, claim or proceedings, a temporary restraint order or preliminary injunction is granted, the Contractor shall make every reasonableeffort,bygivingasatisfactorybondorotherwise,tosecuretherevocation</w:t>
      </w:r>
    </w:p>
    <w:p w14:paraId="660B4C2B" w14:textId="77777777" w:rsidR="00D969A5" w:rsidRDefault="00D969A5" w:rsidP="00D969A5">
      <w:pPr>
        <w:spacing w:line="276" w:lineRule="auto"/>
        <w:jc w:val="both"/>
        <w:sectPr w:rsidR="00D969A5" w:rsidSect="00D969A5">
          <w:pgSz w:w="11909" w:h="16834" w:code="9"/>
          <w:pgMar w:top="1580" w:right="980" w:bottom="1240" w:left="1500" w:header="576" w:footer="1046" w:gutter="0"/>
          <w:paperSrc w:first="107" w:other="107"/>
          <w:cols w:space="720"/>
        </w:sectPr>
      </w:pPr>
    </w:p>
    <w:p w14:paraId="5A75FC70" w14:textId="77777777" w:rsidR="00D969A5" w:rsidRDefault="00D969A5" w:rsidP="00D969A5">
      <w:pPr>
        <w:pStyle w:val="BodyText"/>
        <w:spacing w:before="87" w:line="276" w:lineRule="auto"/>
        <w:ind w:left="921" w:right="430"/>
        <w:jc w:val="both"/>
      </w:pPr>
      <w:r>
        <w:t>or suspension of the injunction or restraint order. If, in any such suit, action, claim or proceedings, the Project Highway, or any part thereof or comprised therein, is held to constitute an infringement and its use is permanently enjoined, the Contractor shall promptly make every reasonable effort to secure for the Authority a licence, at no cost to the Authority, authorising continued use of the infringing work. If the Contractor is unable to secure such licence within a reasonable time, the Contractor shall, at its own expense, and without impairing the Specifications and Standards, either replace the affected work, or part, or process thereof with non-infringing work or part or process or modify the same so that it becomes non-infringing.</w:t>
      </w:r>
    </w:p>
    <w:p w14:paraId="7B624753" w14:textId="77777777" w:rsidR="00D969A5" w:rsidRDefault="00D969A5" w:rsidP="00D969A5">
      <w:pPr>
        <w:pStyle w:val="BodyText"/>
        <w:spacing w:before="5"/>
        <w:rPr>
          <w:sz w:val="20"/>
        </w:rPr>
      </w:pPr>
    </w:p>
    <w:p w14:paraId="045737E9" w14:textId="77777777" w:rsidR="00D969A5" w:rsidRDefault="00D969A5" w:rsidP="00D969A5">
      <w:pPr>
        <w:pStyle w:val="Heading3"/>
        <w:numPr>
          <w:ilvl w:val="1"/>
          <w:numId w:val="176"/>
        </w:numPr>
        <w:tabs>
          <w:tab w:val="left" w:pos="921"/>
          <w:tab w:val="left" w:pos="922"/>
        </w:tabs>
        <w:ind w:hanging="721"/>
      </w:pPr>
      <w:r>
        <w:t>Notice and contest ofclaims</w:t>
      </w:r>
    </w:p>
    <w:p w14:paraId="2108A9C2" w14:textId="77777777" w:rsidR="00D969A5" w:rsidRDefault="00D969A5" w:rsidP="00D969A5">
      <w:pPr>
        <w:pStyle w:val="BodyText"/>
        <w:spacing w:before="10"/>
        <w:rPr>
          <w:b/>
          <w:sz w:val="23"/>
        </w:rPr>
      </w:pPr>
    </w:p>
    <w:p w14:paraId="64652F39" w14:textId="77777777" w:rsidR="00D969A5" w:rsidRDefault="00D969A5" w:rsidP="00D969A5">
      <w:pPr>
        <w:pStyle w:val="BodyText"/>
        <w:spacing w:line="276" w:lineRule="auto"/>
        <w:ind w:left="921" w:right="430"/>
        <w:jc w:val="both"/>
      </w:pPr>
      <w:r>
        <w:t>In the event that either Party receives a claim or demand from a third party in respect of which it is entitled to the benefit of an indemnity under this Article 25 (the “</w:t>
      </w:r>
      <w:r>
        <w:rPr>
          <w:b/>
        </w:rPr>
        <w:t>Indemnified Party</w:t>
      </w:r>
      <w:r>
        <w:t>”) it shall notify the other Party (the “</w:t>
      </w:r>
      <w:r>
        <w:rPr>
          <w:b/>
        </w:rPr>
        <w:t>Indemnifying Party</w:t>
      </w:r>
      <w:r>
        <w:t>”) within 15 (fifteen) days of receipt of the claim or demand and shall not settle or pay the claim without the prior approval of the Indemnifying Party, which approval shall not be unreasonably withheld or delayed. If the Indemnifying Party wishes to contest or dispute the claim or demand, it may conduct the proceedings in the name of the Indemnified Party, subject to the Indemnified Party being secured against any costs involved, to its reasonable satisfaction.</w:t>
      </w:r>
    </w:p>
    <w:p w14:paraId="18D17CF2" w14:textId="77777777" w:rsidR="00D969A5" w:rsidRDefault="00D969A5" w:rsidP="00D969A5">
      <w:pPr>
        <w:pStyle w:val="BodyText"/>
        <w:spacing w:before="5"/>
        <w:rPr>
          <w:sz w:val="20"/>
        </w:rPr>
      </w:pPr>
    </w:p>
    <w:p w14:paraId="37B2FE38" w14:textId="77777777" w:rsidR="00D969A5" w:rsidRDefault="00D969A5" w:rsidP="00D969A5">
      <w:pPr>
        <w:pStyle w:val="Heading3"/>
        <w:numPr>
          <w:ilvl w:val="1"/>
          <w:numId w:val="176"/>
        </w:numPr>
        <w:tabs>
          <w:tab w:val="left" w:pos="921"/>
          <w:tab w:val="left" w:pos="922"/>
        </w:tabs>
        <w:ind w:hanging="721"/>
      </w:pPr>
      <w:r>
        <w:t>Defenceofclaims</w:t>
      </w:r>
    </w:p>
    <w:p w14:paraId="68CF8DEC" w14:textId="77777777" w:rsidR="00D969A5" w:rsidRDefault="00D969A5" w:rsidP="00D969A5">
      <w:pPr>
        <w:pStyle w:val="BodyText"/>
        <w:spacing w:before="10"/>
        <w:rPr>
          <w:b/>
          <w:sz w:val="23"/>
        </w:rPr>
      </w:pPr>
    </w:p>
    <w:p w14:paraId="7D847FEE" w14:textId="77777777" w:rsidR="00D969A5" w:rsidRDefault="00D969A5" w:rsidP="00D969A5">
      <w:pPr>
        <w:pStyle w:val="ListParagraph"/>
        <w:numPr>
          <w:ilvl w:val="0"/>
          <w:numId w:val="174"/>
        </w:numPr>
        <w:tabs>
          <w:tab w:val="left" w:pos="922"/>
        </w:tabs>
        <w:spacing w:line="276" w:lineRule="auto"/>
        <w:ind w:right="429"/>
      </w:pPr>
      <w:r>
        <w:t>The Indemnified Party shall have the right, but not the obligation, to contest, defend and litigate any claim, action, suit or proceeding by any third party alleged or asserted against such Party in respect of, resulting from, related to or arising out of any matter forwhichitisentitledtobeindemnifiedhereunder, and reasonablecosts and expenses thereof shall be indemnified by the Indemnifying Party. If the Indemnifying Party acknowledges in writing its obligation to indemnify the Indemnified Party in respect of loss to the full extent provided by this Article 25, the Indemnifying Party shall be entitled, at its option, to assume and control the defence of such claim, action, suit or proceeding, liabilities, payments and obligations at its expense and through the counsel of its choice; provided it gives prompt notice of its intention to do so to the Indemnified Party and reimburses the Indemnified Party for the reasonable cost and expenses incurred by the Indemnified Party prior to the assumption by the Indemnifying Party of such defence. The Indemnifying Party shall not be entitled to settle or compromise any claim, demand, action, suit or proceeding without the prior writtenconsentoftheIndemnifiedParty,unlesstheIndemnifyingPartyprovidessuch security to the Indemnified Party as shall be reasonably required by the Indemnified Party to secure the loss to be indemnified hereunder to the extent so compromised or settled.</w:t>
      </w:r>
    </w:p>
    <w:p w14:paraId="5F2CCE90" w14:textId="77777777" w:rsidR="00D969A5" w:rsidRDefault="00D969A5" w:rsidP="00D969A5">
      <w:pPr>
        <w:pStyle w:val="BodyText"/>
        <w:spacing w:before="4"/>
        <w:rPr>
          <w:sz w:val="20"/>
        </w:rPr>
      </w:pPr>
    </w:p>
    <w:p w14:paraId="54FD42F4" w14:textId="77777777" w:rsidR="00D969A5" w:rsidRDefault="00D969A5" w:rsidP="00D969A5">
      <w:pPr>
        <w:pStyle w:val="ListParagraph"/>
        <w:numPr>
          <w:ilvl w:val="0"/>
          <w:numId w:val="174"/>
        </w:numPr>
        <w:tabs>
          <w:tab w:val="left" w:pos="922"/>
        </w:tabs>
        <w:spacing w:line="276" w:lineRule="auto"/>
        <w:ind w:right="430"/>
      </w:pPr>
      <w:r>
        <w:t>If the Indemnifying Party has exercised its rights under Clause 25.3, the Indemnified Party shall not be entitled to settle or compromise any claim, action, suit or proceeding without the prior written consent of the Indemnifying Party (which consent shall not be unreasonably withheld ordelayed).</w:t>
      </w:r>
    </w:p>
    <w:p w14:paraId="12FE5FE9"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43B23C3F" w14:textId="77777777" w:rsidR="00D969A5" w:rsidRDefault="00D969A5" w:rsidP="00D969A5">
      <w:pPr>
        <w:pStyle w:val="ListParagraph"/>
        <w:numPr>
          <w:ilvl w:val="0"/>
          <w:numId w:val="174"/>
        </w:numPr>
        <w:tabs>
          <w:tab w:val="left" w:pos="922"/>
        </w:tabs>
        <w:spacing w:before="82" w:line="276" w:lineRule="auto"/>
        <w:ind w:right="430"/>
      </w:pPr>
      <w:r>
        <w:t>If the Indemnifying Party exercises its rights under Clause 25.3, the Indemnified Party shall nevertheless have the right to employ its own counsel, and such counsel may participate in such action, but the fees and expenses of such counsel shall be at the expense of the Indemnified Party, when and as incurred,unless:</w:t>
      </w:r>
    </w:p>
    <w:p w14:paraId="27BE051F" w14:textId="77777777" w:rsidR="00D969A5" w:rsidRDefault="00D969A5" w:rsidP="00D969A5">
      <w:pPr>
        <w:pStyle w:val="BodyText"/>
        <w:spacing w:before="4"/>
        <w:rPr>
          <w:sz w:val="20"/>
        </w:rPr>
      </w:pPr>
    </w:p>
    <w:p w14:paraId="3FD72DA2" w14:textId="77777777" w:rsidR="00D969A5" w:rsidRDefault="00D969A5" w:rsidP="00D969A5">
      <w:pPr>
        <w:pStyle w:val="ListParagraph"/>
        <w:numPr>
          <w:ilvl w:val="1"/>
          <w:numId w:val="174"/>
        </w:numPr>
        <w:tabs>
          <w:tab w:val="left" w:pos="1642"/>
        </w:tabs>
        <w:spacing w:line="276" w:lineRule="auto"/>
        <w:ind w:right="434"/>
      </w:pPr>
      <w:r>
        <w:t>the employment of counsel by such party has been authorised in writing by the Indemnifying Party;or</w:t>
      </w:r>
    </w:p>
    <w:p w14:paraId="3CFE829C" w14:textId="77777777" w:rsidR="00D969A5" w:rsidRDefault="00D969A5" w:rsidP="00D969A5">
      <w:pPr>
        <w:pStyle w:val="ListParagraph"/>
        <w:numPr>
          <w:ilvl w:val="1"/>
          <w:numId w:val="174"/>
        </w:numPr>
        <w:tabs>
          <w:tab w:val="left" w:pos="1642"/>
        </w:tabs>
        <w:spacing w:before="122" w:line="276" w:lineRule="auto"/>
        <w:ind w:right="435"/>
      </w:pPr>
      <w:r>
        <w:t>the Indemnified Party shall have reasonably concluded that there may be a conflict of interest between the Indemnifying Party and the Indemnified Party in the conduct of the defence of such action;or</w:t>
      </w:r>
    </w:p>
    <w:p w14:paraId="0AE55D96" w14:textId="77777777" w:rsidR="00D969A5" w:rsidRDefault="00D969A5" w:rsidP="00D969A5">
      <w:pPr>
        <w:pStyle w:val="ListParagraph"/>
        <w:numPr>
          <w:ilvl w:val="1"/>
          <w:numId w:val="174"/>
        </w:numPr>
        <w:tabs>
          <w:tab w:val="left" w:pos="1642"/>
        </w:tabs>
        <w:spacing w:before="118" w:line="276" w:lineRule="auto"/>
        <w:ind w:right="431"/>
      </w:pPr>
      <w:r>
        <w:t>the Indemnifying Party shall not, in fact, have employed independent counsel reasonablysatisfactorytotheIndemnifiedParty,toassumethedefenceofsuch action and shall have been so notified by the Indemnified Party;or</w:t>
      </w:r>
    </w:p>
    <w:p w14:paraId="1C43FED7" w14:textId="77777777" w:rsidR="00D969A5" w:rsidRDefault="00D969A5" w:rsidP="00D969A5">
      <w:pPr>
        <w:pStyle w:val="ListParagraph"/>
        <w:numPr>
          <w:ilvl w:val="1"/>
          <w:numId w:val="174"/>
        </w:numPr>
        <w:tabs>
          <w:tab w:val="left" w:pos="1642"/>
        </w:tabs>
        <w:spacing w:before="121" w:line="276" w:lineRule="auto"/>
        <w:ind w:right="431"/>
      </w:pPr>
      <w:r>
        <w:t>theIndemnifiedPartyshallhavereasonablyconcludedandspecificallynotified the Indemnifying Partyeither:</w:t>
      </w:r>
    </w:p>
    <w:p w14:paraId="77942C2F" w14:textId="77777777" w:rsidR="00D969A5" w:rsidRDefault="00D969A5" w:rsidP="00D969A5">
      <w:pPr>
        <w:pStyle w:val="ListParagraph"/>
        <w:numPr>
          <w:ilvl w:val="2"/>
          <w:numId w:val="174"/>
        </w:numPr>
        <w:tabs>
          <w:tab w:val="left" w:pos="2001"/>
          <w:tab w:val="left" w:pos="2002"/>
        </w:tabs>
        <w:spacing w:before="119" w:line="276" w:lineRule="auto"/>
        <w:ind w:right="438"/>
        <w:rPr>
          <w:sz w:val="20"/>
        </w:rPr>
      </w:pPr>
      <w:r>
        <w:rPr>
          <w:rFonts w:ascii="Calibri"/>
          <w:sz w:val="20"/>
        </w:rPr>
        <w:t>that there may be specific defences available to it which are different from or additional to those available to the Indemnifying Party;or</w:t>
      </w:r>
    </w:p>
    <w:p w14:paraId="0A6FFC1E" w14:textId="77777777" w:rsidR="00D969A5" w:rsidRDefault="00D969A5" w:rsidP="00D969A5">
      <w:pPr>
        <w:pStyle w:val="ListParagraph"/>
        <w:numPr>
          <w:ilvl w:val="2"/>
          <w:numId w:val="174"/>
        </w:numPr>
        <w:tabs>
          <w:tab w:val="left" w:pos="2002"/>
        </w:tabs>
        <w:spacing w:before="121" w:line="273" w:lineRule="auto"/>
        <w:ind w:right="433"/>
      </w:pPr>
      <w:r>
        <w:rPr>
          <w:rFonts w:ascii="Calibri"/>
          <w:sz w:val="20"/>
        </w:rPr>
        <w:t>that such claim, action, suit or proceeding involves or could have a material adverse effect upon it beyond the scope of thisAgreement:</w:t>
      </w:r>
    </w:p>
    <w:p w14:paraId="0527B3E3" w14:textId="77777777" w:rsidR="00D969A5" w:rsidRDefault="00D969A5" w:rsidP="00D969A5">
      <w:pPr>
        <w:pStyle w:val="BodyText"/>
        <w:spacing w:before="11"/>
        <w:rPr>
          <w:rFonts w:ascii="Calibri"/>
          <w:sz w:val="19"/>
        </w:rPr>
      </w:pPr>
    </w:p>
    <w:p w14:paraId="5F2CCCA7" w14:textId="77777777" w:rsidR="00D969A5" w:rsidRDefault="00D969A5" w:rsidP="00D969A5">
      <w:pPr>
        <w:pStyle w:val="BodyText"/>
        <w:spacing w:line="276" w:lineRule="auto"/>
        <w:ind w:left="921" w:right="430"/>
        <w:jc w:val="both"/>
      </w:pPr>
      <w:r>
        <w:t>Provided that if Sub-clauses (b), (c) or (d) of this Clause 25.4 (iii) shall be applicable, the counsel for the Indemnified Party shall have the right to direct the defence of such claim, demand, action, suit or proceeding on behalf of the Indemnified Party, and the reasonable fees and disbursements of such counsel shall constitute legal or other expenses hereunder.</w:t>
      </w:r>
    </w:p>
    <w:p w14:paraId="54B3FD8E" w14:textId="77777777" w:rsidR="00D969A5" w:rsidRDefault="00D969A5" w:rsidP="00D969A5">
      <w:pPr>
        <w:pStyle w:val="BodyText"/>
        <w:spacing w:before="6"/>
        <w:rPr>
          <w:sz w:val="20"/>
        </w:rPr>
      </w:pPr>
    </w:p>
    <w:p w14:paraId="18131717" w14:textId="77777777" w:rsidR="00D969A5" w:rsidRDefault="00D969A5" w:rsidP="00D969A5">
      <w:pPr>
        <w:pStyle w:val="Heading3"/>
        <w:numPr>
          <w:ilvl w:val="1"/>
          <w:numId w:val="176"/>
        </w:numPr>
        <w:tabs>
          <w:tab w:val="left" w:pos="921"/>
          <w:tab w:val="left" w:pos="922"/>
        </w:tabs>
        <w:ind w:hanging="721"/>
      </w:pPr>
      <w:r>
        <w:t>Survival onTermination</w:t>
      </w:r>
    </w:p>
    <w:p w14:paraId="2F69936A" w14:textId="77777777" w:rsidR="00D969A5" w:rsidRDefault="00D969A5" w:rsidP="00D969A5">
      <w:pPr>
        <w:pStyle w:val="BodyText"/>
        <w:spacing w:before="8"/>
        <w:rPr>
          <w:b/>
          <w:sz w:val="23"/>
        </w:rPr>
      </w:pPr>
    </w:p>
    <w:p w14:paraId="00491CFB" w14:textId="77777777" w:rsidR="00D969A5" w:rsidRDefault="00D969A5" w:rsidP="00D969A5">
      <w:pPr>
        <w:pStyle w:val="BodyText"/>
        <w:ind w:left="921"/>
        <w:jc w:val="both"/>
      </w:pPr>
      <w:r>
        <w:t>The provisions of this Article 25 shall survive Termination.</w:t>
      </w:r>
    </w:p>
    <w:p w14:paraId="0FE98A00" w14:textId="77777777" w:rsidR="00D969A5" w:rsidRDefault="00D969A5" w:rsidP="00D969A5">
      <w:pPr>
        <w:jc w:val="both"/>
        <w:sectPr w:rsidR="00D969A5" w:rsidSect="00D969A5">
          <w:footerReference w:type="even" r:id="rId43"/>
          <w:footerReference w:type="default" r:id="rId44"/>
          <w:pgSz w:w="11909" w:h="16834" w:code="9"/>
          <w:pgMar w:top="1340" w:right="980" w:bottom="1240" w:left="1500" w:header="576" w:footer="1046" w:gutter="0"/>
          <w:paperSrc w:first="107" w:other="107"/>
          <w:cols w:space="720"/>
        </w:sectPr>
      </w:pPr>
    </w:p>
    <w:p w14:paraId="0D5FDA0D" w14:textId="77777777" w:rsidR="00D969A5" w:rsidRDefault="00D969A5" w:rsidP="00D969A5">
      <w:pPr>
        <w:pStyle w:val="Heading3"/>
        <w:spacing w:before="87"/>
        <w:ind w:left="485" w:right="714" w:firstLine="0"/>
        <w:jc w:val="center"/>
      </w:pPr>
      <w:r>
        <w:t>Article 26</w:t>
      </w:r>
    </w:p>
    <w:p w14:paraId="313CE179" w14:textId="77777777" w:rsidR="00D969A5" w:rsidRDefault="00D969A5" w:rsidP="00D969A5">
      <w:pPr>
        <w:pStyle w:val="BodyText"/>
        <w:spacing w:before="2"/>
        <w:rPr>
          <w:b/>
          <w:sz w:val="20"/>
        </w:rPr>
      </w:pPr>
    </w:p>
    <w:p w14:paraId="07A2A633" w14:textId="77777777" w:rsidR="00D969A5" w:rsidRDefault="00D969A5" w:rsidP="00D969A5">
      <w:pPr>
        <w:spacing w:before="1"/>
        <w:ind w:left="484" w:right="714"/>
        <w:jc w:val="center"/>
        <w:rPr>
          <w:b/>
          <w:sz w:val="24"/>
        </w:rPr>
      </w:pPr>
      <w:r>
        <w:rPr>
          <w:b/>
          <w:sz w:val="24"/>
        </w:rPr>
        <w:t>Dispute Resolution</w:t>
      </w:r>
    </w:p>
    <w:p w14:paraId="05CEA3E9" w14:textId="77777777" w:rsidR="00D969A5" w:rsidRDefault="00D969A5" w:rsidP="00D969A5">
      <w:pPr>
        <w:pStyle w:val="BodyText"/>
        <w:spacing w:before="7"/>
        <w:rPr>
          <w:b/>
          <w:sz w:val="15"/>
        </w:rPr>
      </w:pPr>
    </w:p>
    <w:p w14:paraId="6372C9A8" w14:textId="77777777" w:rsidR="00D969A5" w:rsidRDefault="00D969A5" w:rsidP="00D969A5">
      <w:pPr>
        <w:pStyle w:val="ListParagraph"/>
        <w:numPr>
          <w:ilvl w:val="1"/>
          <w:numId w:val="173"/>
        </w:numPr>
        <w:tabs>
          <w:tab w:val="left" w:pos="921"/>
          <w:tab w:val="left" w:pos="922"/>
        </w:tabs>
        <w:spacing w:before="101"/>
        <w:ind w:hanging="721"/>
        <w:rPr>
          <w:b/>
        </w:rPr>
      </w:pPr>
      <w:r>
        <w:rPr>
          <w:b/>
        </w:rPr>
        <w:t>Dispute Resolution</w:t>
      </w:r>
    </w:p>
    <w:p w14:paraId="45AF0BB8" w14:textId="77777777" w:rsidR="00D969A5" w:rsidRDefault="00D969A5" w:rsidP="00D969A5">
      <w:pPr>
        <w:pStyle w:val="BodyText"/>
        <w:spacing w:before="10"/>
        <w:rPr>
          <w:b/>
          <w:sz w:val="23"/>
        </w:rPr>
      </w:pPr>
    </w:p>
    <w:p w14:paraId="67617BF1" w14:textId="77777777" w:rsidR="00D969A5" w:rsidRDefault="00D969A5" w:rsidP="00D969A5">
      <w:pPr>
        <w:pStyle w:val="ListParagraph"/>
        <w:numPr>
          <w:ilvl w:val="0"/>
          <w:numId w:val="172"/>
        </w:numPr>
        <w:tabs>
          <w:tab w:val="left" w:pos="922"/>
        </w:tabs>
        <w:spacing w:before="1" w:line="276" w:lineRule="auto"/>
        <w:ind w:right="431"/>
      </w:pPr>
      <w:r>
        <w:t>Any dispute, difference or controversy of whatever nature howsoever arising under or out of or in relation to this Agreement (including its interpretation) between the Parties, and so notified in writing by either Party to the other Party (the “</w:t>
      </w:r>
      <w:r>
        <w:rPr>
          <w:b/>
        </w:rPr>
        <w:t>Dispute</w:t>
      </w:r>
      <w:r>
        <w:t>”) shall, in the first instance, be attempted to be resolved amicably in accordance with the conciliation procedure set forth in Clause26.2.</w:t>
      </w:r>
    </w:p>
    <w:p w14:paraId="21DCAE2F" w14:textId="77777777" w:rsidR="00D969A5" w:rsidRDefault="00D969A5" w:rsidP="00D969A5">
      <w:pPr>
        <w:pStyle w:val="BodyText"/>
        <w:spacing w:before="5"/>
        <w:rPr>
          <w:sz w:val="20"/>
        </w:rPr>
      </w:pPr>
    </w:p>
    <w:p w14:paraId="2A130E8D" w14:textId="77777777" w:rsidR="00D969A5" w:rsidRDefault="00D969A5" w:rsidP="00D969A5">
      <w:pPr>
        <w:pStyle w:val="ListParagraph"/>
        <w:numPr>
          <w:ilvl w:val="0"/>
          <w:numId w:val="172"/>
        </w:numPr>
        <w:tabs>
          <w:tab w:val="left" w:pos="922"/>
        </w:tabs>
        <w:spacing w:line="276" w:lineRule="auto"/>
        <w:ind w:right="430"/>
      </w:pPr>
      <w:r>
        <w:t>The Parties agree to use their best efforts for resolving all Disputes arising under or in respect of this Agreement promptly, equitably and in good faith, and further agree to provide each other with reasonable access during normal business hours to all non- privileged records, information and data pertaining to anyDispute.</w:t>
      </w:r>
    </w:p>
    <w:p w14:paraId="38220A05" w14:textId="77777777" w:rsidR="00D969A5" w:rsidRDefault="00D969A5" w:rsidP="00D969A5">
      <w:pPr>
        <w:pStyle w:val="BodyText"/>
        <w:spacing w:before="5"/>
        <w:rPr>
          <w:sz w:val="20"/>
        </w:rPr>
      </w:pPr>
    </w:p>
    <w:p w14:paraId="0CE730A5" w14:textId="77777777" w:rsidR="00D969A5" w:rsidRDefault="00D969A5" w:rsidP="00D969A5">
      <w:pPr>
        <w:pStyle w:val="Heading3"/>
        <w:numPr>
          <w:ilvl w:val="1"/>
          <w:numId w:val="173"/>
        </w:numPr>
        <w:tabs>
          <w:tab w:val="left" w:pos="921"/>
          <w:tab w:val="left" w:pos="922"/>
        </w:tabs>
        <w:ind w:hanging="721"/>
      </w:pPr>
      <w:r>
        <w:t>Conciliation</w:t>
      </w:r>
    </w:p>
    <w:p w14:paraId="1C41E0B7" w14:textId="77777777" w:rsidR="00D969A5" w:rsidRDefault="00D969A5" w:rsidP="00D969A5">
      <w:pPr>
        <w:pStyle w:val="BodyText"/>
        <w:spacing w:before="10"/>
        <w:rPr>
          <w:b/>
          <w:sz w:val="23"/>
        </w:rPr>
      </w:pPr>
    </w:p>
    <w:p w14:paraId="26569DDB" w14:textId="77777777" w:rsidR="00D969A5" w:rsidRDefault="00D969A5" w:rsidP="00D969A5">
      <w:pPr>
        <w:pStyle w:val="BodyText"/>
        <w:spacing w:line="276" w:lineRule="auto"/>
        <w:ind w:left="921" w:right="427"/>
        <w:jc w:val="both"/>
      </w:pPr>
      <w:r>
        <w:t>In the event of any Dispute between the Parties, either Party may call upon the Authority’s Engineer, or such other person as the Parties may mutually agree upon (the “</w:t>
      </w:r>
      <w:r>
        <w:rPr>
          <w:b/>
        </w:rPr>
        <w:t>Conciliator</w:t>
      </w:r>
      <w:r>
        <w:t>”) to mediate and assist the Parties in arriving at an amicable settlement thereof. Failing mediation by the Conciliator or without the intervention of the Conciliator, either Party may require such Dispute to be referred to the Chairman of the Authority and the Chairman of the Board of Directors of the Contractor for amicable settlement, and upon such reference, the said persons shall meet no later than 7 (seven) business days from the date of reference to discuss and attempt to amicably resolve the Dispute. If such meeting does not take place within the 30 (thirty) business day period or the Dispute is not amicably settled within 30 (thirty) days of the meeting or the Dispute is not resolved as evidenced by the signing of written terms of settlement within 30 (thirty) days of the notice in writing referred to in Clause 26.1.1 or such longer period as may be mutually agreed by the Parties, either Party may refer the Dispute to arbitration in accordance with the provisions of Clause 26.3 but before resorting to such arbitration, the parties agree to explore conciliation by the Conciliation Committees of Independent Experts set up by the Authority in accordance with the procedure decided by the panel of such experts and notified by the Authority on its website including its subsequent amendments.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Act. In case of failure of the conciliation process even at the level of the Conciliation Committee, either party may refer the Dispute to arbitration in accordance with the provisions of Clause26.3.</w:t>
      </w:r>
    </w:p>
    <w:p w14:paraId="63F29813" w14:textId="77777777" w:rsidR="00D969A5" w:rsidRDefault="00D969A5" w:rsidP="00D969A5">
      <w:pPr>
        <w:pStyle w:val="BodyText"/>
        <w:spacing w:before="5"/>
        <w:rPr>
          <w:sz w:val="20"/>
        </w:rPr>
      </w:pPr>
    </w:p>
    <w:p w14:paraId="6CC0EF9C" w14:textId="77777777" w:rsidR="00D969A5" w:rsidRDefault="00D969A5" w:rsidP="00D969A5">
      <w:pPr>
        <w:pStyle w:val="Heading3"/>
        <w:numPr>
          <w:ilvl w:val="1"/>
          <w:numId w:val="173"/>
        </w:numPr>
        <w:tabs>
          <w:tab w:val="left" w:pos="921"/>
          <w:tab w:val="left" w:pos="922"/>
        </w:tabs>
        <w:ind w:hanging="721"/>
      </w:pPr>
      <w:r>
        <w:t>Arbitration</w:t>
      </w:r>
    </w:p>
    <w:p w14:paraId="40B5244A" w14:textId="77777777" w:rsidR="00D969A5" w:rsidRDefault="00D969A5" w:rsidP="00D969A5">
      <w:pPr>
        <w:pStyle w:val="BodyText"/>
        <w:spacing w:before="8"/>
        <w:rPr>
          <w:b/>
          <w:sz w:val="23"/>
        </w:rPr>
      </w:pPr>
    </w:p>
    <w:p w14:paraId="003E0507" w14:textId="77777777" w:rsidR="00D969A5" w:rsidRDefault="00D969A5" w:rsidP="00D969A5">
      <w:pPr>
        <w:pStyle w:val="ListParagraph"/>
        <w:numPr>
          <w:ilvl w:val="0"/>
          <w:numId w:val="171"/>
        </w:numPr>
        <w:tabs>
          <w:tab w:val="left" w:pos="922"/>
        </w:tabs>
        <w:spacing w:line="276" w:lineRule="auto"/>
        <w:ind w:right="430"/>
        <w:rPr>
          <w:i/>
        </w:rPr>
      </w:pPr>
      <w:r>
        <w:rPr>
          <w:i/>
        </w:rPr>
        <w:t>Any dispute which remains unresolved between the parties through the mechanisms available/prescribedintheAgreement,irrespectiveofanyclaimvalue,whichhasnot</w:t>
      </w:r>
    </w:p>
    <w:p w14:paraId="66537E5C"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2C237EB2" w14:textId="77777777" w:rsidR="00D969A5" w:rsidRDefault="00D969A5" w:rsidP="00D969A5">
      <w:pPr>
        <w:spacing w:before="82" w:line="276" w:lineRule="auto"/>
        <w:ind w:left="921" w:right="435"/>
        <w:jc w:val="both"/>
        <w:rPr>
          <w:i/>
        </w:rPr>
      </w:pPr>
      <w:r>
        <w:rPr>
          <w:i/>
        </w:rPr>
        <w:t>been agreed upon/ reached settlement by the parties, will be referred to the Arbitral Tribunal as per the Arbitration and Conciliation Act.</w:t>
      </w:r>
    </w:p>
    <w:p w14:paraId="68C02A69" w14:textId="77777777" w:rsidR="00D969A5" w:rsidRDefault="00D969A5" w:rsidP="00D969A5">
      <w:pPr>
        <w:pStyle w:val="BodyText"/>
        <w:spacing w:before="5"/>
        <w:rPr>
          <w:i/>
          <w:sz w:val="20"/>
        </w:rPr>
      </w:pPr>
    </w:p>
    <w:p w14:paraId="2F27DD61" w14:textId="77777777" w:rsidR="00D969A5" w:rsidRDefault="00D969A5" w:rsidP="00D969A5">
      <w:pPr>
        <w:pStyle w:val="ListParagraph"/>
        <w:numPr>
          <w:ilvl w:val="0"/>
          <w:numId w:val="171"/>
        </w:numPr>
        <w:tabs>
          <w:tab w:val="left" w:pos="969"/>
          <w:tab w:val="left" w:pos="970"/>
        </w:tabs>
        <w:ind w:left="969" w:hanging="769"/>
      </w:pPr>
      <w:r>
        <w:t>Deleted</w:t>
      </w:r>
    </w:p>
    <w:p w14:paraId="2764A6E9" w14:textId="77777777" w:rsidR="00D969A5" w:rsidRDefault="00D969A5" w:rsidP="00D969A5">
      <w:pPr>
        <w:pStyle w:val="BodyText"/>
        <w:spacing w:before="10"/>
        <w:rPr>
          <w:sz w:val="23"/>
        </w:rPr>
      </w:pPr>
    </w:p>
    <w:p w14:paraId="5B63F5DC" w14:textId="77777777" w:rsidR="00D969A5" w:rsidRDefault="00D969A5" w:rsidP="00D969A5">
      <w:pPr>
        <w:pStyle w:val="ListParagraph"/>
        <w:numPr>
          <w:ilvl w:val="0"/>
          <w:numId w:val="171"/>
        </w:numPr>
        <w:tabs>
          <w:tab w:val="left" w:pos="922"/>
        </w:tabs>
        <w:spacing w:line="276" w:lineRule="auto"/>
        <w:ind w:right="431"/>
      </w:pPr>
      <w:r>
        <w:t>The Arbitral Tribunal shall make a reasoned award (the “Award”). Any Award made in any arbitration held pursuant to this Article 26 shall be final and binding on the Parties as from the date it is made, and the Contractor and the Authority agree and undertake to carry out such Award withoutdelay.</w:t>
      </w:r>
    </w:p>
    <w:p w14:paraId="24DBE220" w14:textId="77777777" w:rsidR="00D969A5" w:rsidRDefault="00D969A5" w:rsidP="00D969A5">
      <w:pPr>
        <w:pStyle w:val="BodyText"/>
        <w:spacing w:before="4"/>
        <w:rPr>
          <w:sz w:val="20"/>
        </w:rPr>
      </w:pPr>
    </w:p>
    <w:p w14:paraId="227E9A01" w14:textId="77777777" w:rsidR="00D969A5" w:rsidRDefault="00D969A5" w:rsidP="00D969A5">
      <w:pPr>
        <w:pStyle w:val="ListParagraph"/>
        <w:numPr>
          <w:ilvl w:val="0"/>
          <w:numId w:val="171"/>
        </w:numPr>
        <w:tabs>
          <w:tab w:val="left" w:pos="922"/>
        </w:tabs>
        <w:spacing w:line="276" w:lineRule="auto"/>
        <w:ind w:right="434"/>
      </w:pPr>
      <w:r>
        <w:t>The Contractor and the Authority agree that an Award may be enforced against the Contractor and/or the Authority, as the case may be, and their respective assets whereversituated.</w:t>
      </w:r>
    </w:p>
    <w:p w14:paraId="6DE6CA90" w14:textId="77777777" w:rsidR="00D969A5" w:rsidRDefault="00D969A5" w:rsidP="00D969A5">
      <w:pPr>
        <w:pStyle w:val="BodyText"/>
        <w:spacing w:before="6"/>
        <w:rPr>
          <w:sz w:val="20"/>
        </w:rPr>
      </w:pPr>
    </w:p>
    <w:p w14:paraId="49F5EAFA" w14:textId="77777777" w:rsidR="00D969A5" w:rsidRDefault="00D969A5" w:rsidP="00D969A5">
      <w:pPr>
        <w:pStyle w:val="ListParagraph"/>
        <w:numPr>
          <w:ilvl w:val="0"/>
          <w:numId w:val="171"/>
        </w:numPr>
        <w:tabs>
          <w:tab w:val="left" w:pos="922"/>
        </w:tabs>
        <w:spacing w:before="1" w:line="276" w:lineRule="auto"/>
        <w:ind w:right="429"/>
      </w:pPr>
      <w:r>
        <w:t>This Agreement and the rights and obligations of the Parties shall remain in full force and effect, pending the Award in any arbitration proceedings hereunder. Further, the parties unconditionally acknowledge and agree that notwithstanding any dispute between them, each Party shall proceed with the performance of its respective obligations, pending resolution of Dispute in accordance with thisArticle.</w:t>
      </w:r>
    </w:p>
    <w:p w14:paraId="7A444B9D" w14:textId="77777777" w:rsidR="00D969A5" w:rsidRDefault="00D969A5" w:rsidP="00D969A5">
      <w:pPr>
        <w:pStyle w:val="BodyText"/>
        <w:spacing w:before="5"/>
        <w:rPr>
          <w:sz w:val="20"/>
        </w:rPr>
      </w:pPr>
    </w:p>
    <w:p w14:paraId="2915BB3A" w14:textId="77777777" w:rsidR="00D969A5" w:rsidRDefault="00D969A5" w:rsidP="00D969A5">
      <w:pPr>
        <w:pStyle w:val="ListParagraph"/>
        <w:numPr>
          <w:ilvl w:val="0"/>
          <w:numId w:val="171"/>
        </w:numPr>
        <w:tabs>
          <w:tab w:val="left" w:pos="922"/>
        </w:tabs>
        <w:spacing w:line="276" w:lineRule="auto"/>
        <w:ind w:right="429"/>
      </w:pPr>
      <w:r>
        <w:t>In the event the Party against whom the Award has been granted challenges the Award for any reason in a court of law, it shall make an interim payment to the other Party for an amount equal to 75% (seventy five per cent) of the Award, pending final settlement of the Dispute. The aforesaid amount shall be paid forthwith upon furnishing an irrevocable Bank Guarantee for a sum equal to 120 % (one hundred and twenty per cent) of the aforesaid amount. Upon final settlement of the Dispute, the aforesaid interim payment shall be adjusted and any balance amount due to be paid or returned, as the case may be, shall be paid or returned with interest calculated at the rate of 10% (ten per cent) per annum from the date of interim payment to the date of final settlement of suchbalance.</w:t>
      </w:r>
    </w:p>
    <w:p w14:paraId="41BC56D8" w14:textId="77777777" w:rsidR="00D969A5" w:rsidRDefault="00D969A5" w:rsidP="00D969A5">
      <w:pPr>
        <w:pStyle w:val="BodyText"/>
        <w:spacing w:before="6"/>
        <w:rPr>
          <w:sz w:val="20"/>
        </w:rPr>
      </w:pPr>
    </w:p>
    <w:p w14:paraId="715C6DD7" w14:textId="77777777" w:rsidR="00D969A5" w:rsidRDefault="00D969A5" w:rsidP="00D969A5">
      <w:pPr>
        <w:pStyle w:val="Heading3"/>
        <w:numPr>
          <w:ilvl w:val="1"/>
          <w:numId w:val="173"/>
        </w:numPr>
        <w:tabs>
          <w:tab w:val="left" w:pos="921"/>
          <w:tab w:val="left" w:pos="922"/>
        </w:tabs>
        <w:ind w:hanging="721"/>
      </w:pPr>
      <w:r>
        <w:t>Adjudication by Regulatory Authority, Tribunal orCommission</w:t>
      </w:r>
    </w:p>
    <w:p w14:paraId="01EEB4FD" w14:textId="77777777" w:rsidR="00D969A5" w:rsidRDefault="00D969A5" w:rsidP="00D969A5">
      <w:pPr>
        <w:pStyle w:val="BodyText"/>
        <w:spacing w:before="8"/>
        <w:rPr>
          <w:b/>
          <w:sz w:val="23"/>
        </w:rPr>
      </w:pPr>
    </w:p>
    <w:p w14:paraId="3DA20655" w14:textId="77777777" w:rsidR="00D969A5" w:rsidRDefault="00D969A5" w:rsidP="00D969A5">
      <w:pPr>
        <w:pStyle w:val="BodyText"/>
        <w:spacing w:line="276" w:lineRule="auto"/>
        <w:ind w:left="921" w:right="429"/>
        <w:jc w:val="both"/>
      </w:pPr>
      <w:r>
        <w:t>In the event of constitution of a statutory regulatory authority, tribunal or commission, as the case may be, with powers to adjudicate upon disputes between the Contractor and the Authority, all Disputes arising after such constitution shall, instead of reference to arbitration under Clause 26.3, be adjudicated upon by such regulatory authority, tribunal or commission in accordance with the Applicable Law and all references to Dispute Resolution Procedure shall be construed accordingly. For the avoidance of doubt, the Parties hereto agree that the adjudication hereunder shall not be final and binding until an appeal against such adjudication has been decided by an appellate tribunal or court of competent jurisdiction, as the case may be, or no such appeal has been preferred within the time specified in the Applicable Law.</w:t>
      </w:r>
    </w:p>
    <w:p w14:paraId="0BD9BC1B" w14:textId="77777777" w:rsidR="00D969A5" w:rsidRDefault="00D969A5" w:rsidP="00D969A5">
      <w:pPr>
        <w:spacing w:line="276" w:lineRule="auto"/>
        <w:jc w:val="both"/>
        <w:sectPr w:rsidR="00D969A5" w:rsidSect="00D969A5">
          <w:footerReference w:type="even" r:id="rId45"/>
          <w:footerReference w:type="default" r:id="rId46"/>
          <w:pgSz w:w="11909" w:h="16834" w:code="9"/>
          <w:pgMar w:top="1340" w:right="980" w:bottom="1240" w:left="1500" w:header="576" w:footer="1046" w:gutter="0"/>
          <w:paperSrc w:first="107" w:other="107"/>
          <w:pgNumType w:start="132"/>
          <w:cols w:space="720"/>
        </w:sectPr>
      </w:pPr>
    </w:p>
    <w:p w14:paraId="3B121E64" w14:textId="77777777" w:rsidR="00D969A5" w:rsidRDefault="00D969A5" w:rsidP="00D969A5">
      <w:pPr>
        <w:pStyle w:val="Heading3"/>
        <w:spacing w:before="87"/>
        <w:ind w:left="485" w:right="714" w:firstLine="0"/>
        <w:jc w:val="center"/>
      </w:pPr>
      <w:r>
        <w:t>Article 27</w:t>
      </w:r>
    </w:p>
    <w:p w14:paraId="4124C037" w14:textId="77777777" w:rsidR="00D969A5" w:rsidRDefault="00D969A5" w:rsidP="00D969A5">
      <w:pPr>
        <w:pStyle w:val="BodyText"/>
        <w:spacing w:before="2"/>
        <w:rPr>
          <w:b/>
          <w:sz w:val="20"/>
        </w:rPr>
      </w:pPr>
    </w:p>
    <w:p w14:paraId="39EEC84F" w14:textId="77777777" w:rsidR="00D969A5" w:rsidRDefault="00D969A5" w:rsidP="00D969A5">
      <w:pPr>
        <w:spacing w:before="1"/>
        <w:ind w:left="480" w:right="714"/>
        <w:jc w:val="center"/>
        <w:rPr>
          <w:b/>
          <w:sz w:val="24"/>
        </w:rPr>
      </w:pPr>
      <w:r>
        <w:rPr>
          <w:b/>
          <w:sz w:val="24"/>
        </w:rPr>
        <w:t>Miscellaneous</w:t>
      </w:r>
    </w:p>
    <w:p w14:paraId="18875FBC" w14:textId="77777777" w:rsidR="00D969A5" w:rsidRDefault="00D969A5" w:rsidP="00D969A5">
      <w:pPr>
        <w:pStyle w:val="BodyText"/>
        <w:spacing w:before="3"/>
        <w:rPr>
          <w:b/>
          <w:sz w:val="24"/>
        </w:rPr>
      </w:pPr>
    </w:p>
    <w:p w14:paraId="1C706B64" w14:textId="77777777" w:rsidR="00D969A5" w:rsidRDefault="00D969A5" w:rsidP="00D969A5">
      <w:pPr>
        <w:pStyle w:val="ListParagraph"/>
        <w:numPr>
          <w:ilvl w:val="1"/>
          <w:numId w:val="170"/>
        </w:numPr>
        <w:tabs>
          <w:tab w:val="left" w:pos="921"/>
          <w:tab w:val="left" w:pos="922"/>
        </w:tabs>
        <w:ind w:hanging="721"/>
        <w:rPr>
          <w:b/>
        </w:rPr>
      </w:pPr>
      <w:r>
        <w:rPr>
          <w:b/>
        </w:rPr>
        <w:t>Governing law andjurisdiction</w:t>
      </w:r>
    </w:p>
    <w:p w14:paraId="1FD4A8BB" w14:textId="77777777" w:rsidR="00D969A5" w:rsidRDefault="00D969A5" w:rsidP="00D969A5">
      <w:pPr>
        <w:pStyle w:val="BodyText"/>
        <w:spacing w:before="10"/>
        <w:rPr>
          <w:b/>
          <w:sz w:val="23"/>
        </w:rPr>
      </w:pPr>
    </w:p>
    <w:p w14:paraId="3C59D9C3" w14:textId="77777777" w:rsidR="00D969A5" w:rsidRDefault="00D969A5" w:rsidP="00D969A5">
      <w:pPr>
        <w:pStyle w:val="BodyText"/>
        <w:spacing w:line="276" w:lineRule="auto"/>
        <w:ind w:left="921" w:right="431"/>
        <w:jc w:val="both"/>
      </w:pPr>
      <w:r>
        <w:t xml:space="preserve">This Agreement shall be construed and interpreted in accordance with and governed by the laws of India, and the courts at </w:t>
      </w:r>
      <w:r w:rsidR="00FE382C" w:rsidRPr="002B3729">
        <w:rPr>
          <w:highlight w:val="yellow"/>
        </w:rPr>
        <w:t>[Chhattisgarh]</w:t>
      </w:r>
      <w:r w:rsidR="00FE382C">
        <w:t xml:space="preserve"> </w:t>
      </w:r>
      <w:r>
        <w:t>shall have exclusive jurisdiction over matters arising out of or relating to this Agreement.</w:t>
      </w:r>
    </w:p>
    <w:p w14:paraId="5E03E0C9" w14:textId="77777777" w:rsidR="00D969A5" w:rsidRDefault="00D969A5" w:rsidP="00D969A5">
      <w:pPr>
        <w:pStyle w:val="BodyText"/>
        <w:spacing w:before="6"/>
        <w:rPr>
          <w:sz w:val="20"/>
        </w:rPr>
      </w:pPr>
    </w:p>
    <w:p w14:paraId="55D35BC8" w14:textId="77777777" w:rsidR="00D969A5" w:rsidRDefault="00D969A5" w:rsidP="00D969A5">
      <w:pPr>
        <w:pStyle w:val="Heading3"/>
        <w:numPr>
          <w:ilvl w:val="1"/>
          <w:numId w:val="170"/>
        </w:numPr>
        <w:tabs>
          <w:tab w:val="left" w:pos="921"/>
          <w:tab w:val="left" w:pos="922"/>
        </w:tabs>
        <w:ind w:hanging="721"/>
      </w:pPr>
      <w:r>
        <w:t>Waiver ofimmunity</w:t>
      </w:r>
    </w:p>
    <w:p w14:paraId="2874DC8D" w14:textId="77777777" w:rsidR="00D969A5" w:rsidRDefault="00D969A5" w:rsidP="00D969A5">
      <w:pPr>
        <w:pStyle w:val="BodyText"/>
        <w:spacing w:before="7"/>
        <w:rPr>
          <w:b/>
          <w:sz w:val="23"/>
        </w:rPr>
      </w:pPr>
    </w:p>
    <w:p w14:paraId="263DDF59" w14:textId="77777777" w:rsidR="00D969A5" w:rsidRDefault="00D969A5" w:rsidP="00D969A5">
      <w:pPr>
        <w:pStyle w:val="BodyText"/>
        <w:spacing w:before="1"/>
        <w:ind w:left="921"/>
        <w:jc w:val="both"/>
      </w:pPr>
      <w:r>
        <w:t>Each Party unconditionally and irrevocably:</w:t>
      </w:r>
    </w:p>
    <w:p w14:paraId="2EAE0FCE" w14:textId="77777777" w:rsidR="00D969A5" w:rsidRDefault="00D969A5" w:rsidP="00D969A5">
      <w:pPr>
        <w:pStyle w:val="BodyText"/>
        <w:spacing w:before="10"/>
        <w:rPr>
          <w:sz w:val="23"/>
        </w:rPr>
      </w:pPr>
    </w:p>
    <w:p w14:paraId="66A12DB2" w14:textId="77777777" w:rsidR="00D969A5" w:rsidRDefault="00D969A5" w:rsidP="00D969A5">
      <w:pPr>
        <w:pStyle w:val="ListParagraph"/>
        <w:numPr>
          <w:ilvl w:val="2"/>
          <w:numId w:val="170"/>
        </w:numPr>
        <w:tabs>
          <w:tab w:val="left" w:pos="1642"/>
        </w:tabs>
        <w:spacing w:line="273" w:lineRule="auto"/>
        <w:ind w:right="433"/>
      </w:pPr>
      <w:r>
        <w:t>agrees that the execution, delivery and performance by it of this Agreement constitute commercial acts done and performed for commercialpurpose;</w:t>
      </w:r>
    </w:p>
    <w:p w14:paraId="5062FA07" w14:textId="77777777" w:rsidR="00D969A5" w:rsidRDefault="00D969A5" w:rsidP="00D969A5">
      <w:pPr>
        <w:pStyle w:val="ListParagraph"/>
        <w:numPr>
          <w:ilvl w:val="2"/>
          <w:numId w:val="170"/>
        </w:numPr>
        <w:tabs>
          <w:tab w:val="left" w:pos="1642"/>
        </w:tabs>
        <w:spacing w:before="124" w:line="276" w:lineRule="auto"/>
        <w:ind w:right="431"/>
      </w:pPr>
      <w:r>
        <w:t>agrees that, should any proceedings be brought against it or its assets, property or revenues in any jurisdiction in relation to this Agreement or any transactioncontemplatedbythisAgreement,noimmunity(whetherbyreason of sovereignty or otherwise) from such proceedings shall be claimed by or on behalf of the Party with respect to itsassets;</w:t>
      </w:r>
    </w:p>
    <w:p w14:paraId="001EBBC2" w14:textId="77777777" w:rsidR="00D969A5" w:rsidRDefault="00D969A5" w:rsidP="00D969A5">
      <w:pPr>
        <w:pStyle w:val="ListParagraph"/>
        <w:numPr>
          <w:ilvl w:val="2"/>
          <w:numId w:val="170"/>
        </w:numPr>
        <w:tabs>
          <w:tab w:val="left" w:pos="1642"/>
        </w:tabs>
        <w:spacing w:before="121" w:line="276" w:lineRule="auto"/>
        <w:ind w:right="432"/>
      </w:pPr>
      <w:r>
        <w:t>waives any right of immunity which it or its assets, property or revenues now has, may acquire in the future or which may be attributed to it in any jurisdiction;and</w:t>
      </w:r>
    </w:p>
    <w:p w14:paraId="3615B374" w14:textId="77777777" w:rsidR="00D969A5" w:rsidRDefault="00D969A5" w:rsidP="00D969A5">
      <w:pPr>
        <w:pStyle w:val="ListParagraph"/>
        <w:numPr>
          <w:ilvl w:val="2"/>
          <w:numId w:val="170"/>
        </w:numPr>
        <w:tabs>
          <w:tab w:val="left" w:pos="1642"/>
        </w:tabs>
        <w:spacing w:before="120" w:line="276" w:lineRule="auto"/>
        <w:ind w:right="429"/>
      </w:pPr>
      <w:r>
        <w:t>consents generally in respect of the enforcement of any judgement or award against it in any such proceedings to the giving of any relief or the issue of any process in any jurisdiction in connection with such proceedings (including the making, enforcement or execution against it or in respect of any assets, property or revenues whatsoever irrespective of their use or intended use of anyorderorjudgementthatmaybemadeorgiveninconnectiontherewith).</w:t>
      </w:r>
    </w:p>
    <w:p w14:paraId="799248E6" w14:textId="77777777" w:rsidR="00D969A5" w:rsidRDefault="00D969A5" w:rsidP="00D969A5">
      <w:pPr>
        <w:pStyle w:val="BodyText"/>
        <w:spacing w:before="4"/>
        <w:rPr>
          <w:sz w:val="20"/>
        </w:rPr>
      </w:pPr>
    </w:p>
    <w:p w14:paraId="7C038D06" w14:textId="77777777" w:rsidR="00D969A5" w:rsidRDefault="00D969A5" w:rsidP="00D969A5">
      <w:pPr>
        <w:pStyle w:val="Heading3"/>
        <w:numPr>
          <w:ilvl w:val="1"/>
          <w:numId w:val="170"/>
        </w:numPr>
        <w:tabs>
          <w:tab w:val="left" w:pos="921"/>
          <w:tab w:val="left" w:pos="922"/>
        </w:tabs>
        <w:spacing w:before="1"/>
        <w:ind w:hanging="721"/>
      </w:pPr>
      <w:r>
        <w:t>Delayedpayments</w:t>
      </w:r>
    </w:p>
    <w:p w14:paraId="2F46078E" w14:textId="77777777" w:rsidR="00D969A5" w:rsidRDefault="00D969A5" w:rsidP="00D969A5">
      <w:pPr>
        <w:pStyle w:val="BodyText"/>
        <w:spacing w:before="9"/>
        <w:rPr>
          <w:b/>
          <w:sz w:val="23"/>
        </w:rPr>
      </w:pPr>
    </w:p>
    <w:p w14:paraId="2C9CAD7A" w14:textId="77777777" w:rsidR="00D969A5" w:rsidRDefault="00D969A5" w:rsidP="00D969A5">
      <w:pPr>
        <w:pStyle w:val="BodyText"/>
        <w:spacing w:line="276" w:lineRule="auto"/>
        <w:ind w:left="921" w:right="431"/>
        <w:jc w:val="both"/>
      </w:pPr>
      <w:r>
        <w:t>The Parties hereto agree that payments due from one Party to the other Party under the provisions of this Agreement shall be made within the period set forth therein, and if no such period is specified, within 30 (thirty) days of receiving a demand along with the necessary particulars. In the event of delay beyond such period, the defaulting Party shall pay interest for the period of delay calculated at a rate equal to Base Rate plus 2 (two) percent, calculated at quarterly rests, and recovery thereof shall be without prejudice to the rights of the Parties under this Agreement including Terminationthereof.</w:t>
      </w:r>
    </w:p>
    <w:p w14:paraId="11B7E176" w14:textId="77777777" w:rsidR="00D969A5" w:rsidRDefault="00D969A5" w:rsidP="00D969A5">
      <w:pPr>
        <w:pStyle w:val="BodyText"/>
        <w:spacing w:before="4"/>
        <w:rPr>
          <w:sz w:val="20"/>
        </w:rPr>
      </w:pPr>
    </w:p>
    <w:p w14:paraId="565131ED" w14:textId="77777777" w:rsidR="00D969A5" w:rsidRDefault="00D969A5" w:rsidP="00D969A5">
      <w:pPr>
        <w:pStyle w:val="Heading3"/>
        <w:numPr>
          <w:ilvl w:val="1"/>
          <w:numId w:val="170"/>
        </w:numPr>
        <w:tabs>
          <w:tab w:val="left" w:pos="921"/>
          <w:tab w:val="left" w:pos="922"/>
        </w:tabs>
        <w:spacing w:before="1"/>
        <w:ind w:hanging="721"/>
      </w:pPr>
      <w:r>
        <w:t>Waiver</w:t>
      </w:r>
    </w:p>
    <w:p w14:paraId="03F52492" w14:textId="77777777" w:rsidR="00D969A5" w:rsidRDefault="00D969A5" w:rsidP="00D969A5">
      <w:pPr>
        <w:pStyle w:val="BodyText"/>
        <w:spacing w:before="9"/>
        <w:rPr>
          <w:b/>
          <w:sz w:val="23"/>
        </w:rPr>
      </w:pPr>
    </w:p>
    <w:p w14:paraId="6E88B5D9" w14:textId="77777777" w:rsidR="00D969A5" w:rsidRDefault="00D969A5" w:rsidP="00D969A5">
      <w:pPr>
        <w:pStyle w:val="ListParagraph"/>
        <w:numPr>
          <w:ilvl w:val="0"/>
          <w:numId w:val="169"/>
        </w:numPr>
        <w:tabs>
          <w:tab w:val="left" w:pos="922"/>
        </w:tabs>
        <w:spacing w:line="276" w:lineRule="auto"/>
        <w:ind w:right="433"/>
      </w:pPr>
      <w:r>
        <w:t>Waiver, including partial or conditional waiver, by either Party of any default by the other Party in the observance and performance of any provision of or obligations under thisAgreement:-</w:t>
      </w:r>
    </w:p>
    <w:p w14:paraId="0DB54A9C"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7EFBF10D" w14:textId="77777777" w:rsidR="00D969A5" w:rsidRDefault="00D969A5" w:rsidP="00D969A5">
      <w:pPr>
        <w:pStyle w:val="ListParagraph"/>
        <w:numPr>
          <w:ilvl w:val="1"/>
          <w:numId w:val="169"/>
        </w:numPr>
        <w:tabs>
          <w:tab w:val="left" w:pos="1641"/>
          <w:tab w:val="left" w:pos="1642"/>
        </w:tabs>
        <w:spacing w:before="82" w:line="276" w:lineRule="auto"/>
        <w:ind w:right="431"/>
      </w:pPr>
      <w:r>
        <w:t>shallnotoperateorbeconstruedasawaiverofanyotherorsubsequentdefault hereof or of other provisions of or obligations under thisAgreement;</w:t>
      </w:r>
    </w:p>
    <w:p w14:paraId="225B6A46" w14:textId="77777777" w:rsidR="00D969A5" w:rsidRDefault="00D969A5" w:rsidP="00D969A5">
      <w:pPr>
        <w:pStyle w:val="ListParagraph"/>
        <w:numPr>
          <w:ilvl w:val="1"/>
          <w:numId w:val="169"/>
        </w:numPr>
        <w:tabs>
          <w:tab w:val="left" w:pos="1641"/>
          <w:tab w:val="left" w:pos="1642"/>
        </w:tabs>
        <w:spacing w:before="119" w:line="276" w:lineRule="auto"/>
        <w:ind w:right="432"/>
      </w:pPr>
      <w:r>
        <w:t>shall not be effective unless it is in writing and executed by a duly authorised representative of the Party;and</w:t>
      </w:r>
    </w:p>
    <w:p w14:paraId="2808BE4C" w14:textId="77777777" w:rsidR="00D969A5" w:rsidRDefault="00D969A5" w:rsidP="00D969A5">
      <w:pPr>
        <w:pStyle w:val="ListParagraph"/>
        <w:numPr>
          <w:ilvl w:val="1"/>
          <w:numId w:val="169"/>
        </w:numPr>
        <w:tabs>
          <w:tab w:val="left" w:pos="1641"/>
          <w:tab w:val="left" w:pos="1642"/>
        </w:tabs>
        <w:spacing w:before="120"/>
      </w:pPr>
      <w:r>
        <w:t>shall not affect the validity or enforceability of this Agreement in anymanner.</w:t>
      </w:r>
    </w:p>
    <w:p w14:paraId="72792C4B" w14:textId="77777777" w:rsidR="00D969A5" w:rsidRDefault="00D969A5" w:rsidP="00D969A5">
      <w:pPr>
        <w:pStyle w:val="BodyText"/>
        <w:spacing w:before="10"/>
        <w:rPr>
          <w:sz w:val="23"/>
        </w:rPr>
      </w:pPr>
    </w:p>
    <w:p w14:paraId="2DA52C6A" w14:textId="77777777" w:rsidR="00D969A5" w:rsidRDefault="00D969A5" w:rsidP="00D969A5">
      <w:pPr>
        <w:pStyle w:val="ListParagraph"/>
        <w:numPr>
          <w:ilvl w:val="0"/>
          <w:numId w:val="169"/>
        </w:numPr>
        <w:tabs>
          <w:tab w:val="left" w:pos="922"/>
        </w:tabs>
        <w:spacing w:line="276" w:lineRule="auto"/>
        <w:ind w:right="434"/>
      </w:pPr>
      <w:r>
        <w:t>Neither the failure by either Party to insist on any occasion upon the performance of the terms, conditions and provisions of this Agreement or any obligation thereunder nor time or other indulgence granted by a Party to the other Party shall be treated or deemed as waiver of such breach or acceptance of any variation or the relinquishment of any such righthereunder.</w:t>
      </w:r>
    </w:p>
    <w:p w14:paraId="34A59907" w14:textId="77777777" w:rsidR="00D969A5" w:rsidRDefault="00D969A5" w:rsidP="00D969A5">
      <w:pPr>
        <w:pStyle w:val="BodyText"/>
        <w:spacing w:before="5"/>
        <w:rPr>
          <w:sz w:val="20"/>
        </w:rPr>
      </w:pPr>
    </w:p>
    <w:p w14:paraId="4FEC7610" w14:textId="77777777" w:rsidR="00D969A5" w:rsidRDefault="00D969A5" w:rsidP="00D969A5">
      <w:pPr>
        <w:pStyle w:val="ListParagraph"/>
        <w:numPr>
          <w:ilvl w:val="1"/>
          <w:numId w:val="170"/>
        </w:numPr>
        <w:tabs>
          <w:tab w:val="left" w:pos="922"/>
        </w:tabs>
        <w:spacing w:before="1" w:line="499" w:lineRule="auto"/>
        <w:ind w:right="3009"/>
      </w:pPr>
      <w:r>
        <w:rPr>
          <w:b/>
        </w:rPr>
        <w:t xml:space="preserve">Liability for review of Documents and Drawings  </w:t>
      </w:r>
      <w:r>
        <w:t>Except to the extent expressly provided in thisAgreement:</w:t>
      </w:r>
    </w:p>
    <w:p w14:paraId="3D7A1975" w14:textId="77777777" w:rsidR="00D969A5" w:rsidRDefault="00D969A5" w:rsidP="00D969A5">
      <w:pPr>
        <w:pStyle w:val="ListParagraph"/>
        <w:numPr>
          <w:ilvl w:val="2"/>
          <w:numId w:val="170"/>
        </w:numPr>
        <w:tabs>
          <w:tab w:val="left" w:pos="1642"/>
        </w:tabs>
        <w:spacing w:line="276" w:lineRule="auto"/>
        <w:ind w:right="430"/>
      </w:pPr>
      <w:r>
        <w:t>no review, comment or approval by the Authority or the Authority’s Engineer of any Document or Drawing submitted by the Contractor nor any observation or inspection of the construction, or maintenance of the Project Highway nor the failure to review, approve, comment, observe or inspect hereunder shall relieve or absolve the Contractor from its obligations, duties and liabilities under this Agreement, the Applicable Laws and Applicable Permits;and</w:t>
      </w:r>
    </w:p>
    <w:p w14:paraId="102F6896" w14:textId="77777777" w:rsidR="00D969A5" w:rsidRDefault="00D969A5" w:rsidP="00D969A5">
      <w:pPr>
        <w:pStyle w:val="ListParagraph"/>
        <w:numPr>
          <w:ilvl w:val="2"/>
          <w:numId w:val="170"/>
        </w:numPr>
        <w:tabs>
          <w:tab w:val="left" w:pos="1642"/>
        </w:tabs>
        <w:spacing w:before="120" w:line="276" w:lineRule="auto"/>
        <w:ind w:right="432"/>
      </w:pPr>
      <w:r>
        <w:t>the Authority shall not be liable to the Contractor by reason of any review, comment, approval, observation or inspection referred to in Sub-clause (a) above.</w:t>
      </w:r>
    </w:p>
    <w:p w14:paraId="05CBF61F" w14:textId="77777777" w:rsidR="00D969A5" w:rsidRDefault="00D969A5" w:rsidP="00D969A5">
      <w:pPr>
        <w:pStyle w:val="BodyText"/>
        <w:spacing w:before="4"/>
        <w:rPr>
          <w:sz w:val="20"/>
        </w:rPr>
      </w:pPr>
    </w:p>
    <w:p w14:paraId="7CADBC81" w14:textId="77777777" w:rsidR="00D969A5" w:rsidRDefault="00D969A5" w:rsidP="00D969A5">
      <w:pPr>
        <w:pStyle w:val="Heading3"/>
        <w:numPr>
          <w:ilvl w:val="1"/>
          <w:numId w:val="170"/>
        </w:numPr>
        <w:tabs>
          <w:tab w:val="left" w:pos="921"/>
          <w:tab w:val="left" w:pos="922"/>
        </w:tabs>
        <w:ind w:hanging="721"/>
      </w:pPr>
      <w:r>
        <w:t>Exclusion of implied warrantiesetc.</w:t>
      </w:r>
    </w:p>
    <w:p w14:paraId="30259860" w14:textId="77777777" w:rsidR="00D969A5" w:rsidRDefault="00D969A5" w:rsidP="00D969A5">
      <w:pPr>
        <w:pStyle w:val="BodyText"/>
        <w:spacing w:before="10"/>
        <w:rPr>
          <w:b/>
          <w:sz w:val="23"/>
        </w:rPr>
      </w:pPr>
    </w:p>
    <w:p w14:paraId="2D5369ED" w14:textId="77777777" w:rsidR="00D969A5" w:rsidRDefault="00D969A5" w:rsidP="00D969A5">
      <w:pPr>
        <w:pStyle w:val="BodyText"/>
        <w:spacing w:line="276" w:lineRule="auto"/>
        <w:ind w:left="921" w:right="429"/>
        <w:jc w:val="both"/>
      </w:pPr>
      <w:r>
        <w:t>This Agreement expressly excludes any warranty, condition or other undertaking implied at law or by custom or otherwise arising out of any other agreement between the Parties or any representation by either Party not contained in a binding legal agreement executed by both Parties.</w:t>
      </w:r>
    </w:p>
    <w:p w14:paraId="741374C6" w14:textId="77777777" w:rsidR="00D969A5" w:rsidRDefault="00D969A5" w:rsidP="00D969A5">
      <w:pPr>
        <w:pStyle w:val="BodyText"/>
        <w:spacing w:before="5"/>
        <w:rPr>
          <w:sz w:val="20"/>
        </w:rPr>
      </w:pPr>
    </w:p>
    <w:p w14:paraId="2973BB4E" w14:textId="77777777" w:rsidR="00D969A5" w:rsidRDefault="00D969A5" w:rsidP="00D969A5">
      <w:pPr>
        <w:pStyle w:val="Heading3"/>
        <w:numPr>
          <w:ilvl w:val="1"/>
          <w:numId w:val="170"/>
        </w:numPr>
        <w:tabs>
          <w:tab w:val="left" w:pos="921"/>
          <w:tab w:val="left" w:pos="922"/>
        </w:tabs>
        <w:ind w:hanging="721"/>
      </w:pPr>
      <w:r>
        <w:t>Survival</w:t>
      </w:r>
    </w:p>
    <w:p w14:paraId="57E55E0D" w14:textId="77777777" w:rsidR="00D969A5" w:rsidRDefault="00D969A5" w:rsidP="00D969A5">
      <w:pPr>
        <w:pStyle w:val="BodyText"/>
        <w:spacing w:before="10"/>
        <w:rPr>
          <w:b/>
          <w:sz w:val="23"/>
        </w:rPr>
      </w:pPr>
    </w:p>
    <w:p w14:paraId="1555F3D7" w14:textId="77777777" w:rsidR="00D969A5" w:rsidRDefault="00D969A5" w:rsidP="00D969A5">
      <w:pPr>
        <w:pStyle w:val="ListParagraph"/>
        <w:numPr>
          <w:ilvl w:val="0"/>
          <w:numId w:val="168"/>
        </w:numPr>
        <w:tabs>
          <w:tab w:val="left" w:pos="921"/>
          <w:tab w:val="left" w:pos="922"/>
        </w:tabs>
        <w:ind w:hanging="721"/>
      </w:pPr>
      <w:r>
        <w:t>Terminationshall:</w:t>
      </w:r>
    </w:p>
    <w:p w14:paraId="1D782DCA" w14:textId="77777777" w:rsidR="00D969A5" w:rsidRDefault="00D969A5" w:rsidP="00D969A5">
      <w:pPr>
        <w:pStyle w:val="BodyText"/>
        <w:spacing w:before="7"/>
        <w:rPr>
          <w:sz w:val="23"/>
        </w:rPr>
      </w:pPr>
    </w:p>
    <w:p w14:paraId="26815814" w14:textId="77777777" w:rsidR="00D969A5" w:rsidRDefault="00D969A5" w:rsidP="00D969A5">
      <w:pPr>
        <w:pStyle w:val="ListParagraph"/>
        <w:numPr>
          <w:ilvl w:val="1"/>
          <w:numId w:val="168"/>
        </w:numPr>
        <w:tabs>
          <w:tab w:val="left" w:pos="1642"/>
        </w:tabs>
        <w:spacing w:before="1" w:line="276" w:lineRule="auto"/>
        <w:ind w:right="432"/>
      </w:pPr>
      <w:r>
        <w:t>not relieve the Contractor or the Authority, as the case may be, of any obligations hereunder which expressly or by implication survive Termination hereof; and</w:t>
      </w:r>
    </w:p>
    <w:p w14:paraId="4B1CCBDC" w14:textId="77777777" w:rsidR="00D969A5" w:rsidRDefault="00D969A5" w:rsidP="00D969A5">
      <w:pPr>
        <w:pStyle w:val="ListParagraph"/>
        <w:numPr>
          <w:ilvl w:val="1"/>
          <w:numId w:val="168"/>
        </w:numPr>
        <w:tabs>
          <w:tab w:val="left" w:pos="1642"/>
        </w:tabs>
        <w:spacing w:before="120" w:line="276" w:lineRule="auto"/>
        <w:ind w:right="431"/>
      </w:pPr>
      <w:r>
        <w:t xml:space="preserve">except as otherwise provided in any provision of this Agreement expressly limiting the liability of either Party, not relieve either Party of any obligations or liabilities for loss or damage to the other Party arising out of, or caused by, acts or omissions of such Party prior to the effectiveness of such Termination or arising out </w:t>
      </w:r>
      <w:r>
        <w:rPr>
          <w:spacing w:val="-3"/>
        </w:rPr>
        <w:t xml:space="preserve">of </w:t>
      </w:r>
      <w:r>
        <w:t>suchTermination.</w:t>
      </w:r>
    </w:p>
    <w:p w14:paraId="2AC59389"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8B9B5B9" w14:textId="77777777" w:rsidR="00D969A5" w:rsidRDefault="00D969A5" w:rsidP="00D969A5">
      <w:pPr>
        <w:pStyle w:val="ListParagraph"/>
        <w:numPr>
          <w:ilvl w:val="0"/>
          <w:numId w:val="168"/>
        </w:numPr>
        <w:tabs>
          <w:tab w:val="left" w:pos="921"/>
          <w:tab w:val="left" w:pos="922"/>
        </w:tabs>
        <w:spacing w:before="87" w:line="276" w:lineRule="auto"/>
        <w:ind w:right="428"/>
      </w:pPr>
      <w:r>
        <w:t>All obligations surviving Termination shall only survive for a period of 3 (three) years following the date of suchTermination.</w:t>
      </w:r>
    </w:p>
    <w:p w14:paraId="077D7AF0" w14:textId="77777777" w:rsidR="00D969A5" w:rsidRDefault="00D969A5" w:rsidP="00D969A5">
      <w:pPr>
        <w:pStyle w:val="BodyText"/>
        <w:spacing w:before="5"/>
        <w:rPr>
          <w:sz w:val="20"/>
        </w:rPr>
      </w:pPr>
    </w:p>
    <w:p w14:paraId="73E1FF0F" w14:textId="77777777" w:rsidR="00D969A5" w:rsidRDefault="00D969A5" w:rsidP="00D969A5">
      <w:pPr>
        <w:pStyle w:val="Heading3"/>
        <w:numPr>
          <w:ilvl w:val="1"/>
          <w:numId w:val="170"/>
        </w:numPr>
        <w:tabs>
          <w:tab w:val="left" w:pos="921"/>
          <w:tab w:val="left" w:pos="922"/>
        </w:tabs>
        <w:ind w:hanging="721"/>
      </w:pPr>
      <w:r>
        <w:t>EntireAgreement</w:t>
      </w:r>
    </w:p>
    <w:p w14:paraId="4002D34B" w14:textId="77777777" w:rsidR="00D969A5" w:rsidRDefault="00D969A5" w:rsidP="00D969A5">
      <w:pPr>
        <w:pStyle w:val="BodyText"/>
        <w:spacing w:before="10"/>
        <w:rPr>
          <w:b/>
          <w:sz w:val="23"/>
        </w:rPr>
      </w:pPr>
    </w:p>
    <w:p w14:paraId="4770AD00" w14:textId="77777777" w:rsidR="00D969A5" w:rsidRDefault="00D969A5" w:rsidP="00D969A5">
      <w:pPr>
        <w:pStyle w:val="BodyText"/>
        <w:spacing w:line="276" w:lineRule="auto"/>
        <w:ind w:left="921" w:right="431"/>
        <w:jc w:val="both"/>
      </w:pPr>
      <w:r>
        <w:t>This Agreement and the Schedules together constitute a complete and exclusive statement of the terms of the agreement between the Parties on the subject hereof, and no amendment or modification hereto shall be valid and effective unless such modificationoramendmentisagreedtoinwritingbythePartiesanddulyexecuted by persons especially empowered in this behalf by the respective Parties. All prior written or oral understandings, offers or other communications of every kind pertaining to this Agreement are abrogated and withdrawn. For the avoidance of doubt, the Parties hereto agree that any obligations of the Contractor arising from the RequestforQualificationorRequestforProposals,asthecasemaybe,shallbedeemed toformpartofthisAgreement and treated assuch.</w:t>
      </w:r>
    </w:p>
    <w:p w14:paraId="48A9C126" w14:textId="77777777" w:rsidR="00D969A5" w:rsidRDefault="00D969A5" w:rsidP="00D969A5">
      <w:pPr>
        <w:pStyle w:val="BodyText"/>
        <w:spacing w:before="6"/>
        <w:rPr>
          <w:sz w:val="20"/>
        </w:rPr>
      </w:pPr>
    </w:p>
    <w:p w14:paraId="3363BB14" w14:textId="77777777" w:rsidR="00D969A5" w:rsidRDefault="00D969A5" w:rsidP="00D969A5">
      <w:pPr>
        <w:pStyle w:val="Heading3"/>
        <w:numPr>
          <w:ilvl w:val="1"/>
          <w:numId w:val="170"/>
        </w:numPr>
        <w:tabs>
          <w:tab w:val="left" w:pos="921"/>
          <w:tab w:val="left" w:pos="922"/>
        </w:tabs>
        <w:ind w:hanging="721"/>
      </w:pPr>
      <w:r>
        <w:t>Severability</w:t>
      </w:r>
    </w:p>
    <w:p w14:paraId="140CB3CD" w14:textId="77777777" w:rsidR="00D969A5" w:rsidRDefault="00D969A5" w:rsidP="00D969A5">
      <w:pPr>
        <w:pStyle w:val="BodyText"/>
        <w:spacing w:before="8"/>
        <w:rPr>
          <w:b/>
          <w:sz w:val="23"/>
        </w:rPr>
      </w:pPr>
    </w:p>
    <w:p w14:paraId="465A8887" w14:textId="77777777" w:rsidR="00D969A5" w:rsidRDefault="00D969A5" w:rsidP="00D969A5">
      <w:pPr>
        <w:pStyle w:val="BodyText"/>
        <w:spacing w:line="276" w:lineRule="auto"/>
        <w:ind w:left="921" w:right="429"/>
        <w:jc w:val="both"/>
      </w:pPr>
      <w:r>
        <w:t>If for any reason whatever,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will negotiate in good faith with a view to agreeing to one or more provisions which may be substituted for such invalid, unenforceable or illegal provisions, as nearly as is practicable to such invalid, illegal or unenforceable provision. Failure to agree upon any such provisions shall not be subject to the Dispute Resolution Procedure set forth under this Agreement or otherwise.</w:t>
      </w:r>
    </w:p>
    <w:p w14:paraId="1A3480B5" w14:textId="77777777" w:rsidR="00D969A5" w:rsidRDefault="00D969A5" w:rsidP="00D969A5">
      <w:pPr>
        <w:pStyle w:val="BodyText"/>
        <w:spacing w:before="5"/>
        <w:rPr>
          <w:sz w:val="20"/>
        </w:rPr>
      </w:pPr>
    </w:p>
    <w:p w14:paraId="6B3A552D" w14:textId="77777777" w:rsidR="00D969A5" w:rsidRDefault="00D969A5" w:rsidP="00D969A5">
      <w:pPr>
        <w:pStyle w:val="Heading3"/>
        <w:numPr>
          <w:ilvl w:val="1"/>
          <w:numId w:val="170"/>
        </w:numPr>
        <w:tabs>
          <w:tab w:val="left" w:pos="922"/>
        </w:tabs>
        <w:ind w:hanging="721"/>
      </w:pPr>
      <w:r>
        <w:t>Nopartnership</w:t>
      </w:r>
    </w:p>
    <w:p w14:paraId="37E28CBE" w14:textId="77777777" w:rsidR="00D969A5" w:rsidRDefault="00D969A5" w:rsidP="00D969A5">
      <w:pPr>
        <w:pStyle w:val="BodyText"/>
        <w:spacing w:before="10"/>
        <w:rPr>
          <w:b/>
          <w:sz w:val="23"/>
        </w:rPr>
      </w:pPr>
    </w:p>
    <w:p w14:paraId="093E365C" w14:textId="77777777" w:rsidR="00D969A5" w:rsidRDefault="00D969A5" w:rsidP="00D969A5">
      <w:pPr>
        <w:pStyle w:val="BodyText"/>
        <w:spacing w:line="276" w:lineRule="auto"/>
        <w:ind w:left="921" w:right="432"/>
        <w:jc w:val="both"/>
      </w:pPr>
      <w:r>
        <w:t>This Agreement shall not be interpreted or construed to create an association, joint venture or partnership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otherwisebind, the other Party.</w:t>
      </w:r>
    </w:p>
    <w:p w14:paraId="32B81907" w14:textId="77777777" w:rsidR="00D969A5" w:rsidRDefault="00D969A5" w:rsidP="00D969A5">
      <w:pPr>
        <w:pStyle w:val="BodyText"/>
        <w:spacing w:before="5"/>
        <w:rPr>
          <w:sz w:val="20"/>
        </w:rPr>
      </w:pPr>
    </w:p>
    <w:p w14:paraId="5BA4DE75" w14:textId="77777777" w:rsidR="00D969A5" w:rsidRDefault="00D969A5" w:rsidP="00D969A5">
      <w:pPr>
        <w:pStyle w:val="Heading3"/>
        <w:numPr>
          <w:ilvl w:val="1"/>
          <w:numId w:val="170"/>
        </w:numPr>
        <w:tabs>
          <w:tab w:val="left" w:pos="922"/>
        </w:tabs>
        <w:ind w:hanging="721"/>
      </w:pPr>
      <w:r>
        <w:t>Thirdparties</w:t>
      </w:r>
    </w:p>
    <w:p w14:paraId="5EF72231" w14:textId="77777777" w:rsidR="00D969A5" w:rsidRDefault="00D969A5" w:rsidP="00D969A5">
      <w:pPr>
        <w:pStyle w:val="BodyText"/>
        <w:spacing w:before="10"/>
        <w:rPr>
          <w:b/>
          <w:sz w:val="23"/>
        </w:rPr>
      </w:pPr>
    </w:p>
    <w:p w14:paraId="49E79D06" w14:textId="77777777" w:rsidR="00D969A5" w:rsidRDefault="00D969A5" w:rsidP="00D969A5">
      <w:pPr>
        <w:pStyle w:val="BodyText"/>
        <w:spacing w:before="1" w:line="276" w:lineRule="auto"/>
        <w:ind w:left="921" w:right="429"/>
        <w:jc w:val="both"/>
      </w:pPr>
      <w:r>
        <w:t>This Agreement is intended solely for the benefit of the Parties and their respective successors and permitted assigns, and nothing in this Agreement shall be construed  to create any duty to, standard of care with reference to, or any liability to, any person not a Party to thisAgreement.</w:t>
      </w:r>
    </w:p>
    <w:p w14:paraId="557FC63F" w14:textId="77777777" w:rsidR="00D969A5" w:rsidRDefault="00D969A5" w:rsidP="00D969A5">
      <w:pPr>
        <w:pStyle w:val="BodyText"/>
        <w:spacing w:before="4"/>
        <w:rPr>
          <w:sz w:val="20"/>
        </w:rPr>
      </w:pPr>
    </w:p>
    <w:p w14:paraId="21E53B47" w14:textId="77777777" w:rsidR="00D969A5" w:rsidRDefault="00D969A5" w:rsidP="00D969A5">
      <w:pPr>
        <w:pStyle w:val="Heading3"/>
        <w:numPr>
          <w:ilvl w:val="1"/>
          <w:numId w:val="170"/>
        </w:numPr>
        <w:tabs>
          <w:tab w:val="left" w:pos="922"/>
        </w:tabs>
        <w:ind w:hanging="721"/>
      </w:pPr>
      <w:r>
        <w:t>Successors andassigns</w:t>
      </w:r>
    </w:p>
    <w:p w14:paraId="721FC4D8" w14:textId="77777777" w:rsidR="00D969A5" w:rsidRDefault="00D969A5" w:rsidP="00D969A5">
      <w:pPr>
        <w:pStyle w:val="BodyText"/>
        <w:spacing w:before="10"/>
        <w:rPr>
          <w:b/>
          <w:sz w:val="23"/>
        </w:rPr>
      </w:pPr>
    </w:p>
    <w:p w14:paraId="47CF7932" w14:textId="77777777" w:rsidR="00D969A5" w:rsidRDefault="00D969A5" w:rsidP="00D969A5">
      <w:pPr>
        <w:pStyle w:val="BodyText"/>
        <w:spacing w:line="273" w:lineRule="auto"/>
        <w:ind w:left="921" w:right="434"/>
        <w:jc w:val="both"/>
      </w:pPr>
      <w:r>
        <w:t>This Agreement shall be binding upon, and inure to the benefit of the Parties and their respective successors and permitted assigns.</w:t>
      </w:r>
    </w:p>
    <w:p w14:paraId="7D694E33" w14:textId="77777777" w:rsidR="00D969A5" w:rsidRDefault="00D969A5" w:rsidP="00D969A5">
      <w:pPr>
        <w:spacing w:line="273" w:lineRule="auto"/>
        <w:jc w:val="both"/>
        <w:sectPr w:rsidR="00D969A5" w:rsidSect="00D969A5">
          <w:pgSz w:w="11909" w:h="16834" w:code="9"/>
          <w:pgMar w:top="1380" w:right="980" w:bottom="1240" w:left="1500" w:header="576" w:footer="1046" w:gutter="0"/>
          <w:paperSrc w:first="107" w:other="107"/>
          <w:cols w:space="720"/>
        </w:sectPr>
      </w:pPr>
    </w:p>
    <w:p w14:paraId="4BE9EEF7" w14:textId="77777777" w:rsidR="00D969A5" w:rsidRDefault="00D969A5" w:rsidP="00D969A5">
      <w:pPr>
        <w:pStyle w:val="Heading3"/>
        <w:numPr>
          <w:ilvl w:val="1"/>
          <w:numId w:val="170"/>
        </w:numPr>
        <w:tabs>
          <w:tab w:val="left" w:pos="922"/>
        </w:tabs>
        <w:spacing w:before="82"/>
        <w:ind w:hanging="721"/>
      </w:pPr>
      <w:r>
        <w:t>Notices</w:t>
      </w:r>
    </w:p>
    <w:p w14:paraId="68815E0F" w14:textId="77777777" w:rsidR="00D969A5" w:rsidRDefault="00D969A5" w:rsidP="00D969A5">
      <w:pPr>
        <w:pStyle w:val="BodyText"/>
        <w:spacing w:before="9"/>
        <w:rPr>
          <w:b/>
          <w:sz w:val="23"/>
        </w:rPr>
      </w:pPr>
    </w:p>
    <w:p w14:paraId="4602479B" w14:textId="77777777" w:rsidR="00D969A5" w:rsidRDefault="00D969A5" w:rsidP="00D969A5">
      <w:pPr>
        <w:pStyle w:val="BodyText"/>
        <w:spacing w:before="1" w:line="276" w:lineRule="auto"/>
        <w:ind w:left="921" w:right="429"/>
        <w:jc w:val="both"/>
      </w:pPr>
      <w:r>
        <w:t>Any notice or other communication to be given by any Party to the other Party under or in connection with the matters contemplated by this Agreementshallbe in writing and shall:</w:t>
      </w:r>
    </w:p>
    <w:p w14:paraId="6081DD33" w14:textId="77777777" w:rsidR="00D969A5" w:rsidRDefault="00D969A5" w:rsidP="00D969A5">
      <w:pPr>
        <w:pStyle w:val="BodyText"/>
        <w:spacing w:before="3"/>
        <w:rPr>
          <w:sz w:val="20"/>
        </w:rPr>
      </w:pPr>
    </w:p>
    <w:p w14:paraId="710FC9D6" w14:textId="77777777" w:rsidR="00D969A5" w:rsidRDefault="00D969A5" w:rsidP="00D969A5">
      <w:pPr>
        <w:pStyle w:val="ListParagraph"/>
        <w:numPr>
          <w:ilvl w:val="2"/>
          <w:numId w:val="170"/>
        </w:numPr>
        <w:tabs>
          <w:tab w:val="left" w:pos="1642"/>
        </w:tabs>
        <w:spacing w:line="276" w:lineRule="auto"/>
        <w:ind w:right="431"/>
      </w:pPr>
      <w:r>
        <w:t xml:space="preserve">in the case of the Contractor, be given by facsimile or e-mail and by letter delivered by hand to the address given and marked for attention of the person set out below or to such other person as the Contractor may from time to time designate by notice to the Authority; provided that notices or other communications to be given to an address outside </w:t>
      </w:r>
      <w:r w:rsidR="00EC6417">
        <w:rPr>
          <w:b/>
          <w:bCs/>
        </w:rPr>
        <w:t>Raipur</w:t>
      </w:r>
      <w:r>
        <w:t>may, if they are subsequently confirmed by sending a copy thereof by registered acknowledgement due, air mail or by courier, be sent by facsimile or e-mail to the person as the Contractor may from time to time designate by notice to the Authority;</w:t>
      </w:r>
    </w:p>
    <w:p w14:paraId="05BF0E8E" w14:textId="77777777" w:rsidR="00D969A5" w:rsidRDefault="00D969A5" w:rsidP="00D969A5">
      <w:pPr>
        <w:pStyle w:val="BodyText"/>
        <w:spacing w:before="122"/>
        <w:ind w:left="1641"/>
      </w:pPr>
      <w:r w:rsidRPr="00D969A5">
        <w:rPr>
          <w:highlight w:val="yellow"/>
        </w:rPr>
        <w:t>[</w:t>
      </w:r>
      <w:r w:rsidR="00EC6417">
        <w:rPr>
          <w:highlight w:val="yellow"/>
        </w:rPr>
        <w:t>to be intimated letter</w:t>
      </w:r>
      <w:r w:rsidRPr="00D969A5">
        <w:rPr>
          <w:highlight w:val="yellow"/>
        </w:rPr>
        <w:t>]</w:t>
      </w:r>
    </w:p>
    <w:p w14:paraId="0D9E2226" w14:textId="77777777" w:rsidR="00D969A5" w:rsidRDefault="00D969A5" w:rsidP="00D969A5">
      <w:pPr>
        <w:pStyle w:val="ListParagraph"/>
        <w:numPr>
          <w:ilvl w:val="2"/>
          <w:numId w:val="170"/>
        </w:numPr>
        <w:tabs>
          <w:tab w:val="left" w:pos="1642"/>
        </w:tabs>
        <w:spacing w:before="157" w:line="276" w:lineRule="auto"/>
        <w:ind w:right="431"/>
      </w:pPr>
      <w:r>
        <w:t xml:space="preserve">in the case of the Authority, be given by facsimile or e-mail and by letter delivered by hand and be addressed to the </w:t>
      </w:r>
      <w:r w:rsidR="00EC6417" w:rsidRPr="00EC6417">
        <w:rPr>
          <w:b/>
          <w:bCs/>
          <w:highlight w:val="yellow"/>
        </w:rPr>
        <w:t>Chief Engineer, PWD, National Highway Zone, Pension Bada, Raipur (C.G.)</w:t>
      </w:r>
      <w:r>
        <w:t xml:space="preserve"> of the Authority with a copy delivered to the Authority Representative or such other person as the Authority may from time to time designate by notice to the Contractor; provided that if the Contrac</w:t>
      </w:r>
      <w:r w:rsidR="00EC6417">
        <w:t xml:space="preserve">tor does not have an office in </w:t>
      </w:r>
      <w:r w:rsidR="00EC6417" w:rsidRPr="00EC6417">
        <w:rPr>
          <w:highlight w:val="yellow"/>
        </w:rPr>
        <w:t>Raipur</w:t>
      </w:r>
      <w:r>
        <w:t xml:space="preserve"> it may send such notice by facsimile or e-mail and by registered acknowledgement due, air mail or by courier;and</w:t>
      </w:r>
    </w:p>
    <w:p w14:paraId="0690C700" w14:textId="77777777" w:rsidR="00D969A5" w:rsidRDefault="00D969A5" w:rsidP="00D969A5">
      <w:pPr>
        <w:pStyle w:val="ListParagraph"/>
        <w:numPr>
          <w:ilvl w:val="2"/>
          <w:numId w:val="170"/>
        </w:numPr>
        <w:tabs>
          <w:tab w:val="left" w:pos="1642"/>
        </w:tabs>
        <w:spacing w:before="120" w:line="276" w:lineRule="auto"/>
        <w:ind w:right="431"/>
      </w:pPr>
      <w:r>
        <w:t>any notice or communication by a Party to the other Party, given in accordance herewith, shall be deemed to have been delivered when in the normal course of post it ought to have been delivered and in all other cases, it shall be deemed to have been delivered on the actual date and time of delivery; provided that in the case of facsimile or e- mail, it shall be deemed to have been delivered on the working day following the date of itsdelivery.</w:t>
      </w:r>
    </w:p>
    <w:p w14:paraId="7B2F1181" w14:textId="77777777" w:rsidR="00D969A5" w:rsidRDefault="00D969A5" w:rsidP="00D969A5">
      <w:pPr>
        <w:pStyle w:val="BodyText"/>
        <w:spacing w:before="7"/>
        <w:rPr>
          <w:sz w:val="20"/>
        </w:rPr>
      </w:pPr>
    </w:p>
    <w:p w14:paraId="57BF7F24" w14:textId="77777777" w:rsidR="00D969A5" w:rsidRDefault="00D969A5" w:rsidP="00D969A5">
      <w:pPr>
        <w:pStyle w:val="Heading3"/>
        <w:numPr>
          <w:ilvl w:val="1"/>
          <w:numId w:val="170"/>
        </w:numPr>
        <w:tabs>
          <w:tab w:val="left" w:pos="922"/>
        </w:tabs>
        <w:ind w:hanging="721"/>
      </w:pPr>
      <w:r>
        <w:t>Language</w:t>
      </w:r>
    </w:p>
    <w:p w14:paraId="687D7CE4" w14:textId="77777777" w:rsidR="00D969A5" w:rsidRDefault="00D969A5" w:rsidP="00D969A5">
      <w:pPr>
        <w:pStyle w:val="BodyText"/>
        <w:spacing w:before="7"/>
        <w:rPr>
          <w:b/>
          <w:sz w:val="23"/>
        </w:rPr>
      </w:pPr>
    </w:p>
    <w:p w14:paraId="312D177D" w14:textId="77777777" w:rsidR="00D969A5" w:rsidRDefault="00D969A5" w:rsidP="00D969A5">
      <w:pPr>
        <w:pStyle w:val="BodyText"/>
        <w:spacing w:line="276" w:lineRule="auto"/>
        <w:ind w:left="921" w:right="433"/>
        <w:jc w:val="both"/>
      </w:pPr>
      <w:r>
        <w:t>All notices required to be given by one Party to the other Party and all other communications, Documentation and proceedings which are in any way relevant to this Agreement shall be in writing and in English language.</w:t>
      </w:r>
    </w:p>
    <w:p w14:paraId="29EAD607" w14:textId="77777777" w:rsidR="00D969A5" w:rsidRDefault="00D969A5" w:rsidP="00D969A5">
      <w:pPr>
        <w:pStyle w:val="BodyText"/>
        <w:spacing w:before="6"/>
        <w:rPr>
          <w:sz w:val="20"/>
        </w:rPr>
      </w:pPr>
    </w:p>
    <w:p w14:paraId="31218630" w14:textId="77777777" w:rsidR="00D969A5" w:rsidRDefault="00D969A5" w:rsidP="00D969A5">
      <w:pPr>
        <w:pStyle w:val="Heading3"/>
        <w:numPr>
          <w:ilvl w:val="1"/>
          <w:numId w:val="170"/>
        </w:numPr>
        <w:tabs>
          <w:tab w:val="left" w:pos="922"/>
        </w:tabs>
        <w:spacing w:before="1"/>
        <w:ind w:hanging="721"/>
      </w:pPr>
      <w:r>
        <w:t>Counterparts</w:t>
      </w:r>
    </w:p>
    <w:p w14:paraId="6E25A964" w14:textId="77777777" w:rsidR="00D969A5" w:rsidRDefault="00D969A5" w:rsidP="00D969A5">
      <w:pPr>
        <w:pStyle w:val="BodyText"/>
        <w:spacing w:before="10"/>
        <w:rPr>
          <w:b/>
          <w:sz w:val="23"/>
        </w:rPr>
      </w:pPr>
    </w:p>
    <w:p w14:paraId="35E045E2" w14:textId="77777777" w:rsidR="00D969A5" w:rsidRDefault="00D969A5" w:rsidP="00D969A5">
      <w:pPr>
        <w:pStyle w:val="BodyText"/>
        <w:spacing w:line="273" w:lineRule="auto"/>
        <w:ind w:left="921" w:right="431"/>
        <w:jc w:val="both"/>
      </w:pPr>
      <w:r>
        <w:t>This Agreement may be executed in two counterparts, each of which, when executed and delivered, shall constitute an original of this Agreement.</w:t>
      </w:r>
    </w:p>
    <w:p w14:paraId="77E5BFF2" w14:textId="77777777" w:rsidR="00D969A5" w:rsidRDefault="00D969A5" w:rsidP="00D969A5">
      <w:pPr>
        <w:pStyle w:val="BodyText"/>
        <w:spacing w:before="10"/>
        <w:rPr>
          <w:sz w:val="20"/>
        </w:rPr>
      </w:pPr>
    </w:p>
    <w:p w14:paraId="4401A6BE" w14:textId="77777777" w:rsidR="00D969A5" w:rsidRDefault="00D969A5" w:rsidP="00D969A5">
      <w:pPr>
        <w:pStyle w:val="Heading3"/>
        <w:numPr>
          <w:ilvl w:val="1"/>
          <w:numId w:val="170"/>
        </w:numPr>
        <w:tabs>
          <w:tab w:val="left" w:pos="922"/>
        </w:tabs>
        <w:ind w:hanging="721"/>
      </w:pPr>
      <w:r>
        <w:t>Confidentiality</w:t>
      </w:r>
    </w:p>
    <w:p w14:paraId="0E669C5F" w14:textId="77777777" w:rsidR="00D969A5" w:rsidRDefault="00D969A5" w:rsidP="00D969A5">
      <w:pPr>
        <w:pStyle w:val="BodyText"/>
        <w:spacing w:before="10"/>
        <w:rPr>
          <w:b/>
          <w:sz w:val="23"/>
        </w:rPr>
      </w:pPr>
    </w:p>
    <w:p w14:paraId="118997B8" w14:textId="77777777" w:rsidR="00D969A5" w:rsidRDefault="00D969A5" w:rsidP="00D969A5">
      <w:pPr>
        <w:pStyle w:val="BodyText"/>
        <w:spacing w:line="276" w:lineRule="auto"/>
        <w:ind w:left="921" w:right="430"/>
        <w:jc w:val="both"/>
      </w:pPr>
      <w:r>
        <w:t>The Parties shall treat the details of this Agreement as private and confidential, except to the extent necessary to carry out obligations under it or to comply with Applicable Laws. The Contractor shall not publish, permit to be published, or disclose any</w:t>
      </w:r>
    </w:p>
    <w:p w14:paraId="668E31F4" w14:textId="77777777" w:rsidR="00D969A5" w:rsidRDefault="00D969A5" w:rsidP="00D969A5">
      <w:pPr>
        <w:spacing w:line="276" w:lineRule="auto"/>
        <w:jc w:val="both"/>
        <w:sectPr w:rsidR="00D969A5" w:rsidSect="00D969A5">
          <w:pgSz w:w="11909" w:h="16834" w:code="9"/>
          <w:pgMar w:top="1340" w:right="980" w:bottom="1240" w:left="1500" w:header="576" w:footer="1046" w:gutter="0"/>
          <w:paperSrc w:first="107" w:other="107"/>
          <w:cols w:space="720"/>
        </w:sectPr>
      </w:pPr>
    </w:p>
    <w:p w14:paraId="781F3BBF" w14:textId="77777777" w:rsidR="00D969A5" w:rsidRDefault="00D969A5" w:rsidP="00D969A5">
      <w:pPr>
        <w:pStyle w:val="BodyText"/>
        <w:spacing w:before="87" w:line="276" w:lineRule="auto"/>
        <w:ind w:left="921" w:right="426"/>
      </w:pPr>
      <w:r>
        <w:t>particulars of the Works in any trade or technical paper or elsewhere without the previous agreement of the Authority.</w:t>
      </w:r>
    </w:p>
    <w:p w14:paraId="614413FB" w14:textId="77777777" w:rsidR="00D969A5" w:rsidRDefault="00D969A5" w:rsidP="00D969A5">
      <w:pPr>
        <w:pStyle w:val="BodyText"/>
        <w:spacing w:before="5"/>
        <w:rPr>
          <w:sz w:val="20"/>
        </w:rPr>
      </w:pPr>
    </w:p>
    <w:p w14:paraId="0BBF7F4B" w14:textId="77777777" w:rsidR="00D969A5" w:rsidRDefault="00D969A5" w:rsidP="00D969A5">
      <w:pPr>
        <w:pStyle w:val="Heading3"/>
        <w:numPr>
          <w:ilvl w:val="1"/>
          <w:numId w:val="170"/>
        </w:numPr>
        <w:tabs>
          <w:tab w:val="left" w:pos="922"/>
        </w:tabs>
        <w:ind w:hanging="721"/>
      </w:pPr>
      <w:r>
        <w:t>Copyright and Intellectual Propertyrights</w:t>
      </w:r>
    </w:p>
    <w:p w14:paraId="4C83246E" w14:textId="77777777" w:rsidR="00D969A5" w:rsidRDefault="00D969A5" w:rsidP="00D969A5">
      <w:pPr>
        <w:pStyle w:val="BodyText"/>
        <w:spacing w:before="10"/>
        <w:rPr>
          <w:b/>
          <w:sz w:val="23"/>
        </w:rPr>
      </w:pPr>
    </w:p>
    <w:p w14:paraId="5E19750A" w14:textId="77777777" w:rsidR="00D969A5" w:rsidRDefault="00D969A5" w:rsidP="00D969A5">
      <w:pPr>
        <w:pStyle w:val="ListParagraph"/>
        <w:numPr>
          <w:ilvl w:val="0"/>
          <w:numId w:val="167"/>
        </w:numPr>
        <w:tabs>
          <w:tab w:val="left" w:pos="922"/>
        </w:tabs>
        <w:spacing w:line="276" w:lineRule="auto"/>
        <w:ind w:right="429"/>
      </w:pPr>
      <w:r>
        <w:t>As between the Parties, the Contractor shall retain the copyright and other Intellectual Property rights in the Contractor's documents and other design documents made by (or on behalf of) the Contractor. The Contractor shall be deemed (by signing this Agreement) to give to the Authority a non-terminable transferable non-exclusive royalty-free licence to copy, use and communicate the Contractor's documents, including making and using modifications of them. This licenceshall:</w:t>
      </w:r>
    </w:p>
    <w:p w14:paraId="11ABDBC0" w14:textId="77777777" w:rsidR="00D969A5" w:rsidRDefault="00D969A5" w:rsidP="00D969A5">
      <w:pPr>
        <w:pStyle w:val="BodyText"/>
        <w:spacing w:before="5"/>
        <w:rPr>
          <w:sz w:val="20"/>
        </w:rPr>
      </w:pPr>
    </w:p>
    <w:p w14:paraId="091A036F" w14:textId="77777777" w:rsidR="00D969A5" w:rsidRDefault="00D969A5" w:rsidP="00D969A5">
      <w:pPr>
        <w:pStyle w:val="ListParagraph"/>
        <w:numPr>
          <w:ilvl w:val="1"/>
          <w:numId w:val="167"/>
        </w:numPr>
        <w:tabs>
          <w:tab w:val="left" w:pos="1642"/>
        </w:tabs>
        <w:spacing w:line="276" w:lineRule="auto"/>
        <w:ind w:right="435"/>
      </w:pPr>
      <w:r>
        <w:t>apply throughout the actual or intended working life (whichever is longer) of the relevant parts of theWorks;</w:t>
      </w:r>
    </w:p>
    <w:p w14:paraId="46027305" w14:textId="77777777" w:rsidR="00D969A5" w:rsidRDefault="00D969A5" w:rsidP="00D969A5">
      <w:pPr>
        <w:pStyle w:val="ListParagraph"/>
        <w:numPr>
          <w:ilvl w:val="1"/>
          <w:numId w:val="167"/>
        </w:numPr>
        <w:tabs>
          <w:tab w:val="left" w:pos="1642"/>
        </w:tabs>
        <w:spacing w:before="119" w:line="276" w:lineRule="auto"/>
        <w:ind w:right="433"/>
      </w:pPr>
      <w:r>
        <w:t>entitle any person in proper possession of the relevant part of the Works to copy, use and communicate the Contractor's documents for the purposes of completing, operating, maintaining, altering, adjusting, repairing and demolishing the Works;and</w:t>
      </w:r>
    </w:p>
    <w:p w14:paraId="67035B69" w14:textId="77777777" w:rsidR="00D969A5" w:rsidRDefault="00D969A5" w:rsidP="00D969A5">
      <w:pPr>
        <w:pStyle w:val="ListParagraph"/>
        <w:numPr>
          <w:ilvl w:val="1"/>
          <w:numId w:val="167"/>
        </w:numPr>
        <w:tabs>
          <w:tab w:val="left" w:pos="1642"/>
        </w:tabs>
        <w:spacing w:before="122" w:line="276" w:lineRule="auto"/>
        <w:ind w:right="430"/>
      </w:pPr>
      <w:r>
        <w:t>in the case of Contractor's documents which are in the form of computer programs and other software, permit their use on any computer on the Site and other places as envisaged by this Agreement, including replacements of any computers supplied by theContractor.</w:t>
      </w:r>
    </w:p>
    <w:p w14:paraId="06D6A7C2" w14:textId="77777777" w:rsidR="00D969A5" w:rsidRDefault="00D969A5" w:rsidP="00D969A5">
      <w:pPr>
        <w:pStyle w:val="BodyText"/>
        <w:spacing w:before="4"/>
        <w:rPr>
          <w:sz w:val="20"/>
        </w:rPr>
      </w:pPr>
    </w:p>
    <w:p w14:paraId="73EE846E" w14:textId="77777777" w:rsidR="00D969A5" w:rsidRDefault="00D969A5" w:rsidP="00D969A5">
      <w:pPr>
        <w:pStyle w:val="ListParagraph"/>
        <w:numPr>
          <w:ilvl w:val="0"/>
          <w:numId w:val="167"/>
        </w:numPr>
        <w:tabs>
          <w:tab w:val="left" w:pos="922"/>
        </w:tabs>
        <w:spacing w:line="276" w:lineRule="auto"/>
        <w:ind w:right="430"/>
      </w:pPr>
      <w:r>
        <w:t>The Contractor's documents and other design documents made by (or on behalf of) the Contractor shall not, without the Contractor's consent, be used, copied or communicated to a third party by (or on behalf of) the Authority for purposes other than those permitted under this Clause27.17.</w:t>
      </w:r>
    </w:p>
    <w:p w14:paraId="205B70B1" w14:textId="77777777" w:rsidR="00D969A5" w:rsidRDefault="00D969A5" w:rsidP="00D969A5">
      <w:pPr>
        <w:pStyle w:val="BodyText"/>
        <w:spacing w:before="5"/>
        <w:rPr>
          <w:sz w:val="20"/>
        </w:rPr>
      </w:pPr>
    </w:p>
    <w:p w14:paraId="6EFEEC2C" w14:textId="77777777" w:rsidR="00D969A5" w:rsidRDefault="00D969A5" w:rsidP="00D969A5">
      <w:pPr>
        <w:pStyle w:val="ListParagraph"/>
        <w:numPr>
          <w:ilvl w:val="0"/>
          <w:numId w:val="167"/>
        </w:numPr>
        <w:tabs>
          <w:tab w:val="left" w:pos="922"/>
        </w:tabs>
        <w:spacing w:line="276" w:lineRule="auto"/>
        <w:ind w:right="431"/>
      </w:pPr>
      <w:r>
        <w:t>As between the Parties, the Authority shall retain the copyright and other intellectual property rights in this Agreement and other documents made by (or on behalf of) the Authority. The Contractor may, at its cost, copy, use, and obtain communication of these documents for the purposes of this Agreement. They shall not, without the Authority's consent, be copied, used or communicated to a third party by the Contractor, except as necessary for the purposes of thecontract.</w:t>
      </w:r>
    </w:p>
    <w:p w14:paraId="44B744D4" w14:textId="77777777" w:rsidR="00D969A5" w:rsidRDefault="00D969A5" w:rsidP="00D969A5">
      <w:pPr>
        <w:pStyle w:val="BodyText"/>
        <w:spacing w:before="7"/>
        <w:rPr>
          <w:sz w:val="20"/>
        </w:rPr>
      </w:pPr>
    </w:p>
    <w:p w14:paraId="45D841C5" w14:textId="77777777" w:rsidR="00D969A5" w:rsidRDefault="00D969A5" w:rsidP="00D969A5">
      <w:pPr>
        <w:pStyle w:val="Heading3"/>
        <w:numPr>
          <w:ilvl w:val="1"/>
          <w:numId w:val="170"/>
        </w:numPr>
        <w:tabs>
          <w:tab w:val="left" w:pos="922"/>
        </w:tabs>
        <w:ind w:hanging="721"/>
      </w:pPr>
      <w:r>
        <w:t>Limitation of Liability</w:t>
      </w:r>
    </w:p>
    <w:p w14:paraId="14600AB8" w14:textId="77777777" w:rsidR="00D969A5" w:rsidRDefault="00D969A5" w:rsidP="00D969A5">
      <w:pPr>
        <w:pStyle w:val="BodyText"/>
        <w:spacing w:before="10"/>
        <w:rPr>
          <w:b/>
          <w:sz w:val="23"/>
        </w:rPr>
      </w:pPr>
    </w:p>
    <w:p w14:paraId="4387FAC1" w14:textId="77777777" w:rsidR="00D969A5" w:rsidRDefault="00D969A5" w:rsidP="00D969A5">
      <w:pPr>
        <w:pStyle w:val="ListParagraph"/>
        <w:numPr>
          <w:ilvl w:val="0"/>
          <w:numId w:val="166"/>
        </w:numPr>
        <w:tabs>
          <w:tab w:val="left" w:pos="922"/>
        </w:tabs>
        <w:spacing w:line="276" w:lineRule="auto"/>
        <w:ind w:right="434"/>
      </w:pPr>
      <w:r>
        <w:t>Neither Party shall be liable to the other Party for loss of use of any Works, loss of profit, loss of any contract or for any indirect or consequential loss or damage which may be suffered by the other Party in connection with this Agreement, save and except as provided under Articles 23 and25.</w:t>
      </w:r>
    </w:p>
    <w:p w14:paraId="52AB83A5" w14:textId="77777777" w:rsidR="00D969A5" w:rsidRDefault="00D969A5" w:rsidP="00D969A5">
      <w:pPr>
        <w:pStyle w:val="BodyText"/>
        <w:spacing w:before="4"/>
        <w:rPr>
          <w:sz w:val="20"/>
        </w:rPr>
      </w:pPr>
    </w:p>
    <w:p w14:paraId="18E6405D" w14:textId="77777777" w:rsidR="00D969A5" w:rsidRDefault="00D969A5" w:rsidP="00D969A5">
      <w:pPr>
        <w:pStyle w:val="ListParagraph"/>
        <w:numPr>
          <w:ilvl w:val="0"/>
          <w:numId w:val="166"/>
        </w:numPr>
        <w:tabs>
          <w:tab w:val="left" w:pos="922"/>
        </w:tabs>
        <w:spacing w:before="1" w:line="276" w:lineRule="auto"/>
        <w:ind w:right="428"/>
      </w:pPr>
      <w:r>
        <w:t>The total liability of one Party to the other Party under and in accordance with the provisions of this Agreement, save and except as provided in Articles 23 and 25, shall not exceed the Contract Price. For the avoidance of doubt, this Clause shall not limit the liability in any case of fraud, deliberate default or reckless misconduct by the defaultingParty.</w:t>
      </w:r>
    </w:p>
    <w:p w14:paraId="543FE715" w14:textId="77777777" w:rsidR="00D969A5" w:rsidRDefault="00D969A5" w:rsidP="00D969A5">
      <w:pPr>
        <w:spacing w:line="276" w:lineRule="auto"/>
        <w:jc w:val="both"/>
        <w:sectPr w:rsidR="00D969A5" w:rsidSect="00D969A5">
          <w:pgSz w:w="11909" w:h="16834" w:code="9"/>
          <w:pgMar w:top="1380" w:right="980" w:bottom="1240" w:left="1500" w:header="576" w:footer="1046" w:gutter="0"/>
          <w:paperSrc w:first="107" w:other="107"/>
          <w:cols w:space="720"/>
        </w:sectPr>
      </w:pPr>
    </w:p>
    <w:p w14:paraId="3290EC6B" w14:textId="77777777" w:rsidR="001215ED" w:rsidRDefault="001215ED" w:rsidP="001215ED">
      <w:pPr>
        <w:pStyle w:val="Heading3"/>
        <w:numPr>
          <w:ilvl w:val="1"/>
          <w:numId w:val="170"/>
        </w:numPr>
        <w:tabs>
          <w:tab w:val="left" w:pos="922"/>
        </w:tabs>
        <w:spacing w:before="82"/>
        <w:ind w:hanging="721"/>
      </w:pPr>
      <w:r>
        <w:t>Care and Supply ofDocuments</w:t>
      </w:r>
    </w:p>
    <w:p w14:paraId="7CCA8BE6" w14:textId="77777777" w:rsidR="001215ED" w:rsidRDefault="001215ED" w:rsidP="001215ED">
      <w:pPr>
        <w:pStyle w:val="ListParagraph"/>
        <w:numPr>
          <w:ilvl w:val="0"/>
          <w:numId w:val="165"/>
        </w:numPr>
        <w:tabs>
          <w:tab w:val="left" w:pos="922"/>
        </w:tabs>
        <w:spacing w:before="1" w:line="276" w:lineRule="auto"/>
        <w:ind w:right="430"/>
      </w:pPr>
      <w:r>
        <w:t>Each of the Contractor’s documents shall be in the custody and care of the Contractor, unless and until taken over by the Authority. Unless otherwise stated in the Agreement, the Contractor shall supply to the Authority 2 (two) copies of the each of the Contractor’sdocuments.</w:t>
      </w:r>
    </w:p>
    <w:p w14:paraId="0165FE41" w14:textId="77777777" w:rsidR="001215ED" w:rsidRDefault="001215ED" w:rsidP="001215ED">
      <w:pPr>
        <w:pStyle w:val="BodyText"/>
        <w:spacing w:before="4"/>
        <w:rPr>
          <w:sz w:val="20"/>
        </w:rPr>
      </w:pPr>
    </w:p>
    <w:p w14:paraId="40D7B54B" w14:textId="77777777" w:rsidR="001215ED" w:rsidRDefault="001215ED" w:rsidP="001215ED">
      <w:pPr>
        <w:pStyle w:val="ListParagraph"/>
        <w:numPr>
          <w:ilvl w:val="0"/>
          <w:numId w:val="165"/>
        </w:numPr>
        <w:tabs>
          <w:tab w:val="left" w:pos="922"/>
        </w:tabs>
        <w:spacing w:line="276" w:lineRule="auto"/>
        <w:ind w:right="430"/>
      </w:pPr>
      <w:r>
        <w:t>The Contractor shall keep, on the Site, a copy of the Agreement, publication named in the Authority’s requirements, the Contractor’s documents, and variations and other communications given under the Agreement. The Authority’s personnel shall have the right of access to all these documents at all reasonabletimes.</w:t>
      </w:r>
    </w:p>
    <w:p w14:paraId="2E52C222" w14:textId="77777777" w:rsidR="001215ED" w:rsidRDefault="001215ED" w:rsidP="001215ED">
      <w:pPr>
        <w:pStyle w:val="BodyText"/>
        <w:spacing w:before="5"/>
        <w:rPr>
          <w:sz w:val="20"/>
        </w:rPr>
      </w:pPr>
    </w:p>
    <w:p w14:paraId="37EE6705" w14:textId="77777777" w:rsidR="001215ED" w:rsidRDefault="001215ED" w:rsidP="001215ED">
      <w:pPr>
        <w:pStyle w:val="ListParagraph"/>
        <w:numPr>
          <w:ilvl w:val="0"/>
          <w:numId w:val="165"/>
        </w:numPr>
        <w:tabs>
          <w:tab w:val="left" w:pos="922"/>
        </w:tabs>
        <w:spacing w:line="276" w:lineRule="auto"/>
        <w:ind w:right="434"/>
      </w:pPr>
      <w:r>
        <w:t xml:space="preserve">If a Party becomes aware of an error or defect of a technical nature in a document which was prepared for use in executing the Works, the Party shall promptly give notice to the other party </w:t>
      </w:r>
      <w:r>
        <w:rPr>
          <w:spacing w:val="-3"/>
        </w:rPr>
        <w:t xml:space="preserve">of </w:t>
      </w:r>
      <w:r>
        <w:t>such error ordefect.</w:t>
      </w:r>
    </w:p>
    <w:p w14:paraId="4FF30E65" w14:textId="77777777" w:rsidR="001215ED" w:rsidRDefault="001215ED" w:rsidP="001215ED">
      <w:pPr>
        <w:pStyle w:val="BodyText"/>
        <w:spacing w:before="6"/>
        <w:rPr>
          <w:sz w:val="20"/>
        </w:rPr>
      </w:pPr>
    </w:p>
    <w:p w14:paraId="3A7C21E4" w14:textId="77777777" w:rsidR="001215ED" w:rsidRDefault="001215ED" w:rsidP="001215ED">
      <w:pPr>
        <w:pStyle w:val="Heading3"/>
        <w:numPr>
          <w:ilvl w:val="1"/>
          <w:numId w:val="170"/>
        </w:numPr>
        <w:tabs>
          <w:tab w:val="left" w:pos="922"/>
        </w:tabs>
        <w:ind w:hanging="721"/>
      </w:pPr>
      <w:r>
        <w:t>Authority’s Use of Contractor’sDocuments.</w:t>
      </w:r>
    </w:p>
    <w:p w14:paraId="472D0291" w14:textId="77777777" w:rsidR="001215ED" w:rsidRDefault="001215ED" w:rsidP="001215ED">
      <w:pPr>
        <w:pStyle w:val="BodyText"/>
        <w:spacing w:before="10"/>
        <w:rPr>
          <w:b/>
          <w:sz w:val="23"/>
        </w:rPr>
      </w:pPr>
    </w:p>
    <w:p w14:paraId="24C84D3E" w14:textId="77777777" w:rsidR="001215ED" w:rsidRDefault="001215ED" w:rsidP="001215ED">
      <w:pPr>
        <w:pStyle w:val="ListParagraph"/>
        <w:numPr>
          <w:ilvl w:val="0"/>
          <w:numId w:val="164"/>
        </w:numPr>
        <w:tabs>
          <w:tab w:val="left" w:pos="922"/>
        </w:tabs>
        <w:spacing w:line="276" w:lineRule="auto"/>
        <w:ind w:right="430"/>
      </w:pPr>
      <w:r>
        <w:t>As between the Parties, the Contractor shall retain the copyright and other Intellectual Property rights in the Contractor’s Documents and other design documents made by (or on behalf of) theContractor.</w:t>
      </w:r>
    </w:p>
    <w:p w14:paraId="334811D3" w14:textId="77777777" w:rsidR="001215ED" w:rsidRDefault="001215ED" w:rsidP="001215ED">
      <w:pPr>
        <w:pStyle w:val="BodyText"/>
        <w:spacing w:before="4"/>
        <w:rPr>
          <w:sz w:val="20"/>
        </w:rPr>
      </w:pPr>
    </w:p>
    <w:p w14:paraId="6EE09E5F" w14:textId="77777777" w:rsidR="001215ED" w:rsidRDefault="001215ED" w:rsidP="001215ED">
      <w:pPr>
        <w:pStyle w:val="ListParagraph"/>
        <w:numPr>
          <w:ilvl w:val="0"/>
          <w:numId w:val="164"/>
        </w:numPr>
        <w:tabs>
          <w:tab w:val="left" w:pos="922"/>
        </w:tabs>
        <w:spacing w:line="276" w:lineRule="auto"/>
        <w:ind w:right="431"/>
      </w:pPr>
      <w:r>
        <w:t>The Contractor hereby gives to the Authority a non-terminable transferable nonexclusive royalty-free license to copy, use and communicate the Contractor’s Documents, including making and using modifications of them. This licenseshall:</w:t>
      </w:r>
    </w:p>
    <w:p w14:paraId="3A2890BB" w14:textId="77777777" w:rsidR="001215ED" w:rsidRDefault="001215ED" w:rsidP="001215ED">
      <w:pPr>
        <w:pStyle w:val="ListParagraph"/>
        <w:numPr>
          <w:ilvl w:val="1"/>
          <w:numId w:val="164"/>
        </w:numPr>
        <w:tabs>
          <w:tab w:val="left" w:pos="1642"/>
        </w:tabs>
        <w:spacing w:line="276" w:lineRule="auto"/>
        <w:ind w:right="437"/>
      </w:pPr>
      <w:r>
        <w:t>apply through out the actual or intended working life (whichever is longer) of the relevant parts of theWorks,</w:t>
      </w:r>
    </w:p>
    <w:p w14:paraId="41453744" w14:textId="77777777" w:rsidR="001215ED" w:rsidRDefault="001215ED" w:rsidP="001215ED">
      <w:pPr>
        <w:pStyle w:val="ListParagraph"/>
        <w:numPr>
          <w:ilvl w:val="1"/>
          <w:numId w:val="164"/>
        </w:numPr>
        <w:tabs>
          <w:tab w:val="left" w:pos="1642"/>
        </w:tabs>
        <w:spacing w:before="120" w:line="276" w:lineRule="auto"/>
        <w:ind w:right="432"/>
      </w:pPr>
      <w:r>
        <w:t>entitle any person in proper possession of the relevant part of the Works to copy, use and communicate the Contractor’s Documents for the purposes of completing, operating, maintaining, altering, adjusting, repairing and demolishing the Works,and</w:t>
      </w:r>
    </w:p>
    <w:p w14:paraId="176603AC" w14:textId="77777777" w:rsidR="001215ED" w:rsidRDefault="001215ED" w:rsidP="001215ED">
      <w:pPr>
        <w:pStyle w:val="ListParagraph"/>
        <w:numPr>
          <w:ilvl w:val="1"/>
          <w:numId w:val="164"/>
        </w:numPr>
        <w:tabs>
          <w:tab w:val="left" w:pos="1642"/>
        </w:tabs>
        <w:spacing w:before="121" w:line="276" w:lineRule="auto"/>
        <w:ind w:right="430"/>
      </w:pPr>
      <w:r>
        <w:t>in the case of Contractor’s Documents which are in the form of computer programs and other software, permit their use on any computer on the Site and other places as envisaged by the Contractor, including replacements of any computers supplied by theContractor.</w:t>
      </w:r>
    </w:p>
    <w:p w14:paraId="3FA79A67" w14:textId="77777777" w:rsidR="001215ED" w:rsidRDefault="001215ED" w:rsidP="001215ED">
      <w:pPr>
        <w:pStyle w:val="BodyText"/>
        <w:spacing w:before="5"/>
        <w:rPr>
          <w:sz w:val="20"/>
        </w:rPr>
      </w:pPr>
    </w:p>
    <w:p w14:paraId="1BDB2EBF" w14:textId="77777777" w:rsidR="001215ED" w:rsidRDefault="001215ED" w:rsidP="001215ED">
      <w:pPr>
        <w:pStyle w:val="ListParagraph"/>
        <w:numPr>
          <w:ilvl w:val="0"/>
          <w:numId w:val="164"/>
        </w:numPr>
        <w:tabs>
          <w:tab w:val="left" w:pos="922"/>
        </w:tabs>
        <w:spacing w:line="276" w:lineRule="auto"/>
        <w:ind w:right="429"/>
      </w:pPr>
      <w:r>
        <w:t>The Contractor’s Documents and other design documents made by or on behalf of the Contractor shall not, without the Contractor’s consent, be used, copied or communicated to a third party by (or on behalf of) the Authority for purposes other than those permitted under thisSub-Clause.</w:t>
      </w:r>
    </w:p>
    <w:p w14:paraId="429D1A3F" w14:textId="77777777" w:rsidR="001215ED" w:rsidRDefault="001215ED" w:rsidP="001215ED">
      <w:pPr>
        <w:pStyle w:val="BodyText"/>
        <w:spacing w:before="4"/>
        <w:rPr>
          <w:sz w:val="20"/>
        </w:rPr>
      </w:pPr>
    </w:p>
    <w:p w14:paraId="2004B9F5" w14:textId="77777777" w:rsidR="001215ED" w:rsidRDefault="001215ED" w:rsidP="001215ED">
      <w:pPr>
        <w:pStyle w:val="Heading3"/>
        <w:numPr>
          <w:ilvl w:val="1"/>
          <w:numId w:val="170"/>
        </w:numPr>
        <w:tabs>
          <w:tab w:val="left" w:pos="922"/>
        </w:tabs>
        <w:spacing w:before="1"/>
        <w:ind w:hanging="721"/>
      </w:pPr>
      <w:r>
        <w:t>Contractor’s Use of Authority’sDocuments</w:t>
      </w:r>
    </w:p>
    <w:p w14:paraId="705EA206" w14:textId="77777777" w:rsidR="001215ED" w:rsidRDefault="001215ED" w:rsidP="001215ED">
      <w:pPr>
        <w:pStyle w:val="BodyText"/>
        <w:spacing w:before="9"/>
        <w:rPr>
          <w:b/>
          <w:sz w:val="23"/>
        </w:rPr>
      </w:pPr>
    </w:p>
    <w:p w14:paraId="797ABEF5" w14:textId="77777777" w:rsidR="001215ED" w:rsidRDefault="001215ED" w:rsidP="001215ED">
      <w:pPr>
        <w:pStyle w:val="BodyText"/>
        <w:spacing w:before="1" w:line="276" w:lineRule="auto"/>
        <w:ind w:left="921" w:right="431"/>
        <w:jc w:val="both"/>
      </w:pPr>
      <w:r>
        <w:t>As between the Parties, the Authority shall retain the copyright and other intellectual property rights in the Authority’s requirements and other Documents made by (or on behalf of) the Authority. The Contractor may, at its cost copy, use, and obtain communication of these documents for the purpose of the Agreement. They shall not without the Authority’s consent, be copied, used or communicating to a third party by the Contractor, except as necessary for the purposes of the Agreement.</w:t>
      </w:r>
    </w:p>
    <w:p w14:paraId="74FCA3BA" w14:textId="77777777" w:rsidR="001215ED" w:rsidRDefault="001215ED" w:rsidP="001215ED">
      <w:pPr>
        <w:pStyle w:val="Heading3"/>
        <w:numPr>
          <w:ilvl w:val="1"/>
          <w:numId w:val="170"/>
        </w:numPr>
        <w:tabs>
          <w:tab w:val="left" w:pos="922"/>
        </w:tabs>
        <w:ind w:hanging="721"/>
      </w:pPr>
      <w:r>
        <w:t>Access to the Site byOthers</w:t>
      </w:r>
    </w:p>
    <w:p w14:paraId="1B2217F9" w14:textId="77777777" w:rsidR="001215ED" w:rsidRDefault="001215ED" w:rsidP="001215ED">
      <w:pPr>
        <w:pStyle w:val="BodyText"/>
        <w:spacing w:before="10"/>
        <w:rPr>
          <w:b/>
          <w:sz w:val="23"/>
        </w:rPr>
      </w:pPr>
    </w:p>
    <w:p w14:paraId="05FE799C" w14:textId="77777777" w:rsidR="001215ED" w:rsidRDefault="001215ED" w:rsidP="001215ED">
      <w:pPr>
        <w:pStyle w:val="BodyText"/>
        <w:spacing w:line="276" w:lineRule="auto"/>
        <w:ind w:left="921" w:right="429"/>
        <w:jc w:val="both"/>
      </w:pPr>
      <w:r>
        <w:t>The Contractor shall, at all times, afford access to the Site to the authorized representatives of the Authority, the Authority’s Engineer and anyone else authorized by the Authority to access the site and to the persons duly authorized by any Governmental Agency having jurisdiction over the Project, including those concerned with safety, security or environmental protection to inspect the Project Highway and to investigate any matter within their authority and upon reasonable notice, the Contractor shall provide to such persons reasonable assistance necessary to carry out their respective duties and functions with minimum disruption to the construction, operation and maintenance of the Project Highway consistent with the purpose for which such persons have gained such access to the Site.</w:t>
      </w:r>
    </w:p>
    <w:p w14:paraId="0E8C1A76" w14:textId="77777777" w:rsidR="001215ED" w:rsidRDefault="001215ED" w:rsidP="001215ED">
      <w:pPr>
        <w:pStyle w:val="BodyText"/>
        <w:spacing w:before="6"/>
        <w:rPr>
          <w:sz w:val="20"/>
        </w:rPr>
      </w:pPr>
    </w:p>
    <w:p w14:paraId="2FDFCA9B" w14:textId="77777777" w:rsidR="001215ED" w:rsidRDefault="001215ED" w:rsidP="001215ED">
      <w:pPr>
        <w:pStyle w:val="Heading3"/>
        <w:numPr>
          <w:ilvl w:val="1"/>
          <w:numId w:val="170"/>
        </w:numPr>
        <w:tabs>
          <w:tab w:val="left" w:pos="922"/>
        </w:tabs>
        <w:ind w:hanging="721"/>
      </w:pPr>
      <w:r>
        <w:t>Term</w:t>
      </w:r>
    </w:p>
    <w:p w14:paraId="376C5674" w14:textId="77777777" w:rsidR="001215ED" w:rsidRDefault="001215ED" w:rsidP="001215ED">
      <w:pPr>
        <w:pStyle w:val="BodyText"/>
        <w:spacing w:before="8"/>
        <w:rPr>
          <w:b/>
          <w:sz w:val="23"/>
        </w:rPr>
      </w:pPr>
    </w:p>
    <w:p w14:paraId="523D782E" w14:textId="77777777" w:rsidR="001215ED" w:rsidRDefault="001215ED" w:rsidP="001215ED">
      <w:pPr>
        <w:pStyle w:val="BodyText"/>
        <w:spacing w:line="276" w:lineRule="auto"/>
        <w:ind w:left="921" w:right="431"/>
        <w:jc w:val="both"/>
      </w:pPr>
      <w:r>
        <w:t>This Agreement shall come into force and effect from the date first hereinabove written and shall remain in force and effect till the Termination Date i.e. the Parties perform all their respective obligations or is terminated by any of the Parties for the reasons and in the manner provided for in the Agreement.</w:t>
      </w:r>
    </w:p>
    <w:p w14:paraId="1B3866F6" w14:textId="77777777" w:rsidR="001215ED" w:rsidRDefault="001215ED" w:rsidP="001215ED">
      <w:pPr>
        <w:pStyle w:val="BodyText"/>
        <w:spacing w:before="7"/>
        <w:rPr>
          <w:sz w:val="20"/>
        </w:rPr>
      </w:pPr>
    </w:p>
    <w:p w14:paraId="5DD2B492" w14:textId="77777777" w:rsidR="001215ED" w:rsidRDefault="001215ED" w:rsidP="001215ED">
      <w:pPr>
        <w:pStyle w:val="Heading3"/>
        <w:numPr>
          <w:ilvl w:val="1"/>
          <w:numId w:val="170"/>
        </w:numPr>
        <w:tabs>
          <w:tab w:val="left" w:pos="922"/>
        </w:tabs>
        <w:ind w:hanging="721"/>
      </w:pPr>
      <w:r>
        <w:t>Amendments</w:t>
      </w:r>
    </w:p>
    <w:p w14:paraId="776630A2" w14:textId="77777777" w:rsidR="001215ED" w:rsidRDefault="001215ED" w:rsidP="001215ED">
      <w:pPr>
        <w:pStyle w:val="BodyText"/>
        <w:spacing w:before="7"/>
        <w:rPr>
          <w:b/>
          <w:sz w:val="23"/>
        </w:rPr>
      </w:pPr>
    </w:p>
    <w:p w14:paraId="2664B0C3" w14:textId="77777777" w:rsidR="001215ED" w:rsidRDefault="001215ED" w:rsidP="001215ED">
      <w:pPr>
        <w:pStyle w:val="BodyText"/>
        <w:spacing w:before="1" w:line="276" w:lineRule="auto"/>
        <w:ind w:left="921" w:right="431"/>
        <w:jc w:val="both"/>
      </w:pPr>
      <w:r>
        <w:t>The Agreement may not be supplemented, amended, modified or changed except by an instrument in writing signed by the Contractor and the Authority and expressed to be a supplement, modification or change to the Agreement.</w:t>
      </w:r>
    </w:p>
    <w:p w14:paraId="7FDDF0B1" w14:textId="77777777" w:rsidR="001215ED" w:rsidRDefault="001215ED" w:rsidP="001215ED">
      <w:pPr>
        <w:pStyle w:val="BodyText"/>
        <w:spacing w:before="6"/>
        <w:rPr>
          <w:sz w:val="20"/>
        </w:rPr>
      </w:pPr>
    </w:p>
    <w:p w14:paraId="0067BDED" w14:textId="77777777" w:rsidR="001215ED" w:rsidRDefault="001215ED" w:rsidP="001215ED">
      <w:pPr>
        <w:pStyle w:val="Heading3"/>
        <w:numPr>
          <w:ilvl w:val="1"/>
          <w:numId w:val="170"/>
        </w:numPr>
        <w:tabs>
          <w:tab w:val="left" w:pos="922"/>
        </w:tabs>
        <w:ind w:hanging="721"/>
      </w:pPr>
      <w:r>
        <w:t>Representation andBribes</w:t>
      </w:r>
    </w:p>
    <w:p w14:paraId="26EDD7E2" w14:textId="77777777" w:rsidR="001215ED" w:rsidRDefault="001215ED" w:rsidP="001215ED">
      <w:pPr>
        <w:pStyle w:val="BodyText"/>
        <w:spacing w:before="7"/>
        <w:rPr>
          <w:b/>
          <w:sz w:val="23"/>
        </w:rPr>
      </w:pPr>
    </w:p>
    <w:p w14:paraId="0D7FC815" w14:textId="77777777" w:rsidR="001215ED" w:rsidRDefault="001215ED" w:rsidP="001215ED">
      <w:pPr>
        <w:pStyle w:val="BodyText"/>
        <w:ind w:left="921"/>
        <w:jc w:val="both"/>
      </w:pPr>
      <w:r>
        <w:t>The Contractor represents and warrants to the Authority that:</w:t>
      </w:r>
    </w:p>
    <w:p w14:paraId="7A2B7A5C" w14:textId="77777777" w:rsidR="001215ED" w:rsidRDefault="001215ED" w:rsidP="001215ED">
      <w:pPr>
        <w:pStyle w:val="BodyText"/>
        <w:spacing w:before="10"/>
        <w:rPr>
          <w:sz w:val="23"/>
        </w:rPr>
      </w:pPr>
    </w:p>
    <w:p w14:paraId="7102061E" w14:textId="77777777" w:rsidR="001215ED" w:rsidRDefault="001215ED" w:rsidP="001215ED">
      <w:pPr>
        <w:pStyle w:val="ListParagraph"/>
        <w:numPr>
          <w:ilvl w:val="2"/>
          <w:numId w:val="170"/>
        </w:numPr>
        <w:tabs>
          <w:tab w:val="left" w:pos="1642"/>
        </w:tabs>
        <w:spacing w:before="1" w:line="276" w:lineRule="auto"/>
        <w:ind w:right="432"/>
      </w:pPr>
      <w:r>
        <w:t>No representation or warranty by the Contractor contained herein or in any other document furnished by it to the Authority, or to any Governmental Instrumentality in relation to Applicable Permits contains or will contain any untrue statement of material fact or omits or will omit to state a material fact necessary to make such representation or warranty not misleading;and</w:t>
      </w:r>
    </w:p>
    <w:p w14:paraId="75B19FE9" w14:textId="77777777" w:rsidR="001215ED" w:rsidRDefault="001215ED" w:rsidP="001215ED">
      <w:pPr>
        <w:pStyle w:val="ListParagraph"/>
        <w:numPr>
          <w:ilvl w:val="2"/>
          <w:numId w:val="170"/>
        </w:numPr>
        <w:tabs>
          <w:tab w:val="left" w:pos="1642"/>
        </w:tabs>
        <w:spacing w:before="119" w:line="276" w:lineRule="auto"/>
        <w:ind w:right="431"/>
      </w:pPr>
      <w:r>
        <w:t>It warrants that no sums, in cash or kind, have been paid or will be paid by or on behalf of the Contractor, to any person by way of fees, commission or otherwise for securing or entering into the Contractor for influencing or attempting to influence any officer or employee of the Authority or GOI in connectiontherewith.</w:t>
      </w:r>
    </w:p>
    <w:p w14:paraId="3A50A6F4" w14:textId="77777777" w:rsidR="001215ED" w:rsidRDefault="001215ED" w:rsidP="001215ED">
      <w:pPr>
        <w:pStyle w:val="BodyText"/>
        <w:spacing w:before="6"/>
        <w:rPr>
          <w:sz w:val="20"/>
        </w:rPr>
      </w:pPr>
    </w:p>
    <w:p w14:paraId="4321BB7A" w14:textId="77777777" w:rsidR="001215ED" w:rsidRDefault="001215ED" w:rsidP="001215ED">
      <w:pPr>
        <w:pStyle w:val="Heading3"/>
        <w:numPr>
          <w:ilvl w:val="1"/>
          <w:numId w:val="170"/>
        </w:numPr>
        <w:tabs>
          <w:tab w:val="left" w:pos="922"/>
        </w:tabs>
        <w:ind w:hanging="721"/>
      </w:pPr>
      <w:r>
        <w:t>NoAgency</w:t>
      </w:r>
    </w:p>
    <w:p w14:paraId="00221330" w14:textId="77777777" w:rsidR="001215ED" w:rsidRDefault="001215ED" w:rsidP="001215ED">
      <w:pPr>
        <w:pStyle w:val="BodyText"/>
        <w:spacing w:before="10"/>
        <w:rPr>
          <w:b/>
          <w:sz w:val="23"/>
        </w:rPr>
      </w:pPr>
    </w:p>
    <w:p w14:paraId="3646C013" w14:textId="77777777" w:rsidR="001215ED" w:rsidRDefault="001215ED" w:rsidP="001215ED">
      <w:pPr>
        <w:pStyle w:val="BodyText"/>
        <w:spacing w:line="273" w:lineRule="auto"/>
        <w:ind w:left="921" w:right="432"/>
        <w:jc w:val="both"/>
      </w:pPr>
      <w:r>
        <w:t>The Agreement does not constitute either Party as the agent, partner or legal representative of the other for any purposes whatsoever, and neither Party shall have any express or implied right or authority to assume or to create any obligation or responsibility on behalf of or in the name of the other Party.</w:t>
      </w:r>
    </w:p>
    <w:p w14:paraId="5343761D" w14:textId="77777777" w:rsidR="00C22C4C" w:rsidRDefault="00C22C4C">
      <w:pPr>
        <w:pStyle w:val="BodyText"/>
        <w:rPr>
          <w:rFonts w:ascii="Times New Roman"/>
          <w:sz w:val="20"/>
        </w:rPr>
      </w:pPr>
    </w:p>
    <w:p w14:paraId="5E171D43" w14:textId="77777777" w:rsidR="00C22C4C" w:rsidRDefault="00C22C4C">
      <w:pPr>
        <w:pStyle w:val="BodyText"/>
        <w:rPr>
          <w:rFonts w:ascii="Times New Roman"/>
          <w:sz w:val="20"/>
        </w:rPr>
      </w:pPr>
    </w:p>
    <w:p w14:paraId="37CA6E4E" w14:textId="77777777" w:rsidR="00C22C4C" w:rsidRDefault="00C22C4C" w:rsidP="007441E2">
      <w:pPr>
        <w:pStyle w:val="BodyText"/>
        <w:rPr>
          <w:rFonts w:ascii="Times New Roman"/>
          <w:sz w:val="20"/>
        </w:rPr>
      </w:pPr>
    </w:p>
    <w:sectPr w:rsidR="00C22C4C" w:rsidSect="001215ED">
      <w:footerReference w:type="even" r:id="rId47"/>
      <w:pgSz w:w="11909" w:h="16834" w:code="9"/>
      <w:pgMar w:top="1580" w:right="980" w:bottom="280" w:left="1500" w:header="576" w:footer="1051" w:gutter="0"/>
      <w:paperSrc w:first="107" w:other="10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4871" w14:textId="77777777" w:rsidR="00C4056F" w:rsidRDefault="00C4056F" w:rsidP="00C22C4C">
      <w:r>
        <w:separator/>
      </w:r>
    </w:p>
  </w:endnote>
  <w:endnote w:type="continuationSeparator" w:id="0">
    <w:p w14:paraId="5A6CD887" w14:textId="77777777" w:rsidR="00C4056F" w:rsidRDefault="00C4056F" w:rsidP="00C2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75A0" w14:textId="77777777" w:rsidR="00EB789A" w:rsidRDefault="00000000">
    <w:pPr>
      <w:pStyle w:val="BodyText"/>
      <w:spacing w:line="14" w:lineRule="auto"/>
      <w:rPr>
        <w:sz w:val="20"/>
      </w:rPr>
    </w:pPr>
    <w:r>
      <w:rPr>
        <w:noProof/>
      </w:rPr>
      <w:pict w14:anchorId="2D807732">
        <v:shapetype id="_x0000_t202" coordsize="21600,21600" o:spt="202" path="m,l,21600r21600,l21600,xe">
          <v:stroke joinstyle="miter"/>
          <v:path gradientshapeok="t" o:connecttype="rect"/>
        </v:shapetype>
        <v:shape id="Text Box 170" o:spid="_x0000_s1027" type="#_x0000_t202" style="position:absolute;margin-left:83.1pt;margin-top:778.6pt;width:12.65pt;height:14.9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" filled="f" stroked="f">
          <v:textbox inset="0,0,0,0">
            <w:txbxContent>
              <w:p w14:paraId="62855B29" w14:textId="77777777" w:rsidR="00EB789A" w:rsidRDefault="00EB789A">
                <w:pPr>
                  <w:pStyle w:val="BodyText"/>
                  <w:spacing w:before="20"/>
                  <w:ind w:left="40"/>
                </w:pPr>
                <w:r>
                  <w:fldChar w:fldCharType="begin"/>
                </w:r>
                <w:r>
                  <w:instrText xml:space="preserve"> PAGE  \* roman </w:instrText>
                </w:r>
                <w:r>
                  <w:fldChar w:fldCharType="separate"/>
                </w:r>
                <w:r>
                  <w:rPr>
                    <w:noProof/>
                  </w:rPr>
                  <w:t>iv</w:t>
                </w:r>
                <w:r>
                  <w:rPr>
                    <w:noProof/>
                  </w:rP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465C" w14:textId="77777777" w:rsidR="00EB789A" w:rsidRDefault="00EB789A">
    <w:pPr>
      <w:pStyle w:val="BodyText"/>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3F970" w14:textId="77777777" w:rsidR="00EB789A" w:rsidRDefault="00000000">
    <w:pPr>
      <w:pStyle w:val="BodyText"/>
      <w:spacing w:line="14" w:lineRule="auto"/>
      <w:rPr>
        <w:sz w:val="20"/>
      </w:rPr>
    </w:pPr>
    <w:r>
      <w:rPr>
        <w:noProof/>
      </w:rPr>
      <w:pict w14:anchorId="68DC0A17">
        <v:shapetype id="_x0000_t202" coordsize="21600,21600" o:spt="202" path="m,l,21600r21600,l21600,xe">
          <v:stroke joinstyle="miter"/>
          <v:path gradientshapeok="t" o:connecttype="rect"/>
        </v:shapetype>
        <v:shape id="Text Box 179" o:spid="_x0000_s1036" type="#_x0000_t202" style="position:absolute;margin-left:83.1pt;margin-top:778.6pt;width:16.25pt;height:14.95pt;z-index:-2516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" filled="f" stroked="f">
          <v:textbox inset="0,0,0,0">
            <w:txbxContent>
              <w:p w14:paraId="5485FDBD" w14:textId="77777777" w:rsidR="00EB789A" w:rsidRDefault="00EB789A">
                <w:pPr>
                  <w:pStyle w:val="BodyText"/>
                  <w:spacing w:before="20"/>
                  <w:ind w:left="40"/>
                </w:pPr>
                <w:r>
                  <w:fldChar w:fldCharType="begin"/>
                </w:r>
                <w:r>
                  <w:instrText xml:space="preserve"> PAGE </w:instrText>
                </w:r>
                <w:r>
                  <w:fldChar w:fldCharType="separate"/>
                </w:r>
                <w:r>
                  <w:rPr>
                    <w:noProof/>
                  </w:rPr>
                  <w:t>38</w:t>
                </w:r>
                <w:r>
                  <w:rPr>
                    <w:noProof/>
                  </w:rPr>
                  <w:fldChar w:fldCharType="end"/>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52028" w14:textId="77777777" w:rsidR="00EB789A" w:rsidRDefault="00000000">
    <w:pPr>
      <w:pStyle w:val="BodyText"/>
      <w:spacing w:line="14" w:lineRule="auto"/>
      <w:rPr>
        <w:sz w:val="20"/>
      </w:rPr>
    </w:pPr>
    <w:r>
      <w:rPr>
        <w:noProof/>
      </w:rPr>
      <w:pict w14:anchorId="5C7BF1A4">
        <v:shapetype id="_x0000_t202" coordsize="21600,21600" o:spt="202" path="m,l,21600r21600,l21600,xe">
          <v:stroke joinstyle="miter"/>
          <v:path gradientshapeok="t" o:connecttype="rect"/>
        </v:shapetype>
        <v:shape id="Text Box 178" o:spid="_x0000_s1037" type="#_x0000_t202" style="position:absolute;margin-left:504.15pt;margin-top:778.6pt;width:22.35pt;height:14.95pt;z-index:-2516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" filled="f" stroked="f">
          <v:textbox inset="0,0,0,0">
            <w:txbxContent>
              <w:p w14:paraId="2082CDB8" w14:textId="77777777" w:rsidR="00EB789A" w:rsidRDefault="00EB789A">
                <w:pPr>
                  <w:pStyle w:val="BodyText"/>
                  <w:spacing w:before="20"/>
                  <w:ind w:left="40"/>
                </w:pPr>
                <w:r>
                  <w:fldChar w:fldCharType="begin"/>
                </w:r>
                <w:r>
                  <w:instrText xml:space="preserve"> PAGE </w:instrText>
                </w:r>
                <w:r>
                  <w:fldChar w:fldCharType="separate"/>
                </w:r>
                <w:r>
                  <w:rPr>
                    <w:noProof/>
                  </w:rPr>
                  <w:t>37</w:t>
                </w:r>
                <w:r>
                  <w:rPr>
                    <w:noProof/>
                  </w:rPr>
                  <w:fldChar w:fldCharType="end"/>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F2EA" w14:textId="77777777" w:rsidR="00EB789A" w:rsidRDefault="00000000">
    <w:pPr>
      <w:pStyle w:val="BodyText"/>
      <w:spacing w:line="14" w:lineRule="auto"/>
      <w:rPr>
        <w:sz w:val="20"/>
      </w:rPr>
    </w:pPr>
    <w:r>
      <w:rPr>
        <w:noProof/>
      </w:rPr>
      <w:pict w14:anchorId="19F1FFE4">
        <v:shapetype id="_x0000_t202" coordsize="21600,21600" o:spt="202" path="m,l,21600r21600,l21600,xe">
          <v:stroke joinstyle="miter"/>
          <v:path gradientshapeok="t" o:connecttype="rect"/>
        </v:shapetype>
        <v:shape id="Text Box 180" o:spid="_x0000_s1038" type="#_x0000_t202" style="position:absolute;margin-left:510.15pt;margin-top:778.6pt;width:16.25pt;height:14.95pt;z-index:-2516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" filled="f" stroked="f">
          <v:textbox inset="0,0,0,0">
            <w:txbxContent>
              <w:p w14:paraId="00834370" w14:textId="77777777" w:rsidR="00EB789A" w:rsidRDefault="00EB789A">
                <w:pPr>
                  <w:pStyle w:val="BodyText"/>
                  <w:spacing w:before="20"/>
                  <w:ind w:left="40"/>
                </w:pPr>
                <w:r>
                  <w:fldChar w:fldCharType="begin"/>
                </w:r>
                <w:r>
                  <w:instrText xml:space="preserve"> PAGE </w:instrText>
                </w:r>
                <w:r>
                  <w:fldChar w:fldCharType="separate"/>
                </w:r>
                <w:r>
                  <w:rPr>
                    <w:noProof/>
                  </w:rPr>
                  <w:t>39</w:t>
                </w:r>
                <w:r>
                  <w:rPr>
                    <w:noProof/>
                  </w:rP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7BAB" w14:textId="77777777" w:rsidR="00EB789A" w:rsidRDefault="00000000">
    <w:pPr>
      <w:pStyle w:val="BodyText"/>
      <w:spacing w:line="14" w:lineRule="auto"/>
      <w:rPr>
        <w:sz w:val="20"/>
      </w:rPr>
    </w:pPr>
    <w:r>
      <w:rPr>
        <w:noProof/>
      </w:rPr>
      <w:pict w14:anchorId="73F28319">
        <v:shapetype id="_x0000_t202" coordsize="21600,21600" o:spt="202" path="m,l,21600r21600,l21600,xe">
          <v:stroke joinstyle="miter"/>
          <v:path gradientshapeok="t" o:connecttype="rect"/>
        </v:shapetype>
        <v:shape id="Text Box 182" o:spid="_x0000_s1039" type="#_x0000_t202" style="position:absolute;margin-left:83.1pt;margin-top:778.6pt;width:16.25pt;height:14.95pt;z-index:-2516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" filled="f" stroked="f">
          <v:textbox inset="0,0,0,0">
            <w:txbxContent>
              <w:p w14:paraId="1F0E8295" w14:textId="77777777" w:rsidR="00EB789A" w:rsidRDefault="00EB789A">
                <w:pPr>
                  <w:pStyle w:val="BodyText"/>
                  <w:spacing w:before="20"/>
                  <w:ind w:left="40"/>
                </w:pPr>
                <w:r>
                  <w:fldChar w:fldCharType="begin"/>
                </w:r>
                <w:r>
                  <w:instrText xml:space="preserve"> PAGE </w:instrText>
                </w:r>
                <w:r>
                  <w:fldChar w:fldCharType="separate"/>
                </w:r>
                <w:r>
                  <w:rPr>
                    <w:noProof/>
                  </w:rPr>
                  <w:t>90</w:t>
                </w:r>
                <w:r>
                  <w:rPr>
                    <w:noProof/>
                  </w:rPr>
                  <w:fldChar w:fldCharType="end"/>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1A03" w14:textId="77777777" w:rsidR="00EB789A" w:rsidRDefault="00000000">
    <w:pPr>
      <w:pStyle w:val="BodyText"/>
      <w:spacing w:line="14" w:lineRule="auto"/>
      <w:rPr>
        <w:sz w:val="20"/>
      </w:rPr>
    </w:pPr>
    <w:r>
      <w:rPr>
        <w:noProof/>
      </w:rPr>
      <w:pict w14:anchorId="399C5BE8">
        <v:shapetype id="_x0000_t202" coordsize="21600,21600" o:spt="202" path="m,l,21600r21600,l21600,xe">
          <v:stroke joinstyle="miter"/>
          <v:path gradientshapeok="t" o:connecttype="rect"/>
        </v:shapetype>
        <v:shape id="Text Box 181" o:spid="_x0000_s1040" type="#_x0000_t202" style="position:absolute;margin-left:510.15pt;margin-top:778.6pt;width:16.25pt;height:14.95pt;z-index:-2516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" filled="f" stroked="f">
          <v:textbox inset="0,0,0,0">
            <w:txbxContent>
              <w:p w14:paraId="448FB794" w14:textId="77777777" w:rsidR="00EB789A" w:rsidRDefault="00FE382C">
                <w:pPr>
                  <w:pStyle w:val="BodyText"/>
                  <w:spacing w:before="20"/>
                  <w:ind w:left="40"/>
                </w:pPr>
                <w:r>
                  <w:fldChar w:fldCharType="begin"/>
                </w:r>
                <w:r>
                  <w:instrText xml:space="preserve"> PAGE </w:instrText>
                </w:r>
                <w:r>
                  <w:fldChar w:fldCharType="separate"/>
                </w:r>
                <w:r>
                  <w:rPr>
                    <w:noProof/>
                  </w:rPr>
                  <w:t>91</w:t>
                </w:r>
                <w:r>
                  <w:rPr>
                    <w:noProof/>
                  </w:rP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E39D" w14:textId="77777777" w:rsidR="00EB789A" w:rsidRDefault="00000000">
    <w:pPr>
      <w:pStyle w:val="BodyText"/>
      <w:spacing w:line="14" w:lineRule="auto"/>
      <w:rPr>
        <w:sz w:val="20"/>
      </w:rPr>
    </w:pPr>
    <w:r>
      <w:rPr>
        <w:noProof/>
      </w:rPr>
      <w:pict w14:anchorId="3E7E96A4">
        <v:shapetype id="_x0000_t202" coordsize="21600,21600" o:spt="202" path="m,l,21600r21600,l21600,xe">
          <v:stroke joinstyle="miter"/>
          <v:path gradientshapeok="t" o:connecttype="rect"/>
        </v:shapetype>
        <v:shape id="Text Box 184" o:spid="_x0000_s1041" type="#_x0000_t202" style="position:absolute;margin-left:83.1pt;margin-top:778.6pt;width:22.35pt;height:14.95pt;z-index:-2516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" filled="f" stroked="f">
          <v:textbox inset="0,0,0,0">
            <w:txbxContent>
              <w:p w14:paraId="21944916" w14:textId="77777777" w:rsidR="00EB789A" w:rsidRDefault="00EB789A">
                <w:pPr>
                  <w:pStyle w:val="BodyText"/>
                  <w:spacing w:before="20"/>
                  <w:ind w:left="40"/>
                </w:pPr>
                <w:r>
                  <w:fldChar w:fldCharType="begin"/>
                </w:r>
                <w:r>
                  <w:instrText xml:space="preserve"> PAGE </w:instrText>
                </w:r>
                <w:r>
                  <w:fldChar w:fldCharType="separate"/>
                </w:r>
                <w:r>
                  <w:rPr>
                    <w:noProof/>
                  </w:rPr>
                  <w:t>98</w:t>
                </w:r>
                <w:r>
                  <w:rPr>
                    <w:noProof/>
                  </w:rPr>
                  <w:fldChar w:fldCharType="end"/>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3D619" w14:textId="77777777" w:rsidR="00EB789A" w:rsidRDefault="00000000">
    <w:pPr>
      <w:pStyle w:val="BodyText"/>
      <w:spacing w:line="14" w:lineRule="auto"/>
      <w:rPr>
        <w:sz w:val="20"/>
      </w:rPr>
    </w:pPr>
    <w:r>
      <w:rPr>
        <w:noProof/>
      </w:rPr>
      <w:pict w14:anchorId="1965F6BC">
        <v:shapetype id="_x0000_t202" coordsize="21600,21600" o:spt="202" path="m,l,21600r21600,l21600,xe">
          <v:stroke joinstyle="miter"/>
          <v:path gradientshapeok="t" o:connecttype="rect"/>
        </v:shapetype>
        <v:shape id="Text Box 183" o:spid="_x0000_s1042" type="#_x0000_t202" style="position:absolute;margin-left:510.15pt;margin-top:778.6pt;width:16.25pt;height:14.95pt;z-index:-2516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" filled="f" stroked="f">
          <v:textbox inset="0,0,0,0">
            <w:txbxContent>
              <w:p w14:paraId="215C5BC3" w14:textId="77777777" w:rsidR="00EB789A" w:rsidRDefault="00FE382C">
                <w:pPr>
                  <w:pStyle w:val="BodyText"/>
                  <w:spacing w:before="20"/>
                  <w:ind w:left="40"/>
                </w:pPr>
                <w:r>
                  <w:fldChar w:fldCharType="begin"/>
                </w:r>
                <w:r>
                  <w:instrText xml:space="preserve"> PAGE </w:instrText>
                </w:r>
                <w:r>
                  <w:fldChar w:fldCharType="separate"/>
                </w:r>
                <w:r>
                  <w:rPr>
                    <w:noProof/>
                  </w:rPr>
                  <w:t>107</w:t>
                </w:r>
                <w:r>
                  <w:rPr>
                    <w:noProof/>
                  </w:rPr>
                  <w:fldChar w:fldCharType="end"/>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2D56" w14:textId="77777777" w:rsidR="00EB789A" w:rsidRDefault="00000000">
    <w:pPr>
      <w:pStyle w:val="BodyText"/>
      <w:spacing w:line="14" w:lineRule="auto"/>
      <w:rPr>
        <w:sz w:val="20"/>
      </w:rPr>
    </w:pPr>
    <w:r>
      <w:rPr>
        <w:noProof/>
      </w:rPr>
      <w:pict w14:anchorId="77B74603">
        <v:shapetype id="_x0000_t202" coordsize="21600,21600" o:spt="202" path="m,l,21600r21600,l21600,xe">
          <v:stroke joinstyle="miter"/>
          <v:path gradientshapeok="t" o:connecttype="rect"/>
        </v:shapetype>
        <v:shape id="Text Box 185" o:spid="_x0000_s1043" type="#_x0000_t202" style="position:absolute;margin-left:504.15pt;margin-top:778.6pt;width:22.35pt;height:14.95pt;z-index:-2516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" filled="f" stroked="f">
          <v:textbox inset="0,0,0,0">
            <w:txbxContent>
              <w:p w14:paraId="7CDC6CBE" w14:textId="77777777" w:rsidR="00EB789A" w:rsidRDefault="00FE382C">
                <w:pPr>
                  <w:pStyle w:val="BodyText"/>
                  <w:spacing w:before="20"/>
                  <w:ind w:left="40"/>
                </w:pPr>
                <w:r>
                  <w:fldChar w:fldCharType="begin"/>
                </w:r>
                <w:r>
                  <w:instrText xml:space="preserve"> PAGE </w:instrText>
                </w:r>
                <w:r>
                  <w:fldChar w:fldCharType="separate"/>
                </w:r>
                <w:r>
                  <w:rPr>
                    <w:noProof/>
                  </w:rPr>
                  <w:t>109</w:t>
                </w:r>
                <w:r>
                  <w:rPr>
                    <w:noProof/>
                  </w:rPr>
                  <w:fldChar w:fldCharType="end"/>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1CAB" w14:textId="77777777" w:rsidR="00EB789A" w:rsidRDefault="00000000">
    <w:pPr>
      <w:pStyle w:val="BodyText"/>
      <w:spacing w:line="14" w:lineRule="auto"/>
      <w:rPr>
        <w:sz w:val="20"/>
      </w:rPr>
    </w:pPr>
    <w:r>
      <w:rPr>
        <w:noProof/>
      </w:rPr>
      <w:pict w14:anchorId="4D05D860">
        <v:shapetype id="_x0000_t202" coordsize="21600,21600" o:spt="202" path="m,l,21600r21600,l21600,xe">
          <v:stroke joinstyle="miter"/>
          <v:path gradientshapeok="t" o:connecttype="rect"/>
        </v:shapetype>
        <v:shape id="Text Box 186" o:spid="_x0000_s1044" type="#_x0000_t202" style="position:absolute;margin-left:505.15pt;margin-top:778.6pt;width:20.35pt;height:14.95pt;z-index:-2516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" filled="f" stroked="f">
          <v:textbox inset="0,0,0,0">
            <w:txbxContent>
              <w:p w14:paraId="7A0042C7" w14:textId="77777777" w:rsidR="00EB789A" w:rsidRDefault="00EB789A">
                <w:pPr>
                  <w:pStyle w:val="BodyText"/>
                  <w:spacing w:before="20"/>
                  <w:ind w:left="20"/>
                </w:pPr>
                <w:r>
                  <w:t>111</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C53B" w14:textId="77777777" w:rsidR="00EB789A" w:rsidRDefault="00000000">
    <w:pPr>
      <w:pStyle w:val="BodyText"/>
      <w:spacing w:line="14" w:lineRule="auto"/>
      <w:rPr>
        <w:sz w:val="20"/>
      </w:rPr>
    </w:pPr>
    <w:r>
      <w:rPr>
        <w:noProof/>
      </w:rPr>
      <w:pict w14:anchorId="34697D20">
        <v:shapetype id="_x0000_t202" coordsize="21600,21600" o:spt="202" path="m,l,21600r21600,l21600,xe">
          <v:stroke joinstyle="miter"/>
          <v:path gradientshapeok="t" o:connecttype="rect"/>
        </v:shapetype>
        <v:shape id="Text Box 169" o:spid="_x0000_s1028" type="#_x0000_t202" style="position:absolute;margin-left:519.4pt;margin-top:778.6pt;width:7.1pt;height:14.9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" filled="f" stroked="f">
          <v:textbox inset="0,0,0,0">
            <w:txbxContent>
              <w:p w14:paraId="79A074B2" w14:textId="77777777" w:rsidR="00EB789A" w:rsidRDefault="00EB789A">
                <w:pPr>
                  <w:pStyle w:val="BodyText"/>
                  <w:spacing w:before="20"/>
                  <w:ind w:left="40"/>
                </w:pPr>
                <w:r>
                  <w:fldChar w:fldCharType="begin"/>
                </w:r>
                <w:r>
                  <w:instrText xml:space="preserve"> PAGE  \* roman </w:instrText>
                </w:r>
                <w:r>
                  <w:fldChar w:fldCharType="separate"/>
                </w:r>
                <w:r>
                  <w:rPr>
                    <w:noProof/>
                  </w:rPr>
                  <w:t>iv</w:t>
                </w:r>
                <w:r>
                  <w:rPr>
                    <w:noProof/>
                  </w:rPr>
                  <w:fldChar w:fldCharType="end"/>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3675" w14:textId="77777777" w:rsidR="00EB789A" w:rsidRDefault="00000000">
    <w:pPr>
      <w:pStyle w:val="BodyText"/>
      <w:spacing w:line="14" w:lineRule="auto"/>
      <w:rPr>
        <w:sz w:val="20"/>
      </w:rPr>
    </w:pPr>
    <w:r>
      <w:rPr>
        <w:noProof/>
      </w:rPr>
      <w:pict w14:anchorId="744ABB4E">
        <v:shapetype id="_x0000_t202" coordsize="21600,21600" o:spt="202" path="m,l,21600r21600,l21600,xe">
          <v:stroke joinstyle="miter"/>
          <v:path gradientshapeok="t" o:connecttype="rect"/>
        </v:shapetype>
        <v:shape id="Text Box 187" o:spid="_x0000_s1045" type="#_x0000_t202" style="position:absolute;margin-left:83.1pt;margin-top:778.6pt;width:22.35pt;height:14.95pt;z-index:-2516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" filled="f" stroked="f">
          <v:textbox inset="0,0,0,0">
            <w:txbxContent>
              <w:p w14:paraId="0F910166" w14:textId="77777777" w:rsidR="00EB789A" w:rsidRDefault="00EB789A">
                <w:pPr>
                  <w:pStyle w:val="BodyText"/>
                  <w:spacing w:before="20"/>
                  <w:ind w:left="40"/>
                </w:pPr>
                <w:r>
                  <w:t>112</w:t>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CCA7" w14:textId="77777777" w:rsidR="00EB789A" w:rsidRDefault="00000000">
    <w:pPr>
      <w:pStyle w:val="BodyText"/>
      <w:spacing w:line="14" w:lineRule="auto"/>
      <w:rPr>
        <w:sz w:val="20"/>
      </w:rPr>
    </w:pPr>
    <w:r>
      <w:rPr>
        <w:noProof/>
      </w:rPr>
      <w:pict w14:anchorId="720096C5">
        <v:shapetype id="_x0000_t202" coordsize="21600,21600" o:spt="202" path="m,l,21600r21600,l21600,xe">
          <v:stroke joinstyle="miter"/>
          <v:path gradientshapeok="t" o:connecttype="rect"/>
        </v:shapetype>
        <v:shape id="Text Box 189" o:spid="_x0000_s1046" type="#_x0000_t202" style="position:absolute;margin-left:83.1pt;margin-top:778.6pt;width:22.35pt;height:14.95pt;z-index:-2516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" filled="f" stroked="f">
          <v:textbox inset="0,0,0,0">
            <w:txbxContent>
              <w:p w14:paraId="22DCF5F9" w14:textId="77777777" w:rsidR="00EB789A" w:rsidRDefault="00EB789A">
                <w:pPr>
                  <w:pStyle w:val="BodyText"/>
                  <w:spacing w:before="20"/>
                  <w:ind w:left="40"/>
                </w:pPr>
                <w:r>
                  <w:fldChar w:fldCharType="begin"/>
                </w:r>
                <w:r>
                  <w:instrText xml:space="preserve"> PAGE </w:instrText>
                </w:r>
                <w:r>
                  <w:fldChar w:fldCharType="separate"/>
                </w:r>
                <w:r>
                  <w:rPr>
                    <w:noProof/>
                  </w:rPr>
                  <w:t>118</w:t>
                </w:r>
                <w:r>
                  <w:rPr>
                    <w:noProof/>
                  </w:rPr>
                  <w:fldChar w:fldCharType="end"/>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47B7" w14:textId="77777777" w:rsidR="00EB789A" w:rsidRDefault="00000000">
    <w:pPr>
      <w:pStyle w:val="BodyText"/>
      <w:spacing w:line="14" w:lineRule="auto"/>
      <w:rPr>
        <w:sz w:val="20"/>
      </w:rPr>
    </w:pPr>
    <w:r>
      <w:rPr>
        <w:noProof/>
      </w:rPr>
      <w:pict w14:anchorId="1BA4F217">
        <v:shapetype id="_x0000_t202" coordsize="21600,21600" o:spt="202" path="m,l,21600r21600,l21600,xe">
          <v:stroke joinstyle="miter"/>
          <v:path gradientshapeok="t" o:connecttype="rect"/>
        </v:shapetype>
        <v:shape id="Text Box 188" o:spid="_x0000_s1047" type="#_x0000_t202" style="position:absolute;margin-left:504.15pt;margin-top:778.6pt;width:22.35pt;height:14.95pt;z-index:-2516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" filled="f" stroked="f">
          <v:textbox inset="0,0,0,0">
            <w:txbxContent>
              <w:p w14:paraId="39A017A5" w14:textId="77777777" w:rsidR="00EB789A" w:rsidRDefault="00FE382C">
                <w:pPr>
                  <w:pStyle w:val="BodyText"/>
                  <w:spacing w:before="20"/>
                  <w:ind w:left="40"/>
                </w:pPr>
                <w:r>
                  <w:fldChar w:fldCharType="begin"/>
                </w:r>
                <w:r>
                  <w:instrText xml:space="preserve"> PAGE </w:instrText>
                </w:r>
                <w:r>
                  <w:fldChar w:fldCharType="separate"/>
                </w:r>
                <w:r>
                  <w:rPr>
                    <w:noProof/>
                  </w:rPr>
                  <w:t>119</w:t>
                </w:r>
                <w:r>
                  <w:rPr>
                    <w:noProof/>
                  </w:rPr>
                  <w:fldChar w:fldCharType="end"/>
                </w:r>
              </w:p>
            </w:txbxContent>
          </v:textbox>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50BC" w14:textId="77777777" w:rsidR="00EB789A" w:rsidRDefault="00000000">
    <w:pPr>
      <w:pStyle w:val="BodyText"/>
      <w:spacing w:line="14" w:lineRule="auto"/>
      <w:rPr>
        <w:sz w:val="20"/>
      </w:rPr>
    </w:pPr>
    <w:r>
      <w:rPr>
        <w:noProof/>
      </w:rPr>
      <w:pict w14:anchorId="21E80CD6">
        <v:shapetype id="_x0000_t202" coordsize="21600,21600" o:spt="202" path="m,l,21600r21600,l21600,xe">
          <v:stroke joinstyle="miter"/>
          <v:path gradientshapeok="t" o:connecttype="rect"/>
        </v:shapetype>
        <v:shape id="Text Box 191" o:spid="_x0000_s1048" type="#_x0000_t202" style="position:absolute;margin-left:505.15pt;margin-top:778.6pt;width:20.35pt;height:14.95pt;z-index:-2516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" filled="f" stroked="f">
          <v:textbox inset="0,0,0,0">
            <w:txbxContent>
              <w:p w14:paraId="230E4ED1" w14:textId="77777777" w:rsidR="00EB789A" w:rsidRDefault="00EB789A">
                <w:pPr>
                  <w:pStyle w:val="BodyText"/>
                  <w:spacing w:before="20"/>
                  <w:ind w:left="20"/>
                </w:pPr>
                <w:r>
                  <w:t>121</w:t>
                </w:r>
              </w:p>
            </w:txbxContent>
          </v:textbox>
          <w10:wrap anchorx="page" anchory="page"/>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953A" w14:textId="77777777" w:rsidR="00EB789A" w:rsidRDefault="00000000">
    <w:pPr>
      <w:pStyle w:val="BodyText"/>
      <w:spacing w:line="14" w:lineRule="auto"/>
      <w:rPr>
        <w:sz w:val="20"/>
      </w:rPr>
    </w:pPr>
    <w:r>
      <w:rPr>
        <w:noProof/>
      </w:rPr>
      <w:pict w14:anchorId="5E413539">
        <v:shapetype id="_x0000_t202" coordsize="21600,21600" o:spt="202" path="m,l,21600r21600,l21600,xe">
          <v:stroke joinstyle="miter"/>
          <v:path gradientshapeok="t" o:connecttype="rect"/>
        </v:shapetype>
        <v:shape id="Text Box 190" o:spid="_x0000_s1049" type="#_x0000_t202" style="position:absolute;margin-left:84.1pt;margin-top:778.6pt;width:20.35pt;height:14.95pt;z-index:-2516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" filled="f" stroked="f">
          <v:textbox inset="0,0,0,0">
            <w:txbxContent>
              <w:p w14:paraId="4AC60ECC" w14:textId="77777777" w:rsidR="00EB789A" w:rsidRDefault="00EB789A">
                <w:pPr>
                  <w:pStyle w:val="BodyText"/>
                  <w:spacing w:before="20"/>
                  <w:ind w:left="20"/>
                </w:pPr>
                <w:r>
                  <w:t>120</w:t>
                </w:r>
              </w:p>
            </w:txbxContent>
          </v:textbox>
          <w10:wrap anchorx="page" anchory="page"/>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7BE9" w14:textId="77777777" w:rsidR="00EB789A" w:rsidRDefault="00000000">
    <w:pPr>
      <w:pStyle w:val="BodyText"/>
      <w:spacing w:line="14" w:lineRule="auto"/>
      <w:rPr>
        <w:sz w:val="20"/>
      </w:rPr>
    </w:pPr>
    <w:r>
      <w:rPr>
        <w:noProof/>
      </w:rPr>
      <w:pict w14:anchorId="06A3B07D">
        <v:shapetype id="_x0000_t202" coordsize="21600,21600" o:spt="202" path="m,l,21600r21600,l21600,xe">
          <v:stroke joinstyle="miter"/>
          <v:path gradientshapeok="t" o:connecttype="rect"/>
        </v:shapetype>
        <v:shape id="Text Box 192" o:spid="_x0000_s1050" type="#_x0000_t202" style="position:absolute;margin-left:83.1pt;margin-top:778.6pt;width:22.35pt;height:14.95pt;z-index:-2516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" filled="f" stroked="f">
          <v:textbox inset="0,0,0,0">
            <w:txbxContent>
              <w:p w14:paraId="4B319EA4" w14:textId="77777777" w:rsidR="00EB789A" w:rsidRDefault="00EB789A">
                <w:pPr>
                  <w:pStyle w:val="BodyText"/>
                  <w:spacing w:before="20"/>
                  <w:ind w:left="40"/>
                </w:pPr>
                <w:r>
                  <w:fldChar w:fldCharType="begin"/>
                </w:r>
                <w:r>
                  <w:instrText xml:space="preserve"> PAGE </w:instrText>
                </w:r>
                <w:r>
                  <w:fldChar w:fldCharType="separate"/>
                </w:r>
                <w:r>
                  <w:rPr>
                    <w:noProof/>
                  </w:rPr>
                  <w:t>126</w:t>
                </w:r>
                <w:r>
                  <w:rPr>
                    <w:noProof/>
                  </w:rPr>
                  <w:fldChar w:fldCharType="end"/>
                </w:r>
              </w:p>
            </w:txbxContent>
          </v:textbox>
          <w10:wrap anchorx="page" anchory="page"/>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DAC0D" w14:textId="77777777" w:rsidR="00EB789A" w:rsidRDefault="00000000">
    <w:pPr>
      <w:pStyle w:val="BodyText"/>
      <w:spacing w:line="14" w:lineRule="auto"/>
      <w:rPr>
        <w:sz w:val="20"/>
      </w:rPr>
    </w:pPr>
    <w:r>
      <w:rPr>
        <w:noProof/>
      </w:rPr>
      <w:pict w14:anchorId="50B66AA6">
        <v:shapetype id="_x0000_t202" coordsize="21600,21600" o:spt="202" path="m,l,21600r21600,l21600,xe">
          <v:stroke joinstyle="miter"/>
          <v:path gradientshapeok="t" o:connecttype="rect"/>
        </v:shapetype>
        <v:shape id="Text Box 193" o:spid="_x0000_s1051" type="#_x0000_t202" style="position:absolute;margin-left:504.15pt;margin-top:778.6pt;width:22.35pt;height:14.95pt;z-index:-2516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" filled="f" stroked="f">
          <v:textbox inset="0,0,0,0">
            <w:txbxContent>
              <w:p w14:paraId="11DAD46D" w14:textId="77777777" w:rsidR="00EB789A" w:rsidRDefault="00FE382C">
                <w:pPr>
                  <w:pStyle w:val="BodyText"/>
                  <w:spacing w:before="20"/>
                  <w:ind w:left="40"/>
                </w:pPr>
                <w:r>
                  <w:fldChar w:fldCharType="begin"/>
                </w:r>
                <w:r>
                  <w:instrText xml:space="preserve"> PAGE </w:instrText>
                </w:r>
                <w:r>
                  <w:fldChar w:fldCharType="separate"/>
                </w:r>
                <w:r>
                  <w:rPr>
                    <w:noProof/>
                  </w:rPr>
                  <w:t>124</w:t>
                </w:r>
                <w:r>
                  <w:rPr>
                    <w:noProof/>
                  </w:rPr>
                  <w:fldChar w:fldCharType="end"/>
                </w:r>
              </w:p>
            </w:txbxContent>
          </v:textbox>
          <w10:wrap anchorx="page" anchory="page"/>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5B4A" w14:textId="77777777" w:rsidR="00EB789A" w:rsidRDefault="00EB789A">
    <w:pPr>
      <w:pStyle w:val="BodyText"/>
      <w:spacing w:line="14" w:lineRule="auto"/>
      <w:rPr>
        <w:sz w:val="2"/>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F5E5" w14:textId="77777777" w:rsidR="00EB789A" w:rsidRDefault="00000000">
    <w:pPr>
      <w:pStyle w:val="BodyText"/>
      <w:spacing w:line="14" w:lineRule="auto"/>
      <w:rPr>
        <w:sz w:val="20"/>
      </w:rPr>
    </w:pPr>
    <w:r>
      <w:rPr>
        <w:noProof/>
      </w:rPr>
      <w:pict w14:anchorId="012647D6">
        <v:shapetype id="_x0000_t202" coordsize="21600,21600" o:spt="202" path="m,l,21600r21600,l21600,xe">
          <v:stroke joinstyle="miter"/>
          <v:path gradientshapeok="t" o:connecttype="rect"/>
        </v:shapetype>
        <v:shape id="Text Box 195" o:spid="_x0000_s1052" type="#_x0000_t202" style="position:absolute;margin-left:84.1pt;margin-top:778.6pt;width:20.35pt;height:14.95pt;z-index:-2516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" filled="f" stroked="f">
          <v:textbox inset="0,0,0,0">
            <w:txbxContent>
              <w:p w14:paraId="07233717" w14:textId="77777777" w:rsidR="00EB789A" w:rsidRDefault="00EB789A">
                <w:pPr>
                  <w:pStyle w:val="BodyText"/>
                  <w:spacing w:before="20"/>
                  <w:ind w:left="20"/>
                </w:pPr>
                <w:r>
                  <w:t>128</w:t>
                </w:r>
              </w:p>
            </w:txbxContent>
          </v:textbox>
          <w10:wrap anchorx="page" anchory="page"/>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555A5" w14:textId="77777777" w:rsidR="00EB789A" w:rsidRDefault="00000000">
    <w:pPr>
      <w:pStyle w:val="BodyText"/>
      <w:spacing w:line="14" w:lineRule="auto"/>
      <w:rPr>
        <w:sz w:val="20"/>
      </w:rPr>
    </w:pPr>
    <w:r>
      <w:rPr>
        <w:noProof/>
      </w:rPr>
      <w:pict w14:anchorId="349E94F0">
        <v:shapetype id="_x0000_t202" coordsize="21600,21600" o:spt="202" path="m,l,21600r21600,l21600,xe">
          <v:stroke joinstyle="miter"/>
          <v:path gradientshapeok="t" o:connecttype="rect"/>
        </v:shapetype>
        <v:shape id="Text Box 194" o:spid="_x0000_s1053" type="#_x0000_t202" style="position:absolute;margin-left:504.15pt;margin-top:778.6pt;width:22.35pt;height:14.95pt;z-index:-2516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" filled="f" stroked="f">
          <v:textbox inset="0,0,0,0">
            <w:txbxContent>
              <w:p w14:paraId="78FD1AB8" w14:textId="77777777" w:rsidR="00EB789A" w:rsidRDefault="00FE382C">
                <w:pPr>
                  <w:pStyle w:val="BodyText"/>
                  <w:spacing w:before="20"/>
                  <w:ind w:left="40"/>
                </w:pPr>
                <w:r>
                  <w:fldChar w:fldCharType="begin"/>
                </w:r>
                <w:r>
                  <w:instrText xml:space="preserve"> PAGE </w:instrText>
                </w:r>
                <w:r>
                  <w:fldChar w:fldCharType="separate"/>
                </w:r>
                <w:r>
                  <w:rPr>
                    <w:noProof/>
                  </w:rPr>
                  <w:t>129</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BC0F" w14:textId="77777777" w:rsidR="00EB789A" w:rsidRDefault="00000000">
    <w:pPr>
      <w:pStyle w:val="BodyText"/>
      <w:spacing w:line="14" w:lineRule="auto"/>
      <w:rPr>
        <w:sz w:val="20"/>
      </w:rPr>
    </w:pPr>
    <w:r>
      <w:rPr>
        <w:noProof/>
      </w:rPr>
      <w:pict w14:anchorId="4DF204CC">
        <v:shapetype id="_x0000_t202" coordsize="21600,21600" o:spt="202" path="m,l,21600r21600,l21600,xe">
          <v:stroke joinstyle="miter"/>
          <v:path gradientshapeok="t" o:connecttype="rect"/>
        </v:shapetype>
        <v:shape id="Text Box 172" o:spid="_x0000_s1029" type="#_x0000_t202" style="position:absolute;margin-left:83.1pt;margin-top:778.6pt;width:12.65pt;height:14.95pt;z-index:-2516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" filled="f" stroked="f">
          <v:textbox inset="0,0,0,0">
            <w:txbxContent>
              <w:p w14:paraId="59FE6627" w14:textId="77777777" w:rsidR="00EB789A" w:rsidRDefault="00EB789A">
                <w:pPr>
                  <w:pStyle w:val="BodyText"/>
                  <w:spacing w:before="20"/>
                  <w:ind w:left="40"/>
                </w:pPr>
                <w:r>
                  <w:fldChar w:fldCharType="begin"/>
                </w:r>
                <w:r>
                  <w:instrText xml:space="preserve"> PAGE  \* roman </w:instrText>
                </w:r>
                <w:r>
                  <w:fldChar w:fldCharType="separate"/>
                </w:r>
                <w:r>
                  <w:rPr>
                    <w:noProof/>
                  </w:rPr>
                  <w:t>vi</w:t>
                </w:r>
                <w:r>
                  <w:rPr>
                    <w:noProof/>
                  </w:rPr>
                  <w:fldChar w:fldCharType="end"/>
                </w:r>
              </w:p>
            </w:txbxContent>
          </v:textbox>
          <w10:wrap anchorx="page" anchory="page"/>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5B14" w14:textId="77777777" w:rsidR="00EB789A" w:rsidRDefault="00000000">
    <w:pPr>
      <w:pStyle w:val="BodyText"/>
      <w:spacing w:line="14" w:lineRule="auto"/>
      <w:rPr>
        <w:sz w:val="20"/>
      </w:rPr>
    </w:pPr>
    <w:r>
      <w:rPr>
        <w:noProof/>
      </w:rPr>
      <w:pict w14:anchorId="42C49DDF">
        <v:shapetype id="_x0000_t202" coordsize="21600,21600" o:spt="202" path="m,l,21600r21600,l21600,xe">
          <v:stroke joinstyle="miter"/>
          <v:path gradientshapeok="t" o:connecttype="rect"/>
        </v:shapetype>
        <v:shape id="Text Box 197" o:spid="_x0000_s1054" type="#_x0000_t202" style="position:absolute;margin-left:505.15pt;margin-top:778.6pt;width:20.35pt;height:14.95pt;z-index:-2516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" filled="f" stroked="f">
          <v:textbox inset="0,0,0,0">
            <w:txbxContent>
              <w:p w14:paraId="3FD9EB7C" w14:textId="77777777" w:rsidR="00EB789A" w:rsidRDefault="00EB789A">
                <w:pPr>
                  <w:pStyle w:val="BodyText"/>
                  <w:spacing w:before="20"/>
                  <w:ind w:left="20"/>
                </w:pPr>
                <w:r>
                  <w:t>131</w:t>
                </w:r>
              </w:p>
            </w:txbxContent>
          </v:textbox>
          <w10:wrap anchorx="page" anchory="page"/>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E5D5A" w14:textId="77777777" w:rsidR="00EB789A" w:rsidRDefault="00000000">
    <w:pPr>
      <w:pStyle w:val="BodyText"/>
      <w:spacing w:line="14" w:lineRule="auto"/>
      <w:rPr>
        <w:sz w:val="20"/>
      </w:rPr>
    </w:pPr>
    <w:r>
      <w:rPr>
        <w:noProof/>
      </w:rPr>
      <w:pict w14:anchorId="0BE93B76">
        <v:shapetype id="_x0000_t202" coordsize="21600,21600" o:spt="202" path="m,l,21600r21600,l21600,xe">
          <v:stroke joinstyle="miter"/>
          <v:path gradientshapeok="t" o:connecttype="rect"/>
        </v:shapetype>
        <v:shape id="Text Box 196" o:spid="_x0000_s1055" type="#_x0000_t202" style="position:absolute;margin-left:84.1pt;margin-top:778.6pt;width:20.35pt;height:14.95pt;z-index:-2516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" filled="f" stroked="f">
          <v:textbox inset="0,0,0,0">
            <w:txbxContent>
              <w:p w14:paraId="7A74E466" w14:textId="77777777" w:rsidR="00EB789A" w:rsidRDefault="00EB789A">
                <w:pPr>
                  <w:pStyle w:val="BodyText"/>
                  <w:spacing w:before="20"/>
                  <w:ind w:left="20"/>
                </w:pPr>
                <w:r>
                  <w:t>130</w:t>
                </w:r>
              </w:p>
            </w:txbxContent>
          </v:textbox>
          <w10:wrap anchorx="page" anchory="page"/>
        </v:shape>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8489" w14:textId="77777777" w:rsidR="00EB789A" w:rsidRDefault="00000000">
    <w:pPr>
      <w:pStyle w:val="BodyText"/>
      <w:spacing w:line="14" w:lineRule="auto"/>
      <w:rPr>
        <w:sz w:val="20"/>
      </w:rPr>
    </w:pPr>
    <w:r>
      <w:rPr>
        <w:noProof/>
      </w:rPr>
      <w:pict w14:anchorId="0D9AC595">
        <v:shapetype id="_x0000_t202" coordsize="21600,21600" o:spt="202" path="m,l,21600r21600,l21600,xe">
          <v:stroke joinstyle="miter"/>
          <v:path gradientshapeok="t" o:connecttype="rect"/>
        </v:shapetype>
        <v:shape id="Text Box 198" o:spid="_x0000_s1056" type="#_x0000_t202" style="position:absolute;margin-left:83.1pt;margin-top:778.6pt;width:22.35pt;height:14.95pt;z-index:-2516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" filled="f" stroked="f">
          <v:textbox inset="0,0,0,0">
            <w:txbxContent>
              <w:p w14:paraId="35B899DD" w14:textId="77777777" w:rsidR="00EB789A" w:rsidRDefault="00EB789A">
                <w:pPr>
                  <w:pStyle w:val="BodyText"/>
                  <w:spacing w:before="20"/>
                  <w:ind w:left="40"/>
                </w:pPr>
                <w:r>
                  <w:fldChar w:fldCharType="begin"/>
                </w:r>
                <w:r>
                  <w:instrText xml:space="preserve"> PAGE </w:instrText>
                </w:r>
                <w:r>
                  <w:fldChar w:fldCharType="separate"/>
                </w:r>
                <w:r>
                  <w:rPr>
                    <w:noProof/>
                  </w:rPr>
                  <w:t>138</w:t>
                </w:r>
                <w:r>
                  <w:rPr>
                    <w:noProof/>
                  </w:rPr>
                  <w:fldChar w:fldCharType="end"/>
                </w:r>
              </w:p>
            </w:txbxContent>
          </v:textbox>
          <w10:wrap anchorx="page" anchory="page"/>
        </v:shape>
      </w:pic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C26C" w14:textId="77777777" w:rsidR="00EB789A" w:rsidRDefault="00000000">
    <w:pPr>
      <w:pStyle w:val="BodyText"/>
      <w:spacing w:line="14" w:lineRule="auto"/>
      <w:rPr>
        <w:sz w:val="20"/>
      </w:rPr>
    </w:pPr>
    <w:r>
      <w:rPr>
        <w:noProof/>
      </w:rPr>
      <w:pict w14:anchorId="059AA2F3">
        <v:shapetype id="_x0000_t202" coordsize="21600,21600" o:spt="202" path="m,l,21600r21600,l21600,xe">
          <v:stroke joinstyle="miter"/>
          <v:path gradientshapeok="t" o:connecttype="rect"/>
        </v:shapetype>
        <v:shape id="Text Box 199" o:spid="_x0000_s1057" type="#_x0000_t202" style="position:absolute;margin-left:504.15pt;margin-top:778.6pt;width:22.35pt;height:14.95pt;z-index:-2516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" filled="f" stroked="f">
          <v:textbox inset="0,0,0,0">
            <w:txbxContent>
              <w:p w14:paraId="6B90D543" w14:textId="77777777" w:rsidR="00EB789A" w:rsidRDefault="00FE382C">
                <w:pPr>
                  <w:pStyle w:val="BodyText"/>
                  <w:spacing w:before="20"/>
                  <w:ind w:left="40"/>
                </w:pPr>
                <w:r>
                  <w:fldChar w:fldCharType="begin"/>
                </w:r>
                <w:r>
                  <w:instrText xml:space="preserve"> PAGE </w:instrText>
                </w:r>
                <w:r>
                  <w:fldChar w:fldCharType="separate"/>
                </w:r>
                <w:r>
                  <w:rPr>
                    <w:noProof/>
                  </w:rPr>
                  <w:t>139</w:t>
                </w:r>
                <w:r>
                  <w:rPr>
                    <w:noProof/>
                  </w:rPr>
                  <w:fldChar w:fldCharType="end"/>
                </w:r>
              </w:p>
            </w:txbxContent>
          </v:textbox>
          <w10:wrap anchorx="page" anchory="page"/>
        </v:shape>
      </w:pic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BDD8" w14:textId="77777777" w:rsidR="00EB789A" w:rsidRDefault="00000000">
    <w:pPr>
      <w:pStyle w:val="BodyText"/>
      <w:spacing w:line="14" w:lineRule="auto"/>
      <w:rPr>
        <w:sz w:val="20"/>
      </w:rPr>
    </w:pPr>
    <w:r>
      <w:rPr>
        <w:noProof/>
      </w:rPr>
      <w:pict w14:anchorId="1869F223">
        <v:shapetype id="_x0000_t202" coordsize="21600,21600" o:spt="202" path="m,l,21600r21600,l21600,xe">
          <v:stroke joinstyle="miter"/>
          <v:path gradientshapeok="t" o:connecttype="rect"/>
        </v:shapetype>
        <v:shape id="Text Box 62" o:spid="_x0000_s1058" type="#_x0000_t202" style="position:absolute;margin-left:505.15pt;margin-top:778.6pt;width:20.35pt;height:14.95pt;z-index:-276074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" filled="f" stroked="f">
          <v:textbox inset="0,0,0,0">
            <w:txbxContent>
              <w:p w14:paraId="25F27EED" w14:textId="77777777" w:rsidR="00EB789A" w:rsidRDefault="00EB789A">
                <w:pPr>
                  <w:pStyle w:val="BodyText"/>
                  <w:spacing w:before="20"/>
                  <w:ind w:left="20"/>
                </w:pPr>
                <w:r>
                  <w:t>141</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C714" w14:textId="77777777" w:rsidR="00EB789A" w:rsidRDefault="00000000">
    <w:pPr>
      <w:pStyle w:val="BodyText"/>
      <w:spacing w:line="14" w:lineRule="auto"/>
      <w:rPr>
        <w:sz w:val="20"/>
      </w:rPr>
    </w:pPr>
    <w:r>
      <w:rPr>
        <w:noProof/>
      </w:rPr>
      <w:pict w14:anchorId="58AEED96">
        <v:shapetype id="_x0000_t202" coordsize="21600,21600" o:spt="202" path="m,l,21600r21600,l21600,xe">
          <v:stroke joinstyle="miter"/>
          <v:path gradientshapeok="t" o:connecttype="rect"/>
        </v:shapetype>
        <v:shape id="Text Box 171" o:spid="_x0000_s1030" type="#_x0000_t202" style="position:absolute;margin-left:510.75pt;margin-top:778.6pt;width:15.75pt;height:14.95pt;z-index:-2516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" filled="f" stroked="f">
          <v:textbox inset="0,0,0,0">
            <w:txbxContent>
              <w:p w14:paraId="4F29D20A" w14:textId="77777777" w:rsidR="00EB789A" w:rsidRDefault="00EB789A">
                <w:pPr>
                  <w:pStyle w:val="BodyText"/>
                  <w:spacing w:before="20"/>
                  <w:ind w:left="40"/>
                </w:pPr>
                <w:r>
                  <w:fldChar w:fldCharType="begin"/>
                </w:r>
                <w:r>
                  <w:instrText xml:space="preserve"> PAGE  \* roman </w:instrText>
                </w:r>
                <w:r>
                  <w:fldChar w:fldCharType="separate"/>
                </w:r>
                <w:r>
                  <w:rPr>
                    <w:noProof/>
                  </w:rPr>
                  <w:t>vii</w:t>
                </w:r>
                <w:r>
                  <w:rPr>
                    <w:noProof/>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BEAC" w14:textId="77777777" w:rsidR="00EB789A" w:rsidRDefault="00000000">
    <w:pPr>
      <w:pStyle w:val="BodyText"/>
      <w:spacing w:line="14" w:lineRule="auto"/>
      <w:rPr>
        <w:sz w:val="20"/>
      </w:rPr>
    </w:pPr>
    <w:r>
      <w:rPr>
        <w:noProof/>
      </w:rPr>
      <w:pict w14:anchorId="49DD6769">
        <v:shapetype id="_x0000_t202" coordsize="21600,21600" o:spt="202" path="m,l,21600r21600,l21600,xe">
          <v:stroke joinstyle="miter"/>
          <v:path gradientshapeok="t" o:connecttype="rect"/>
        </v:shapetype>
        <v:shape id="Text Box 173" o:spid="_x0000_s1031" type="#_x0000_t202" style="position:absolute;margin-left:83.1pt;margin-top:778.6pt;width:18.8pt;height:14.95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" filled="f" stroked="f">
          <v:textbox inset="0,0,0,0">
            <w:txbxContent>
              <w:p w14:paraId="473D0130" w14:textId="77777777" w:rsidR="00EB789A" w:rsidRDefault="00EB789A">
                <w:pPr>
                  <w:pStyle w:val="BodyText"/>
                  <w:spacing w:before="20"/>
                  <w:ind w:left="40"/>
                </w:pPr>
                <w:r>
                  <w:fldChar w:fldCharType="begin"/>
                </w:r>
                <w:r>
                  <w:instrText xml:space="preserve"> PAGE  \* roman </w:instrText>
                </w:r>
                <w:r>
                  <w:fldChar w:fldCharType="separate"/>
                </w:r>
                <w:r>
                  <w:rPr>
                    <w:noProof/>
                  </w:rPr>
                  <w:t>xii</w:t>
                </w:r>
                <w:r>
                  <w:rPr>
                    <w:noProof/>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1373" w14:textId="77777777" w:rsidR="00EB789A" w:rsidRDefault="00000000">
    <w:pPr>
      <w:pStyle w:val="BodyText"/>
      <w:spacing w:line="14" w:lineRule="auto"/>
      <w:rPr>
        <w:sz w:val="20"/>
      </w:rPr>
    </w:pPr>
    <w:r>
      <w:rPr>
        <w:noProof/>
      </w:rPr>
      <w:pict w14:anchorId="4DD511C4">
        <v:shapetype id="_x0000_t202" coordsize="21600,21600" o:spt="202" path="m,l,21600r21600,l21600,xe">
          <v:stroke joinstyle="miter"/>
          <v:path gradientshapeok="t" o:connecttype="rect"/>
        </v:shapetype>
        <v:shape id="Text Box 174" o:spid="_x0000_s1032" type="#_x0000_t202" style="position:absolute;margin-left:514pt;margin-top:778.6pt;width:12.45pt;height:14.95pt;z-index:-2516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" filled="f" stroked="f">
          <v:textbox inset="0,0,0,0">
            <w:txbxContent>
              <w:p w14:paraId="237BD3C4" w14:textId="77777777" w:rsidR="00EB789A" w:rsidRDefault="00EB789A">
                <w:pPr>
                  <w:pStyle w:val="BodyText"/>
                  <w:spacing w:before="20"/>
                  <w:ind w:left="40"/>
                </w:pPr>
                <w:r>
                  <w:fldChar w:fldCharType="begin"/>
                </w:r>
                <w:r>
                  <w:instrText xml:space="preserve"> PAGE  \* roman </w:instrText>
                </w:r>
                <w:r>
                  <w:fldChar w:fldCharType="separate"/>
                </w:r>
                <w:r>
                  <w:rPr>
                    <w:noProof/>
                  </w:rPr>
                  <w:t>xii</w:t>
                </w:r>
                <w:r>
                  <w:rPr>
                    <w:noProof/>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8D8B" w14:textId="77777777" w:rsidR="00EB789A" w:rsidRDefault="00000000">
    <w:pPr>
      <w:pStyle w:val="BodyText"/>
      <w:spacing w:line="14" w:lineRule="auto"/>
      <w:rPr>
        <w:sz w:val="20"/>
      </w:rPr>
    </w:pPr>
    <w:r>
      <w:rPr>
        <w:noProof/>
      </w:rPr>
      <w:pict w14:anchorId="02177841">
        <v:shapetype id="_x0000_t202" coordsize="21600,21600" o:spt="202" path="m,l,21600r21600,l21600,xe">
          <v:stroke joinstyle="miter"/>
          <v:path gradientshapeok="t" o:connecttype="rect"/>
        </v:shapetype>
        <v:shape id="Text Box 175" o:spid="_x0000_s1033" type="#_x0000_t202" style="position:absolute;margin-left:517.3pt;margin-top:792.5pt;width:8.15pt;height:14.95pt;z-index:-2516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" filled="f" stroked="f">
          <v:textbox inset="0,0,0,0">
            <w:txbxContent>
              <w:p w14:paraId="71763C31" w14:textId="77777777" w:rsidR="00EB789A" w:rsidRDefault="00EB789A">
                <w:pPr>
                  <w:pStyle w:val="BodyText"/>
                  <w:spacing w:before="20"/>
                  <w:ind w:left="20"/>
                </w:pPr>
                <w:r>
                  <w:t>1</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5EAD" w14:textId="77777777" w:rsidR="00EB789A" w:rsidRDefault="00000000">
    <w:pPr>
      <w:pStyle w:val="BodyText"/>
      <w:spacing w:line="14" w:lineRule="auto"/>
      <w:rPr>
        <w:sz w:val="20"/>
      </w:rPr>
    </w:pPr>
    <w:r>
      <w:rPr>
        <w:noProof/>
      </w:rPr>
      <w:pict w14:anchorId="596D063E">
        <v:shapetype id="_x0000_t202" coordsize="21600,21600" o:spt="202" path="m,l,21600r21600,l21600,xe">
          <v:stroke joinstyle="miter"/>
          <v:path gradientshapeok="t" o:connecttype="rect"/>
        </v:shapetype>
        <v:shape id="Text Box 177" o:spid="_x0000_s1034" type="#_x0000_t202" style="position:absolute;margin-left:83.1pt;margin-top:778.6pt;width:16.25pt;height:14.95pt;z-index:-2516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" filled="f" stroked="f">
          <v:textbox inset="0,0,0,0">
            <w:txbxContent>
              <w:p w14:paraId="192F3CDF" w14:textId="77777777" w:rsidR="00EB789A" w:rsidRDefault="00EB789A">
                <w:pPr>
                  <w:pStyle w:val="BodyText"/>
                  <w:spacing w:before="20"/>
                  <w:ind w:left="40"/>
                </w:pPr>
                <w:r>
                  <w:fldChar w:fldCharType="begin"/>
                </w:r>
                <w:r>
                  <w:instrText xml:space="preserve"> PAGE </w:instrText>
                </w:r>
                <w:r>
                  <w:fldChar w:fldCharType="separate"/>
                </w:r>
                <w:r>
                  <w:rPr>
                    <w:noProof/>
                  </w:rPr>
                  <w:t>16</w:t>
                </w:r>
                <w:r>
                  <w:rPr>
                    <w:noProof/>
                  </w:rP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748B" w14:textId="77777777" w:rsidR="00EB789A" w:rsidRDefault="00000000">
    <w:pPr>
      <w:pStyle w:val="BodyText"/>
      <w:spacing w:line="14" w:lineRule="auto"/>
      <w:rPr>
        <w:sz w:val="20"/>
      </w:rPr>
    </w:pPr>
    <w:r>
      <w:rPr>
        <w:noProof/>
      </w:rPr>
      <w:pict w14:anchorId="46954DF2">
        <v:shapetype id="_x0000_t202" coordsize="21600,21600" o:spt="202" path="m,l,21600r21600,l21600,xe">
          <v:stroke joinstyle="miter"/>
          <v:path gradientshapeok="t" o:connecttype="rect"/>
        </v:shapetype>
        <v:shape id="Text Box 176" o:spid="_x0000_s1035" type="#_x0000_t202" style="position:absolute;margin-left:510.15pt;margin-top:778.6pt;width:16.25pt;height:14.95pt;z-index:-2516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" filled="f" stroked="f">
          <v:textbox inset="0,0,0,0">
            <w:txbxContent>
              <w:p w14:paraId="3DEA213F" w14:textId="77777777" w:rsidR="00EB789A" w:rsidRDefault="00EB789A">
                <w:pPr>
                  <w:pStyle w:val="BodyText"/>
                  <w:spacing w:before="20"/>
                  <w:ind w:left="40"/>
                </w:pPr>
                <w:r>
                  <w:fldChar w:fldCharType="begin"/>
                </w:r>
                <w:r>
                  <w:instrText xml:space="preserve"> PAGE </w:instrText>
                </w:r>
                <w:r>
                  <w:fldChar w:fldCharType="separate"/>
                </w:r>
                <w:r>
                  <w:rPr>
                    <w:noProof/>
                  </w:rPr>
                  <w:t>16</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24826" w14:textId="77777777" w:rsidR="00C4056F" w:rsidRDefault="00C4056F" w:rsidP="00C22C4C">
      <w:r>
        <w:separator/>
      </w:r>
    </w:p>
  </w:footnote>
  <w:footnote w:type="continuationSeparator" w:id="0">
    <w:p w14:paraId="6FF8A53C" w14:textId="77777777" w:rsidR="00C4056F" w:rsidRDefault="00C4056F" w:rsidP="00C2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1AE5" w14:textId="77777777" w:rsidR="00EB789A" w:rsidRDefault="00000000" w:rsidP="00846A0E">
    <w:pPr>
      <w:pStyle w:val="BodyText"/>
      <w:spacing w:line="14" w:lineRule="auto"/>
      <w:rPr>
        <w:sz w:val="20"/>
      </w:rPr>
    </w:pPr>
    <w:r>
      <w:rPr>
        <w:noProof/>
      </w:rPr>
      <w:pict w14:anchorId="227CEC42">
        <v:shapetype id="_x0000_t202" coordsize="21600,21600" o:spt="202" path="m,l,21600r21600,l21600,xe">
          <v:stroke joinstyle="miter"/>
          <v:path gradientshapeok="t" o:connecttype="rect"/>
        </v:shapetype>
        <v:shape id="Text Box 116" o:spid="_x0000_s1026" type="#_x0000_t202" style="position:absolute;margin-left:519.4pt;margin-top:778.6pt;width:7.1pt;height:14.95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" filled="f" stroked="f">
          <v:textbox inset="0,0,0,0">
            <w:txbxContent>
              <w:p w14:paraId="337AE27C" w14:textId="77777777" w:rsidR="00EB789A" w:rsidRDefault="00FE382C" w:rsidP="00846A0E">
                <w:pPr>
                  <w:pStyle w:val="BodyText"/>
                  <w:spacing w:before="20"/>
                  <w:ind w:left="40"/>
                </w:pPr>
                <w:r>
                  <w:fldChar w:fldCharType="begin"/>
                </w:r>
                <w:r>
                  <w:instrText xml:space="preserve"> PAGE  \* roman </w:instrText>
                </w:r>
                <w:r>
                  <w:fldChar w:fldCharType="separate"/>
                </w:r>
                <w:r>
                  <w:rPr>
                    <w:noProof/>
                  </w:rPr>
                  <w:t>lxxvii</w:t>
                </w:r>
                <w:r>
                  <w:rPr>
                    <w:noProof/>
                  </w:rPr>
                  <w:fldChar w:fldCharType="end"/>
                </w:r>
              </w:p>
            </w:txbxContent>
          </v:textbox>
          <w10:wrap anchorx="page" anchory="page"/>
        </v:shape>
      </w:pict>
    </w:r>
  </w:p>
  <w:p w14:paraId="552B7C23" w14:textId="77777777" w:rsidR="00EB789A" w:rsidRDefault="00EB7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2A28" w14:textId="77777777" w:rsidR="00EB789A" w:rsidRPr="00EB789A" w:rsidRDefault="00EB789A" w:rsidP="00FF02D3">
    <w:pPr>
      <w:pStyle w:val="Header"/>
      <w:tabs>
        <w:tab w:val="clear" w:pos="4680"/>
        <w:tab w:val="center" w:pos="9360"/>
      </w:tabs>
      <w:jc w:val="right"/>
      <w:rPr>
        <w:b/>
        <w:bCs/>
        <w:sz w:val="8"/>
        <w:szCs w:val="8"/>
      </w:rPr>
    </w:pPr>
    <w:r w:rsidRPr="00EB789A">
      <w:rPr>
        <w:b/>
        <w:sz w:val="14"/>
      </w:rPr>
      <w:t>Construction of 4 Nos. of Bridges at Km. 47.000 (Jhiram Nalla), Km. 123.000 (Kerlapal Nalla), Km. 127.800 (Bodaguda Nalah) and Km. 137.400 (Dubbatota Nalla) on NH-30 (Old NH-221) Jagdalpur-Sukma-Konta Road in the State of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D97"/>
    <w:multiLevelType w:val="hybridMultilevel"/>
    <w:tmpl w:val="82FEBA64"/>
    <w:lvl w:ilvl="0" w:tplc="0784AE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CE8FFE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4820F24">
      <w:numFmt w:val="bullet"/>
      <w:lvlText w:val="•"/>
      <w:lvlJc w:val="left"/>
      <w:pPr>
        <w:ind w:left="2505" w:hanging="721"/>
      </w:pPr>
      <w:rPr>
        <w:rFonts w:hint="default"/>
        <w:lang w:val="en-US" w:eastAsia="en-US" w:bidi="en-US"/>
      </w:rPr>
    </w:lvl>
    <w:lvl w:ilvl="3" w:tplc="5EDA4024">
      <w:numFmt w:val="bullet"/>
      <w:lvlText w:val="•"/>
      <w:lvlJc w:val="left"/>
      <w:pPr>
        <w:ind w:left="3370" w:hanging="721"/>
      </w:pPr>
      <w:rPr>
        <w:rFonts w:hint="default"/>
        <w:lang w:val="en-US" w:eastAsia="en-US" w:bidi="en-US"/>
      </w:rPr>
    </w:lvl>
    <w:lvl w:ilvl="4" w:tplc="1160F9E2">
      <w:numFmt w:val="bullet"/>
      <w:lvlText w:val="•"/>
      <w:lvlJc w:val="left"/>
      <w:pPr>
        <w:ind w:left="4235" w:hanging="721"/>
      </w:pPr>
      <w:rPr>
        <w:rFonts w:hint="default"/>
        <w:lang w:val="en-US" w:eastAsia="en-US" w:bidi="en-US"/>
      </w:rPr>
    </w:lvl>
    <w:lvl w:ilvl="5" w:tplc="1FFEDC70">
      <w:numFmt w:val="bullet"/>
      <w:lvlText w:val="•"/>
      <w:lvlJc w:val="left"/>
      <w:pPr>
        <w:ind w:left="5100" w:hanging="721"/>
      </w:pPr>
      <w:rPr>
        <w:rFonts w:hint="default"/>
        <w:lang w:val="en-US" w:eastAsia="en-US" w:bidi="en-US"/>
      </w:rPr>
    </w:lvl>
    <w:lvl w:ilvl="6" w:tplc="759081CA">
      <w:numFmt w:val="bullet"/>
      <w:lvlText w:val="•"/>
      <w:lvlJc w:val="left"/>
      <w:pPr>
        <w:ind w:left="5965" w:hanging="721"/>
      </w:pPr>
      <w:rPr>
        <w:rFonts w:hint="default"/>
        <w:lang w:val="en-US" w:eastAsia="en-US" w:bidi="en-US"/>
      </w:rPr>
    </w:lvl>
    <w:lvl w:ilvl="7" w:tplc="B1800C5A">
      <w:numFmt w:val="bullet"/>
      <w:lvlText w:val="•"/>
      <w:lvlJc w:val="left"/>
      <w:pPr>
        <w:ind w:left="6830" w:hanging="721"/>
      </w:pPr>
      <w:rPr>
        <w:rFonts w:hint="default"/>
        <w:lang w:val="en-US" w:eastAsia="en-US" w:bidi="en-US"/>
      </w:rPr>
    </w:lvl>
    <w:lvl w:ilvl="8" w:tplc="44F0065E">
      <w:numFmt w:val="bullet"/>
      <w:lvlText w:val="•"/>
      <w:lvlJc w:val="left"/>
      <w:pPr>
        <w:ind w:left="7695" w:hanging="721"/>
      </w:pPr>
      <w:rPr>
        <w:rFonts w:hint="default"/>
        <w:lang w:val="en-US" w:eastAsia="en-US" w:bidi="en-US"/>
      </w:rPr>
    </w:lvl>
  </w:abstractNum>
  <w:abstractNum w:abstractNumId="1" w15:restartNumberingAfterBreak="0">
    <w:nsid w:val="012B7339"/>
    <w:multiLevelType w:val="hybridMultilevel"/>
    <w:tmpl w:val="31DAEA48"/>
    <w:lvl w:ilvl="0" w:tplc="5580A93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DC66DE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504B356">
      <w:numFmt w:val="bullet"/>
      <w:lvlText w:val="•"/>
      <w:lvlJc w:val="left"/>
      <w:pPr>
        <w:ind w:left="2505" w:hanging="721"/>
      </w:pPr>
      <w:rPr>
        <w:rFonts w:hint="default"/>
        <w:lang w:val="en-US" w:eastAsia="en-US" w:bidi="en-US"/>
      </w:rPr>
    </w:lvl>
    <w:lvl w:ilvl="3" w:tplc="904897D6">
      <w:numFmt w:val="bullet"/>
      <w:lvlText w:val="•"/>
      <w:lvlJc w:val="left"/>
      <w:pPr>
        <w:ind w:left="3370" w:hanging="721"/>
      </w:pPr>
      <w:rPr>
        <w:rFonts w:hint="default"/>
        <w:lang w:val="en-US" w:eastAsia="en-US" w:bidi="en-US"/>
      </w:rPr>
    </w:lvl>
    <w:lvl w:ilvl="4" w:tplc="9B080BA2">
      <w:numFmt w:val="bullet"/>
      <w:lvlText w:val="•"/>
      <w:lvlJc w:val="left"/>
      <w:pPr>
        <w:ind w:left="4235" w:hanging="721"/>
      </w:pPr>
      <w:rPr>
        <w:rFonts w:hint="default"/>
        <w:lang w:val="en-US" w:eastAsia="en-US" w:bidi="en-US"/>
      </w:rPr>
    </w:lvl>
    <w:lvl w:ilvl="5" w:tplc="9A3A42E0">
      <w:numFmt w:val="bullet"/>
      <w:lvlText w:val="•"/>
      <w:lvlJc w:val="left"/>
      <w:pPr>
        <w:ind w:left="5100" w:hanging="721"/>
      </w:pPr>
      <w:rPr>
        <w:rFonts w:hint="default"/>
        <w:lang w:val="en-US" w:eastAsia="en-US" w:bidi="en-US"/>
      </w:rPr>
    </w:lvl>
    <w:lvl w:ilvl="6" w:tplc="1806E390">
      <w:numFmt w:val="bullet"/>
      <w:lvlText w:val="•"/>
      <w:lvlJc w:val="left"/>
      <w:pPr>
        <w:ind w:left="5965" w:hanging="721"/>
      </w:pPr>
      <w:rPr>
        <w:rFonts w:hint="default"/>
        <w:lang w:val="en-US" w:eastAsia="en-US" w:bidi="en-US"/>
      </w:rPr>
    </w:lvl>
    <w:lvl w:ilvl="7" w:tplc="B9B259C0">
      <w:numFmt w:val="bullet"/>
      <w:lvlText w:val="•"/>
      <w:lvlJc w:val="left"/>
      <w:pPr>
        <w:ind w:left="6830" w:hanging="721"/>
      </w:pPr>
      <w:rPr>
        <w:rFonts w:hint="default"/>
        <w:lang w:val="en-US" w:eastAsia="en-US" w:bidi="en-US"/>
      </w:rPr>
    </w:lvl>
    <w:lvl w:ilvl="8" w:tplc="B6E4D050">
      <w:numFmt w:val="bullet"/>
      <w:lvlText w:val="•"/>
      <w:lvlJc w:val="left"/>
      <w:pPr>
        <w:ind w:left="7695" w:hanging="721"/>
      </w:pPr>
      <w:rPr>
        <w:rFonts w:hint="default"/>
        <w:lang w:val="en-US" w:eastAsia="en-US" w:bidi="en-US"/>
      </w:rPr>
    </w:lvl>
  </w:abstractNum>
  <w:abstractNum w:abstractNumId="2" w15:restartNumberingAfterBreak="0">
    <w:nsid w:val="014D0429"/>
    <w:multiLevelType w:val="hybridMultilevel"/>
    <w:tmpl w:val="666E2970"/>
    <w:lvl w:ilvl="0" w:tplc="04090017">
      <w:start w:val="1"/>
      <w:numFmt w:val="lowerLetter"/>
      <w:lvlText w:val="%1)"/>
      <w:lvlJc w:val="left"/>
      <w:pPr>
        <w:ind w:left="2182" w:hanging="361"/>
      </w:pPr>
      <w:rPr>
        <w:rFonts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3" w15:restartNumberingAfterBreak="0">
    <w:nsid w:val="01567E7C"/>
    <w:multiLevelType w:val="hybridMultilevel"/>
    <w:tmpl w:val="5FB63A7A"/>
    <w:lvl w:ilvl="0" w:tplc="C0FC341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BA69A0C">
      <w:numFmt w:val="bullet"/>
      <w:lvlText w:val="•"/>
      <w:lvlJc w:val="left"/>
      <w:pPr>
        <w:ind w:left="1770" w:hanging="720"/>
      </w:pPr>
      <w:rPr>
        <w:rFonts w:hint="default"/>
        <w:lang w:val="en-US" w:eastAsia="en-US" w:bidi="en-US"/>
      </w:rPr>
    </w:lvl>
    <w:lvl w:ilvl="2" w:tplc="22F4594E">
      <w:numFmt w:val="bullet"/>
      <w:lvlText w:val="•"/>
      <w:lvlJc w:val="left"/>
      <w:pPr>
        <w:ind w:left="2621" w:hanging="720"/>
      </w:pPr>
      <w:rPr>
        <w:rFonts w:hint="default"/>
        <w:lang w:val="en-US" w:eastAsia="en-US" w:bidi="en-US"/>
      </w:rPr>
    </w:lvl>
    <w:lvl w:ilvl="3" w:tplc="7A22ECE2">
      <w:numFmt w:val="bullet"/>
      <w:lvlText w:val="•"/>
      <w:lvlJc w:val="left"/>
      <w:pPr>
        <w:ind w:left="3471" w:hanging="720"/>
      </w:pPr>
      <w:rPr>
        <w:rFonts w:hint="default"/>
        <w:lang w:val="en-US" w:eastAsia="en-US" w:bidi="en-US"/>
      </w:rPr>
    </w:lvl>
    <w:lvl w:ilvl="4" w:tplc="3C12DCD8">
      <w:numFmt w:val="bullet"/>
      <w:lvlText w:val="•"/>
      <w:lvlJc w:val="left"/>
      <w:pPr>
        <w:ind w:left="4322" w:hanging="720"/>
      </w:pPr>
      <w:rPr>
        <w:rFonts w:hint="default"/>
        <w:lang w:val="en-US" w:eastAsia="en-US" w:bidi="en-US"/>
      </w:rPr>
    </w:lvl>
    <w:lvl w:ilvl="5" w:tplc="E1B2E91A">
      <w:numFmt w:val="bullet"/>
      <w:lvlText w:val="•"/>
      <w:lvlJc w:val="left"/>
      <w:pPr>
        <w:ind w:left="5172" w:hanging="720"/>
      </w:pPr>
      <w:rPr>
        <w:rFonts w:hint="default"/>
        <w:lang w:val="en-US" w:eastAsia="en-US" w:bidi="en-US"/>
      </w:rPr>
    </w:lvl>
    <w:lvl w:ilvl="6" w:tplc="34C27F7E">
      <w:numFmt w:val="bullet"/>
      <w:lvlText w:val="•"/>
      <w:lvlJc w:val="left"/>
      <w:pPr>
        <w:ind w:left="6023" w:hanging="720"/>
      </w:pPr>
      <w:rPr>
        <w:rFonts w:hint="default"/>
        <w:lang w:val="en-US" w:eastAsia="en-US" w:bidi="en-US"/>
      </w:rPr>
    </w:lvl>
    <w:lvl w:ilvl="7" w:tplc="8CC6FA08">
      <w:numFmt w:val="bullet"/>
      <w:lvlText w:val="•"/>
      <w:lvlJc w:val="left"/>
      <w:pPr>
        <w:ind w:left="6873" w:hanging="720"/>
      </w:pPr>
      <w:rPr>
        <w:rFonts w:hint="default"/>
        <w:lang w:val="en-US" w:eastAsia="en-US" w:bidi="en-US"/>
      </w:rPr>
    </w:lvl>
    <w:lvl w:ilvl="8" w:tplc="9D22CB66">
      <w:numFmt w:val="bullet"/>
      <w:lvlText w:val="•"/>
      <w:lvlJc w:val="left"/>
      <w:pPr>
        <w:ind w:left="7724" w:hanging="720"/>
      </w:pPr>
      <w:rPr>
        <w:rFonts w:hint="default"/>
        <w:lang w:val="en-US" w:eastAsia="en-US" w:bidi="en-US"/>
      </w:rPr>
    </w:lvl>
  </w:abstractNum>
  <w:abstractNum w:abstractNumId="4" w15:restartNumberingAfterBreak="0">
    <w:nsid w:val="02855086"/>
    <w:multiLevelType w:val="hybridMultilevel"/>
    <w:tmpl w:val="DE6A243A"/>
    <w:lvl w:ilvl="0" w:tplc="11C87EE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6C251E0">
      <w:numFmt w:val="bullet"/>
      <w:lvlText w:val="•"/>
      <w:lvlJc w:val="left"/>
      <w:pPr>
        <w:ind w:left="1770" w:hanging="720"/>
      </w:pPr>
      <w:rPr>
        <w:rFonts w:hint="default"/>
        <w:lang w:val="en-US" w:eastAsia="en-US" w:bidi="en-US"/>
      </w:rPr>
    </w:lvl>
    <w:lvl w:ilvl="2" w:tplc="7AEE6CDE">
      <w:numFmt w:val="bullet"/>
      <w:lvlText w:val="•"/>
      <w:lvlJc w:val="left"/>
      <w:pPr>
        <w:ind w:left="2621" w:hanging="720"/>
      </w:pPr>
      <w:rPr>
        <w:rFonts w:hint="default"/>
        <w:lang w:val="en-US" w:eastAsia="en-US" w:bidi="en-US"/>
      </w:rPr>
    </w:lvl>
    <w:lvl w:ilvl="3" w:tplc="1898FCF2">
      <w:numFmt w:val="bullet"/>
      <w:lvlText w:val="•"/>
      <w:lvlJc w:val="left"/>
      <w:pPr>
        <w:ind w:left="3471" w:hanging="720"/>
      </w:pPr>
      <w:rPr>
        <w:rFonts w:hint="default"/>
        <w:lang w:val="en-US" w:eastAsia="en-US" w:bidi="en-US"/>
      </w:rPr>
    </w:lvl>
    <w:lvl w:ilvl="4" w:tplc="705CE2F4">
      <w:numFmt w:val="bullet"/>
      <w:lvlText w:val="•"/>
      <w:lvlJc w:val="left"/>
      <w:pPr>
        <w:ind w:left="4322" w:hanging="720"/>
      </w:pPr>
      <w:rPr>
        <w:rFonts w:hint="default"/>
        <w:lang w:val="en-US" w:eastAsia="en-US" w:bidi="en-US"/>
      </w:rPr>
    </w:lvl>
    <w:lvl w:ilvl="5" w:tplc="63C4ADEC">
      <w:numFmt w:val="bullet"/>
      <w:lvlText w:val="•"/>
      <w:lvlJc w:val="left"/>
      <w:pPr>
        <w:ind w:left="5172" w:hanging="720"/>
      </w:pPr>
      <w:rPr>
        <w:rFonts w:hint="default"/>
        <w:lang w:val="en-US" w:eastAsia="en-US" w:bidi="en-US"/>
      </w:rPr>
    </w:lvl>
    <w:lvl w:ilvl="6" w:tplc="AB5671CE">
      <w:numFmt w:val="bullet"/>
      <w:lvlText w:val="•"/>
      <w:lvlJc w:val="left"/>
      <w:pPr>
        <w:ind w:left="6023" w:hanging="720"/>
      </w:pPr>
      <w:rPr>
        <w:rFonts w:hint="default"/>
        <w:lang w:val="en-US" w:eastAsia="en-US" w:bidi="en-US"/>
      </w:rPr>
    </w:lvl>
    <w:lvl w:ilvl="7" w:tplc="46F8E7D4">
      <w:numFmt w:val="bullet"/>
      <w:lvlText w:val="•"/>
      <w:lvlJc w:val="left"/>
      <w:pPr>
        <w:ind w:left="6873" w:hanging="720"/>
      </w:pPr>
      <w:rPr>
        <w:rFonts w:hint="default"/>
        <w:lang w:val="en-US" w:eastAsia="en-US" w:bidi="en-US"/>
      </w:rPr>
    </w:lvl>
    <w:lvl w:ilvl="8" w:tplc="680619FA">
      <w:numFmt w:val="bullet"/>
      <w:lvlText w:val="•"/>
      <w:lvlJc w:val="left"/>
      <w:pPr>
        <w:ind w:left="7724" w:hanging="720"/>
      </w:pPr>
      <w:rPr>
        <w:rFonts w:hint="default"/>
        <w:lang w:val="en-US" w:eastAsia="en-US" w:bidi="en-US"/>
      </w:rPr>
    </w:lvl>
  </w:abstractNum>
  <w:abstractNum w:abstractNumId="5" w15:restartNumberingAfterBreak="0">
    <w:nsid w:val="02C85E02"/>
    <w:multiLevelType w:val="hybridMultilevel"/>
    <w:tmpl w:val="81DEBFE8"/>
    <w:lvl w:ilvl="0" w:tplc="CE88C1B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928BEA2">
      <w:numFmt w:val="bullet"/>
      <w:lvlText w:val="•"/>
      <w:lvlJc w:val="left"/>
      <w:pPr>
        <w:ind w:left="1770" w:hanging="720"/>
      </w:pPr>
      <w:rPr>
        <w:rFonts w:hint="default"/>
        <w:lang w:val="en-US" w:eastAsia="en-US" w:bidi="en-US"/>
      </w:rPr>
    </w:lvl>
    <w:lvl w:ilvl="2" w:tplc="BFBC0BB4">
      <w:numFmt w:val="bullet"/>
      <w:lvlText w:val="•"/>
      <w:lvlJc w:val="left"/>
      <w:pPr>
        <w:ind w:left="2621" w:hanging="720"/>
      </w:pPr>
      <w:rPr>
        <w:rFonts w:hint="default"/>
        <w:lang w:val="en-US" w:eastAsia="en-US" w:bidi="en-US"/>
      </w:rPr>
    </w:lvl>
    <w:lvl w:ilvl="3" w:tplc="74822656">
      <w:numFmt w:val="bullet"/>
      <w:lvlText w:val="•"/>
      <w:lvlJc w:val="left"/>
      <w:pPr>
        <w:ind w:left="3471" w:hanging="720"/>
      </w:pPr>
      <w:rPr>
        <w:rFonts w:hint="default"/>
        <w:lang w:val="en-US" w:eastAsia="en-US" w:bidi="en-US"/>
      </w:rPr>
    </w:lvl>
    <w:lvl w:ilvl="4" w:tplc="FE02294C">
      <w:numFmt w:val="bullet"/>
      <w:lvlText w:val="•"/>
      <w:lvlJc w:val="left"/>
      <w:pPr>
        <w:ind w:left="4322" w:hanging="720"/>
      </w:pPr>
      <w:rPr>
        <w:rFonts w:hint="default"/>
        <w:lang w:val="en-US" w:eastAsia="en-US" w:bidi="en-US"/>
      </w:rPr>
    </w:lvl>
    <w:lvl w:ilvl="5" w:tplc="C7FEE7A2">
      <w:numFmt w:val="bullet"/>
      <w:lvlText w:val="•"/>
      <w:lvlJc w:val="left"/>
      <w:pPr>
        <w:ind w:left="5172" w:hanging="720"/>
      </w:pPr>
      <w:rPr>
        <w:rFonts w:hint="default"/>
        <w:lang w:val="en-US" w:eastAsia="en-US" w:bidi="en-US"/>
      </w:rPr>
    </w:lvl>
    <w:lvl w:ilvl="6" w:tplc="BB4A80F0">
      <w:numFmt w:val="bullet"/>
      <w:lvlText w:val="•"/>
      <w:lvlJc w:val="left"/>
      <w:pPr>
        <w:ind w:left="6023" w:hanging="720"/>
      </w:pPr>
      <w:rPr>
        <w:rFonts w:hint="default"/>
        <w:lang w:val="en-US" w:eastAsia="en-US" w:bidi="en-US"/>
      </w:rPr>
    </w:lvl>
    <w:lvl w:ilvl="7" w:tplc="F006973A">
      <w:numFmt w:val="bullet"/>
      <w:lvlText w:val="•"/>
      <w:lvlJc w:val="left"/>
      <w:pPr>
        <w:ind w:left="6873" w:hanging="720"/>
      </w:pPr>
      <w:rPr>
        <w:rFonts w:hint="default"/>
        <w:lang w:val="en-US" w:eastAsia="en-US" w:bidi="en-US"/>
      </w:rPr>
    </w:lvl>
    <w:lvl w:ilvl="8" w:tplc="F030FF78">
      <w:numFmt w:val="bullet"/>
      <w:lvlText w:val="•"/>
      <w:lvlJc w:val="left"/>
      <w:pPr>
        <w:ind w:left="7724" w:hanging="720"/>
      </w:pPr>
      <w:rPr>
        <w:rFonts w:hint="default"/>
        <w:lang w:val="en-US" w:eastAsia="en-US" w:bidi="en-US"/>
      </w:rPr>
    </w:lvl>
  </w:abstractNum>
  <w:abstractNum w:abstractNumId="6" w15:restartNumberingAfterBreak="0">
    <w:nsid w:val="02ED5B8E"/>
    <w:multiLevelType w:val="hybridMultilevel"/>
    <w:tmpl w:val="3EF4A028"/>
    <w:lvl w:ilvl="0" w:tplc="863408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BCA842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F788A2AA">
      <w:numFmt w:val="bullet"/>
      <w:lvlText w:val="•"/>
      <w:lvlJc w:val="left"/>
      <w:pPr>
        <w:ind w:left="2505" w:hanging="721"/>
      </w:pPr>
      <w:rPr>
        <w:rFonts w:hint="default"/>
        <w:lang w:val="en-US" w:eastAsia="en-US" w:bidi="en-US"/>
      </w:rPr>
    </w:lvl>
    <w:lvl w:ilvl="3" w:tplc="F856BAB4">
      <w:numFmt w:val="bullet"/>
      <w:lvlText w:val="•"/>
      <w:lvlJc w:val="left"/>
      <w:pPr>
        <w:ind w:left="3370" w:hanging="721"/>
      </w:pPr>
      <w:rPr>
        <w:rFonts w:hint="default"/>
        <w:lang w:val="en-US" w:eastAsia="en-US" w:bidi="en-US"/>
      </w:rPr>
    </w:lvl>
    <w:lvl w:ilvl="4" w:tplc="45AE727C">
      <w:numFmt w:val="bullet"/>
      <w:lvlText w:val="•"/>
      <w:lvlJc w:val="left"/>
      <w:pPr>
        <w:ind w:left="4235" w:hanging="721"/>
      </w:pPr>
      <w:rPr>
        <w:rFonts w:hint="default"/>
        <w:lang w:val="en-US" w:eastAsia="en-US" w:bidi="en-US"/>
      </w:rPr>
    </w:lvl>
    <w:lvl w:ilvl="5" w:tplc="93604426">
      <w:numFmt w:val="bullet"/>
      <w:lvlText w:val="•"/>
      <w:lvlJc w:val="left"/>
      <w:pPr>
        <w:ind w:left="5100" w:hanging="721"/>
      </w:pPr>
      <w:rPr>
        <w:rFonts w:hint="default"/>
        <w:lang w:val="en-US" w:eastAsia="en-US" w:bidi="en-US"/>
      </w:rPr>
    </w:lvl>
    <w:lvl w:ilvl="6" w:tplc="C9EA9282">
      <w:numFmt w:val="bullet"/>
      <w:lvlText w:val="•"/>
      <w:lvlJc w:val="left"/>
      <w:pPr>
        <w:ind w:left="5965" w:hanging="721"/>
      </w:pPr>
      <w:rPr>
        <w:rFonts w:hint="default"/>
        <w:lang w:val="en-US" w:eastAsia="en-US" w:bidi="en-US"/>
      </w:rPr>
    </w:lvl>
    <w:lvl w:ilvl="7" w:tplc="12FE0F6E">
      <w:numFmt w:val="bullet"/>
      <w:lvlText w:val="•"/>
      <w:lvlJc w:val="left"/>
      <w:pPr>
        <w:ind w:left="6830" w:hanging="721"/>
      </w:pPr>
      <w:rPr>
        <w:rFonts w:hint="default"/>
        <w:lang w:val="en-US" w:eastAsia="en-US" w:bidi="en-US"/>
      </w:rPr>
    </w:lvl>
    <w:lvl w:ilvl="8" w:tplc="75AE23C4">
      <w:numFmt w:val="bullet"/>
      <w:lvlText w:val="•"/>
      <w:lvlJc w:val="left"/>
      <w:pPr>
        <w:ind w:left="7695" w:hanging="721"/>
      </w:pPr>
      <w:rPr>
        <w:rFonts w:hint="default"/>
        <w:lang w:val="en-US" w:eastAsia="en-US" w:bidi="en-US"/>
      </w:rPr>
    </w:lvl>
  </w:abstractNum>
  <w:abstractNum w:abstractNumId="7" w15:restartNumberingAfterBreak="0">
    <w:nsid w:val="02F21C15"/>
    <w:multiLevelType w:val="multilevel"/>
    <w:tmpl w:val="9F0E72A0"/>
    <w:lvl w:ilvl="0">
      <w:start w:val="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8" w15:restartNumberingAfterBreak="0">
    <w:nsid w:val="03B02420"/>
    <w:multiLevelType w:val="hybridMultilevel"/>
    <w:tmpl w:val="337EBEFE"/>
    <w:lvl w:ilvl="0" w:tplc="9524151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E682E0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F3E0F96">
      <w:numFmt w:val="bullet"/>
      <w:lvlText w:val="•"/>
      <w:lvlJc w:val="left"/>
      <w:pPr>
        <w:ind w:left="2505" w:hanging="721"/>
      </w:pPr>
      <w:rPr>
        <w:rFonts w:hint="default"/>
        <w:lang w:val="en-US" w:eastAsia="en-US" w:bidi="en-US"/>
      </w:rPr>
    </w:lvl>
    <w:lvl w:ilvl="3" w:tplc="306AA06A">
      <w:numFmt w:val="bullet"/>
      <w:lvlText w:val="•"/>
      <w:lvlJc w:val="left"/>
      <w:pPr>
        <w:ind w:left="3370" w:hanging="721"/>
      </w:pPr>
      <w:rPr>
        <w:rFonts w:hint="default"/>
        <w:lang w:val="en-US" w:eastAsia="en-US" w:bidi="en-US"/>
      </w:rPr>
    </w:lvl>
    <w:lvl w:ilvl="4" w:tplc="9FB68700">
      <w:numFmt w:val="bullet"/>
      <w:lvlText w:val="•"/>
      <w:lvlJc w:val="left"/>
      <w:pPr>
        <w:ind w:left="4235" w:hanging="721"/>
      </w:pPr>
      <w:rPr>
        <w:rFonts w:hint="default"/>
        <w:lang w:val="en-US" w:eastAsia="en-US" w:bidi="en-US"/>
      </w:rPr>
    </w:lvl>
    <w:lvl w:ilvl="5" w:tplc="AD7C027C">
      <w:numFmt w:val="bullet"/>
      <w:lvlText w:val="•"/>
      <w:lvlJc w:val="left"/>
      <w:pPr>
        <w:ind w:left="5100" w:hanging="721"/>
      </w:pPr>
      <w:rPr>
        <w:rFonts w:hint="default"/>
        <w:lang w:val="en-US" w:eastAsia="en-US" w:bidi="en-US"/>
      </w:rPr>
    </w:lvl>
    <w:lvl w:ilvl="6" w:tplc="C8DC1E9C">
      <w:numFmt w:val="bullet"/>
      <w:lvlText w:val="•"/>
      <w:lvlJc w:val="left"/>
      <w:pPr>
        <w:ind w:left="5965" w:hanging="721"/>
      </w:pPr>
      <w:rPr>
        <w:rFonts w:hint="default"/>
        <w:lang w:val="en-US" w:eastAsia="en-US" w:bidi="en-US"/>
      </w:rPr>
    </w:lvl>
    <w:lvl w:ilvl="7" w:tplc="AEE894AC">
      <w:numFmt w:val="bullet"/>
      <w:lvlText w:val="•"/>
      <w:lvlJc w:val="left"/>
      <w:pPr>
        <w:ind w:left="6830" w:hanging="721"/>
      </w:pPr>
      <w:rPr>
        <w:rFonts w:hint="default"/>
        <w:lang w:val="en-US" w:eastAsia="en-US" w:bidi="en-US"/>
      </w:rPr>
    </w:lvl>
    <w:lvl w:ilvl="8" w:tplc="186ADCE6">
      <w:numFmt w:val="bullet"/>
      <w:lvlText w:val="•"/>
      <w:lvlJc w:val="left"/>
      <w:pPr>
        <w:ind w:left="7695" w:hanging="721"/>
      </w:pPr>
      <w:rPr>
        <w:rFonts w:hint="default"/>
        <w:lang w:val="en-US" w:eastAsia="en-US" w:bidi="en-US"/>
      </w:rPr>
    </w:lvl>
  </w:abstractNum>
  <w:abstractNum w:abstractNumId="9" w15:restartNumberingAfterBreak="0">
    <w:nsid w:val="041D0BC7"/>
    <w:multiLevelType w:val="hybridMultilevel"/>
    <w:tmpl w:val="ED988352"/>
    <w:lvl w:ilvl="0" w:tplc="6EE8370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D76AB4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A06ED88">
      <w:start w:val="1"/>
      <w:numFmt w:val="lowerRoman"/>
      <w:lvlText w:val="%3."/>
      <w:lvlJc w:val="left"/>
      <w:pPr>
        <w:ind w:left="2001" w:hanging="360"/>
      </w:pPr>
      <w:rPr>
        <w:rFonts w:hint="default"/>
        <w:w w:val="99"/>
        <w:lang w:val="en-US" w:eastAsia="en-US" w:bidi="en-US"/>
      </w:rPr>
    </w:lvl>
    <w:lvl w:ilvl="3" w:tplc="016E55B6">
      <w:numFmt w:val="bullet"/>
      <w:lvlText w:val="•"/>
      <w:lvlJc w:val="left"/>
      <w:pPr>
        <w:ind w:left="2000" w:hanging="360"/>
      </w:pPr>
      <w:rPr>
        <w:rFonts w:hint="default"/>
        <w:lang w:val="en-US" w:eastAsia="en-US" w:bidi="en-US"/>
      </w:rPr>
    </w:lvl>
    <w:lvl w:ilvl="4" w:tplc="A35C8BA0">
      <w:numFmt w:val="bullet"/>
      <w:lvlText w:val="•"/>
      <w:lvlJc w:val="left"/>
      <w:pPr>
        <w:ind w:left="3060" w:hanging="360"/>
      </w:pPr>
      <w:rPr>
        <w:rFonts w:hint="default"/>
        <w:lang w:val="en-US" w:eastAsia="en-US" w:bidi="en-US"/>
      </w:rPr>
    </w:lvl>
    <w:lvl w:ilvl="5" w:tplc="DFBCDDA0">
      <w:numFmt w:val="bullet"/>
      <w:lvlText w:val="•"/>
      <w:lvlJc w:val="left"/>
      <w:pPr>
        <w:ind w:left="4121" w:hanging="360"/>
      </w:pPr>
      <w:rPr>
        <w:rFonts w:hint="default"/>
        <w:lang w:val="en-US" w:eastAsia="en-US" w:bidi="en-US"/>
      </w:rPr>
    </w:lvl>
    <w:lvl w:ilvl="6" w:tplc="DF206300">
      <w:numFmt w:val="bullet"/>
      <w:lvlText w:val="•"/>
      <w:lvlJc w:val="left"/>
      <w:pPr>
        <w:ind w:left="5182" w:hanging="360"/>
      </w:pPr>
      <w:rPr>
        <w:rFonts w:hint="default"/>
        <w:lang w:val="en-US" w:eastAsia="en-US" w:bidi="en-US"/>
      </w:rPr>
    </w:lvl>
    <w:lvl w:ilvl="7" w:tplc="805E3800">
      <w:numFmt w:val="bullet"/>
      <w:lvlText w:val="•"/>
      <w:lvlJc w:val="left"/>
      <w:pPr>
        <w:ind w:left="6243" w:hanging="360"/>
      </w:pPr>
      <w:rPr>
        <w:rFonts w:hint="default"/>
        <w:lang w:val="en-US" w:eastAsia="en-US" w:bidi="en-US"/>
      </w:rPr>
    </w:lvl>
    <w:lvl w:ilvl="8" w:tplc="A3A47992">
      <w:numFmt w:val="bullet"/>
      <w:lvlText w:val="•"/>
      <w:lvlJc w:val="left"/>
      <w:pPr>
        <w:ind w:left="7303" w:hanging="360"/>
      </w:pPr>
      <w:rPr>
        <w:rFonts w:hint="default"/>
        <w:lang w:val="en-US" w:eastAsia="en-US" w:bidi="en-US"/>
      </w:rPr>
    </w:lvl>
  </w:abstractNum>
  <w:abstractNum w:abstractNumId="10" w15:restartNumberingAfterBreak="0">
    <w:nsid w:val="0517733B"/>
    <w:multiLevelType w:val="hybridMultilevel"/>
    <w:tmpl w:val="ECB448F4"/>
    <w:lvl w:ilvl="0" w:tplc="2C3E9B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EA87BD0">
      <w:numFmt w:val="bullet"/>
      <w:lvlText w:val="•"/>
      <w:lvlJc w:val="left"/>
      <w:pPr>
        <w:ind w:left="1770" w:hanging="720"/>
      </w:pPr>
      <w:rPr>
        <w:rFonts w:hint="default"/>
        <w:lang w:val="en-US" w:eastAsia="en-US" w:bidi="en-US"/>
      </w:rPr>
    </w:lvl>
    <w:lvl w:ilvl="2" w:tplc="73F4E4C0">
      <w:numFmt w:val="bullet"/>
      <w:lvlText w:val="•"/>
      <w:lvlJc w:val="left"/>
      <w:pPr>
        <w:ind w:left="2621" w:hanging="720"/>
      </w:pPr>
      <w:rPr>
        <w:rFonts w:hint="default"/>
        <w:lang w:val="en-US" w:eastAsia="en-US" w:bidi="en-US"/>
      </w:rPr>
    </w:lvl>
    <w:lvl w:ilvl="3" w:tplc="2E4A4C22">
      <w:numFmt w:val="bullet"/>
      <w:lvlText w:val="•"/>
      <w:lvlJc w:val="left"/>
      <w:pPr>
        <w:ind w:left="3471" w:hanging="720"/>
      </w:pPr>
      <w:rPr>
        <w:rFonts w:hint="default"/>
        <w:lang w:val="en-US" w:eastAsia="en-US" w:bidi="en-US"/>
      </w:rPr>
    </w:lvl>
    <w:lvl w:ilvl="4" w:tplc="419EB2F6">
      <w:numFmt w:val="bullet"/>
      <w:lvlText w:val="•"/>
      <w:lvlJc w:val="left"/>
      <w:pPr>
        <w:ind w:left="4322" w:hanging="720"/>
      </w:pPr>
      <w:rPr>
        <w:rFonts w:hint="default"/>
        <w:lang w:val="en-US" w:eastAsia="en-US" w:bidi="en-US"/>
      </w:rPr>
    </w:lvl>
    <w:lvl w:ilvl="5" w:tplc="3DCE792A">
      <w:numFmt w:val="bullet"/>
      <w:lvlText w:val="•"/>
      <w:lvlJc w:val="left"/>
      <w:pPr>
        <w:ind w:left="5172" w:hanging="720"/>
      </w:pPr>
      <w:rPr>
        <w:rFonts w:hint="default"/>
        <w:lang w:val="en-US" w:eastAsia="en-US" w:bidi="en-US"/>
      </w:rPr>
    </w:lvl>
    <w:lvl w:ilvl="6" w:tplc="D4BE3702">
      <w:numFmt w:val="bullet"/>
      <w:lvlText w:val="•"/>
      <w:lvlJc w:val="left"/>
      <w:pPr>
        <w:ind w:left="6023" w:hanging="720"/>
      </w:pPr>
      <w:rPr>
        <w:rFonts w:hint="default"/>
        <w:lang w:val="en-US" w:eastAsia="en-US" w:bidi="en-US"/>
      </w:rPr>
    </w:lvl>
    <w:lvl w:ilvl="7" w:tplc="A5D8CD5A">
      <w:numFmt w:val="bullet"/>
      <w:lvlText w:val="•"/>
      <w:lvlJc w:val="left"/>
      <w:pPr>
        <w:ind w:left="6873" w:hanging="720"/>
      </w:pPr>
      <w:rPr>
        <w:rFonts w:hint="default"/>
        <w:lang w:val="en-US" w:eastAsia="en-US" w:bidi="en-US"/>
      </w:rPr>
    </w:lvl>
    <w:lvl w:ilvl="8" w:tplc="6B16C088">
      <w:numFmt w:val="bullet"/>
      <w:lvlText w:val="•"/>
      <w:lvlJc w:val="left"/>
      <w:pPr>
        <w:ind w:left="7724" w:hanging="720"/>
      </w:pPr>
      <w:rPr>
        <w:rFonts w:hint="default"/>
        <w:lang w:val="en-US" w:eastAsia="en-US" w:bidi="en-US"/>
      </w:rPr>
    </w:lvl>
  </w:abstractNum>
  <w:abstractNum w:abstractNumId="11" w15:restartNumberingAfterBreak="0">
    <w:nsid w:val="053F6087"/>
    <w:multiLevelType w:val="hybridMultilevel"/>
    <w:tmpl w:val="A8F8B930"/>
    <w:lvl w:ilvl="0" w:tplc="F676D84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2206226">
      <w:numFmt w:val="bullet"/>
      <w:lvlText w:val="•"/>
      <w:lvlJc w:val="left"/>
      <w:pPr>
        <w:ind w:left="1770" w:hanging="720"/>
      </w:pPr>
      <w:rPr>
        <w:rFonts w:hint="default"/>
        <w:lang w:val="en-US" w:eastAsia="en-US" w:bidi="en-US"/>
      </w:rPr>
    </w:lvl>
    <w:lvl w:ilvl="2" w:tplc="E09692F8">
      <w:numFmt w:val="bullet"/>
      <w:lvlText w:val="•"/>
      <w:lvlJc w:val="left"/>
      <w:pPr>
        <w:ind w:left="2621" w:hanging="720"/>
      </w:pPr>
      <w:rPr>
        <w:rFonts w:hint="default"/>
        <w:lang w:val="en-US" w:eastAsia="en-US" w:bidi="en-US"/>
      </w:rPr>
    </w:lvl>
    <w:lvl w:ilvl="3" w:tplc="DACAF416">
      <w:numFmt w:val="bullet"/>
      <w:lvlText w:val="•"/>
      <w:lvlJc w:val="left"/>
      <w:pPr>
        <w:ind w:left="3471" w:hanging="720"/>
      </w:pPr>
      <w:rPr>
        <w:rFonts w:hint="default"/>
        <w:lang w:val="en-US" w:eastAsia="en-US" w:bidi="en-US"/>
      </w:rPr>
    </w:lvl>
    <w:lvl w:ilvl="4" w:tplc="AAD07E62">
      <w:numFmt w:val="bullet"/>
      <w:lvlText w:val="•"/>
      <w:lvlJc w:val="left"/>
      <w:pPr>
        <w:ind w:left="4322" w:hanging="720"/>
      </w:pPr>
      <w:rPr>
        <w:rFonts w:hint="default"/>
        <w:lang w:val="en-US" w:eastAsia="en-US" w:bidi="en-US"/>
      </w:rPr>
    </w:lvl>
    <w:lvl w:ilvl="5" w:tplc="EDF8083C">
      <w:numFmt w:val="bullet"/>
      <w:lvlText w:val="•"/>
      <w:lvlJc w:val="left"/>
      <w:pPr>
        <w:ind w:left="5172" w:hanging="720"/>
      </w:pPr>
      <w:rPr>
        <w:rFonts w:hint="default"/>
        <w:lang w:val="en-US" w:eastAsia="en-US" w:bidi="en-US"/>
      </w:rPr>
    </w:lvl>
    <w:lvl w:ilvl="6" w:tplc="25B4E518">
      <w:numFmt w:val="bullet"/>
      <w:lvlText w:val="•"/>
      <w:lvlJc w:val="left"/>
      <w:pPr>
        <w:ind w:left="6023" w:hanging="720"/>
      </w:pPr>
      <w:rPr>
        <w:rFonts w:hint="default"/>
        <w:lang w:val="en-US" w:eastAsia="en-US" w:bidi="en-US"/>
      </w:rPr>
    </w:lvl>
    <w:lvl w:ilvl="7" w:tplc="5B88C9C8">
      <w:numFmt w:val="bullet"/>
      <w:lvlText w:val="•"/>
      <w:lvlJc w:val="left"/>
      <w:pPr>
        <w:ind w:left="6873" w:hanging="720"/>
      </w:pPr>
      <w:rPr>
        <w:rFonts w:hint="default"/>
        <w:lang w:val="en-US" w:eastAsia="en-US" w:bidi="en-US"/>
      </w:rPr>
    </w:lvl>
    <w:lvl w:ilvl="8" w:tplc="9C223F30">
      <w:numFmt w:val="bullet"/>
      <w:lvlText w:val="•"/>
      <w:lvlJc w:val="left"/>
      <w:pPr>
        <w:ind w:left="7724" w:hanging="720"/>
      </w:pPr>
      <w:rPr>
        <w:rFonts w:hint="default"/>
        <w:lang w:val="en-US" w:eastAsia="en-US" w:bidi="en-US"/>
      </w:rPr>
    </w:lvl>
  </w:abstractNum>
  <w:abstractNum w:abstractNumId="12" w15:restartNumberingAfterBreak="0">
    <w:nsid w:val="055D0249"/>
    <w:multiLevelType w:val="hybridMultilevel"/>
    <w:tmpl w:val="9CC6C720"/>
    <w:lvl w:ilvl="0" w:tplc="9064C428">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A524053E">
      <w:numFmt w:val="bullet"/>
      <w:lvlText w:val="•"/>
      <w:lvlJc w:val="left"/>
      <w:pPr>
        <w:ind w:left="2130" w:hanging="1203"/>
      </w:pPr>
      <w:rPr>
        <w:rFonts w:hint="default"/>
        <w:lang w:val="en-US" w:eastAsia="en-US" w:bidi="en-US"/>
      </w:rPr>
    </w:lvl>
    <w:lvl w:ilvl="2" w:tplc="6914A23A">
      <w:numFmt w:val="bullet"/>
      <w:lvlText w:val="•"/>
      <w:lvlJc w:val="left"/>
      <w:pPr>
        <w:ind w:left="2921" w:hanging="1203"/>
      </w:pPr>
      <w:rPr>
        <w:rFonts w:hint="default"/>
        <w:lang w:val="en-US" w:eastAsia="en-US" w:bidi="en-US"/>
      </w:rPr>
    </w:lvl>
    <w:lvl w:ilvl="3" w:tplc="38B8688E">
      <w:numFmt w:val="bullet"/>
      <w:lvlText w:val="•"/>
      <w:lvlJc w:val="left"/>
      <w:pPr>
        <w:ind w:left="3711" w:hanging="1203"/>
      </w:pPr>
      <w:rPr>
        <w:rFonts w:hint="default"/>
        <w:lang w:val="en-US" w:eastAsia="en-US" w:bidi="en-US"/>
      </w:rPr>
    </w:lvl>
    <w:lvl w:ilvl="4" w:tplc="A17A743C">
      <w:numFmt w:val="bullet"/>
      <w:lvlText w:val="•"/>
      <w:lvlJc w:val="left"/>
      <w:pPr>
        <w:ind w:left="4502" w:hanging="1203"/>
      </w:pPr>
      <w:rPr>
        <w:rFonts w:hint="default"/>
        <w:lang w:val="en-US" w:eastAsia="en-US" w:bidi="en-US"/>
      </w:rPr>
    </w:lvl>
    <w:lvl w:ilvl="5" w:tplc="BBB6AA94">
      <w:numFmt w:val="bullet"/>
      <w:lvlText w:val="•"/>
      <w:lvlJc w:val="left"/>
      <w:pPr>
        <w:ind w:left="5292" w:hanging="1203"/>
      </w:pPr>
      <w:rPr>
        <w:rFonts w:hint="default"/>
        <w:lang w:val="en-US" w:eastAsia="en-US" w:bidi="en-US"/>
      </w:rPr>
    </w:lvl>
    <w:lvl w:ilvl="6" w:tplc="5F20AB4A">
      <w:numFmt w:val="bullet"/>
      <w:lvlText w:val="•"/>
      <w:lvlJc w:val="left"/>
      <w:pPr>
        <w:ind w:left="6083" w:hanging="1203"/>
      </w:pPr>
      <w:rPr>
        <w:rFonts w:hint="default"/>
        <w:lang w:val="en-US" w:eastAsia="en-US" w:bidi="en-US"/>
      </w:rPr>
    </w:lvl>
    <w:lvl w:ilvl="7" w:tplc="E2F0A15A">
      <w:numFmt w:val="bullet"/>
      <w:lvlText w:val="•"/>
      <w:lvlJc w:val="left"/>
      <w:pPr>
        <w:ind w:left="6873" w:hanging="1203"/>
      </w:pPr>
      <w:rPr>
        <w:rFonts w:hint="default"/>
        <w:lang w:val="en-US" w:eastAsia="en-US" w:bidi="en-US"/>
      </w:rPr>
    </w:lvl>
    <w:lvl w:ilvl="8" w:tplc="7938EA88">
      <w:numFmt w:val="bullet"/>
      <w:lvlText w:val="•"/>
      <w:lvlJc w:val="left"/>
      <w:pPr>
        <w:ind w:left="7664" w:hanging="1203"/>
      </w:pPr>
      <w:rPr>
        <w:rFonts w:hint="default"/>
        <w:lang w:val="en-US" w:eastAsia="en-US" w:bidi="en-US"/>
      </w:rPr>
    </w:lvl>
  </w:abstractNum>
  <w:abstractNum w:abstractNumId="13" w15:restartNumberingAfterBreak="0">
    <w:nsid w:val="05A36DEC"/>
    <w:multiLevelType w:val="hybridMultilevel"/>
    <w:tmpl w:val="80ACB2AE"/>
    <w:lvl w:ilvl="0" w:tplc="6CE2A38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02AB168">
      <w:numFmt w:val="bullet"/>
      <w:lvlText w:val="•"/>
      <w:lvlJc w:val="left"/>
      <w:pPr>
        <w:ind w:left="1770" w:hanging="720"/>
      </w:pPr>
      <w:rPr>
        <w:rFonts w:hint="default"/>
        <w:lang w:val="en-US" w:eastAsia="en-US" w:bidi="en-US"/>
      </w:rPr>
    </w:lvl>
    <w:lvl w:ilvl="2" w:tplc="64129870">
      <w:numFmt w:val="bullet"/>
      <w:lvlText w:val="•"/>
      <w:lvlJc w:val="left"/>
      <w:pPr>
        <w:ind w:left="2621" w:hanging="720"/>
      </w:pPr>
      <w:rPr>
        <w:rFonts w:hint="default"/>
        <w:lang w:val="en-US" w:eastAsia="en-US" w:bidi="en-US"/>
      </w:rPr>
    </w:lvl>
    <w:lvl w:ilvl="3" w:tplc="6C04692E">
      <w:numFmt w:val="bullet"/>
      <w:lvlText w:val="•"/>
      <w:lvlJc w:val="left"/>
      <w:pPr>
        <w:ind w:left="3471" w:hanging="720"/>
      </w:pPr>
      <w:rPr>
        <w:rFonts w:hint="default"/>
        <w:lang w:val="en-US" w:eastAsia="en-US" w:bidi="en-US"/>
      </w:rPr>
    </w:lvl>
    <w:lvl w:ilvl="4" w:tplc="99FE3BC0">
      <w:numFmt w:val="bullet"/>
      <w:lvlText w:val="•"/>
      <w:lvlJc w:val="left"/>
      <w:pPr>
        <w:ind w:left="4322" w:hanging="720"/>
      </w:pPr>
      <w:rPr>
        <w:rFonts w:hint="default"/>
        <w:lang w:val="en-US" w:eastAsia="en-US" w:bidi="en-US"/>
      </w:rPr>
    </w:lvl>
    <w:lvl w:ilvl="5" w:tplc="B0589CC0">
      <w:numFmt w:val="bullet"/>
      <w:lvlText w:val="•"/>
      <w:lvlJc w:val="left"/>
      <w:pPr>
        <w:ind w:left="5172" w:hanging="720"/>
      </w:pPr>
      <w:rPr>
        <w:rFonts w:hint="default"/>
        <w:lang w:val="en-US" w:eastAsia="en-US" w:bidi="en-US"/>
      </w:rPr>
    </w:lvl>
    <w:lvl w:ilvl="6" w:tplc="DB362010">
      <w:numFmt w:val="bullet"/>
      <w:lvlText w:val="•"/>
      <w:lvlJc w:val="left"/>
      <w:pPr>
        <w:ind w:left="6023" w:hanging="720"/>
      </w:pPr>
      <w:rPr>
        <w:rFonts w:hint="default"/>
        <w:lang w:val="en-US" w:eastAsia="en-US" w:bidi="en-US"/>
      </w:rPr>
    </w:lvl>
    <w:lvl w:ilvl="7" w:tplc="648CC7A8">
      <w:numFmt w:val="bullet"/>
      <w:lvlText w:val="•"/>
      <w:lvlJc w:val="left"/>
      <w:pPr>
        <w:ind w:left="6873" w:hanging="720"/>
      </w:pPr>
      <w:rPr>
        <w:rFonts w:hint="default"/>
        <w:lang w:val="en-US" w:eastAsia="en-US" w:bidi="en-US"/>
      </w:rPr>
    </w:lvl>
    <w:lvl w:ilvl="8" w:tplc="F7D67684">
      <w:numFmt w:val="bullet"/>
      <w:lvlText w:val="•"/>
      <w:lvlJc w:val="left"/>
      <w:pPr>
        <w:ind w:left="7724" w:hanging="720"/>
      </w:pPr>
      <w:rPr>
        <w:rFonts w:hint="default"/>
        <w:lang w:val="en-US" w:eastAsia="en-US" w:bidi="en-US"/>
      </w:rPr>
    </w:lvl>
  </w:abstractNum>
  <w:abstractNum w:abstractNumId="14" w15:restartNumberingAfterBreak="0">
    <w:nsid w:val="05DE3C54"/>
    <w:multiLevelType w:val="hybridMultilevel"/>
    <w:tmpl w:val="467A431A"/>
    <w:lvl w:ilvl="0" w:tplc="88B89FD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9DCBA6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9363056">
      <w:numFmt w:val="bullet"/>
      <w:lvlText w:val="•"/>
      <w:lvlJc w:val="left"/>
      <w:pPr>
        <w:ind w:left="2505" w:hanging="721"/>
      </w:pPr>
      <w:rPr>
        <w:rFonts w:hint="default"/>
        <w:lang w:val="en-US" w:eastAsia="en-US" w:bidi="en-US"/>
      </w:rPr>
    </w:lvl>
    <w:lvl w:ilvl="3" w:tplc="B8D09BF8">
      <w:numFmt w:val="bullet"/>
      <w:lvlText w:val="•"/>
      <w:lvlJc w:val="left"/>
      <w:pPr>
        <w:ind w:left="3370" w:hanging="721"/>
      </w:pPr>
      <w:rPr>
        <w:rFonts w:hint="default"/>
        <w:lang w:val="en-US" w:eastAsia="en-US" w:bidi="en-US"/>
      </w:rPr>
    </w:lvl>
    <w:lvl w:ilvl="4" w:tplc="18FA7AB8">
      <w:numFmt w:val="bullet"/>
      <w:lvlText w:val="•"/>
      <w:lvlJc w:val="left"/>
      <w:pPr>
        <w:ind w:left="4235" w:hanging="721"/>
      </w:pPr>
      <w:rPr>
        <w:rFonts w:hint="default"/>
        <w:lang w:val="en-US" w:eastAsia="en-US" w:bidi="en-US"/>
      </w:rPr>
    </w:lvl>
    <w:lvl w:ilvl="5" w:tplc="6942A4A8">
      <w:numFmt w:val="bullet"/>
      <w:lvlText w:val="•"/>
      <w:lvlJc w:val="left"/>
      <w:pPr>
        <w:ind w:left="5100" w:hanging="721"/>
      </w:pPr>
      <w:rPr>
        <w:rFonts w:hint="default"/>
        <w:lang w:val="en-US" w:eastAsia="en-US" w:bidi="en-US"/>
      </w:rPr>
    </w:lvl>
    <w:lvl w:ilvl="6" w:tplc="700292EA">
      <w:numFmt w:val="bullet"/>
      <w:lvlText w:val="•"/>
      <w:lvlJc w:val="left"/>
      <w:pPr>
        <w:ind w:left="5965" w:hanging="721"/>
      </w:pPr>
      <w:rPr>
        <w:rFonts w:hint="default"/>
        <w:lang w:val="en-US" w:eastAsia="en-US" w:bidi="en-US"/>
      </w:rPr>
    </w:lvl>
    <w:lvl w:ilvl="7" w:tplc="AF387894">
      <w:numFmt w:val="bullet"/>
      <w:lvlText w:val="•"/>
      <w:lvlJc w:val="left"/>
      <w:pPr>
        <w:ind w:left="6830" w:hanging="721"/>
      </w:pPr>
      <w:rPr>
        <w:rFonts w:hint="default"/>
        <w:lang w:val="en-US" w:eastAsia="en-US" w:bidi="en-US"/>
      </w:rPr>
    </w:lvl>
    <w:lvl w:ilvl="8" w:tplc="3230CA9A">
      <w:numFmt w:val="bullet"/>
      <w:lvlText w:val="•"/>
      <w:lvlJc w:val="left"/>
      <w:pPr>
        <w:ind w:left="7695" w:hanging="721"/>
      </w:pPr>
      <w:rPr>
        <w:rFonts w:hint="default"/>
        <w:lang w:val="en-US" w:eastAsia="en-US" w:bidi="en-US"/>
      </w:rPr>
    </w:lvl>
  </w:abstractNum>
  <w:abstractNum w:abstractNumId="15" w15:restartNumberingAfterBreak="0">
    <w:nsid w:val="06563677"/>
    <w:multiLevelType w:val="hybridMultilevel"/>
    <w:tmpl w:val="5EF8C97C"/>
    <w:lvl w:ilvl="0" w:tplc="1DEEAB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E2014B4">
      <w:numFmt w:val="bullet"/>
      <w:lvlText w:val="•"/>
      <w:lvlJc w:val="left"/>
      <w:pPr>
        <w:ind w:left="1770" w:hanging="720"/>
      </w:pPr>
      <w:rPr>
        <w:rFonts w:hint="default"/>
        <w:lang w:val="en-US" w:eastAsia="en-US" w:bidi="en-US"/>
      </w:rPr>
    </w:lvl>
    <w:lvl w:ilvl="2" w:tplc="9762FA44">
      <w:numFmt w:val="bullet"/>
      <w:lvlText w:val="•"/>
      <w:lvlJc w:val="left"/>
      <w:pPr>
        <w:ind w:left="2621" w:hanging="720"/>
      </w:pPr>
      <w:rPr>
        <w:rFonts w:hint="default"/>
        <w:lang w:val="en-US" w:eastAsia="en-US" w:bidi="en-US"/>
      </w:rPr>
    </w:lvl>
    <w:lvl w:ilvl="3" w:tplc="966E5FDE">
      <w:numFmt w:val="bullet"/>
      <w:lvlText w:val="•"/>
      <w:lvlJc w:val="left"/>
      <w:pPr>
        <w:ind w:left="3471" w:hanging="720"/>
      </w:pPr>
      <w:rPr>
        <w:rFonts w:hint="default"/>
        <w:lang w:val="en-US" w:eastAsia="en-US" w:bidi="en-US"/>
      </w:rPr>
    </w:lvl>
    <w:lvl w:ilvl="4" w:tplc="50F4F390">
      <w:numFmt w:val="bullet"/>
      <w:lvlText w:val="•"/>
      <w:lvlJc w:val="left"/>
      <w:pPr>
        <w:ind w:left="4322" w:hanging="720"/>
      </w:pPr>
      <w:rPr>
        <w:rFonts w:hint="default"/>
        <w:lang w:val="en-US" w:eastAsia="en-US" w:bidi="en-US"/>
      </w:rPr>
    </w:lvl>
    <w:lvl w:ilvl="5" w:tplc="96D86BE8">
      <w:numFmt w:val="bullet"/>
      <w:lvlText w:val="•"/>
      <w:lvlJc w:val="left"/>
      <w:pPr>
        <w:ind w:left="5172" w:hanging="720"/>
      </w:pPr>
      <w:rPr>
        <w:rFonts w:hint="default"/>
        <w:lang w:val="en-US" w:eastAsia="en-US" w:bidi="en-US"/>
      </w:rPr>
    </w:lvl>
    <w:lvl w:ilvl="6" w:tplc="0F6849B4">
      <w:numFmt w:val="bullet"/>
      <w:lvlText w:val="•"/>
      <w:lvlJc w:val="left"/>
      <w:pPr>
        <w:ind w:left="6023" w:hanging="720"/>
      </w:pPr>
      <w:rPr>
        <w:rFonts w:hint="default"/>
        <w:lang w:val="en-US" w:eastAsia="en-US" w:bidi="en-US"/>
      </w:rPr>
    </w:lvl>
    <w:lvl w:ilvl="7" w:tplc="1360913A">
      <w:numFmt w:val="bullet"/>
      <w:lvlText w:val="•"/>
      <w:lvlJc w:val="left"/>
      <w:pPr>
        <w:ind w:left="6873" w:hanging="720"/>
      </w:pPr>
      <w:rPr>
        <w:rFonts w:hint="default"/>
        <w:lang w:val="en-US" w:eastAsia="en-US" w:bidi="en-US"/>
      </w:rPr>
    </w:lvl>
    <w:lvl w:ilvl="8" w:tplc="D83032C8">
      <w:numFmt w:val="bullet"/>
      <w:lvlText w:val="•"/>
      <w:lvlJc w:val="left"/>
      <w:pPr>
        <w:ind w:left="7724" w:hanging="720"/>
      </w:pPr>
      <w:rPr>
        <w:rFonts w:hint="default"/>
        <w:lang w:val="en-US" w:eastAsia="en-US" w:bidi="en-US"/>
      </w:rPr>
    </w:lvl>
  </w:abstractNum>
  <w:abstractNum w:abstractNumId="16" w15:restartNumberingAfterBreak="0">
    <w:nsid w:val="068421A0"/>
    <w:multiLevelType w:val="hybridMultilevel"/>
    <w:tmpl w:val="6010B818"/>
    <w:lvl w:ilvl="0" w:tplc="04F0C9D8">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F0A2043A">
      <w:numFmt w:val="bullet"/>
      <w:lvlText w:val="•"/>
      <w:lvlJc w:val="left"/>
      <w:pPr>
        <w:ind w:left="1770" w:hanging="721"/>
      </w:pPr>
      <w:rPr>
        <w:rFonts w:hint="default"/>
        <w:lang w:val="en-US" w:eastAsia="en-US" w:bidi="en-US"/>
      </w:rPr>
    </w:lvl>
    <w:lvl w:ilvl="2" w:tplc="81589C1C">
      <w:numFmt w:val="bullet"/>
      <w:lvlText w:val="•"/>
      <w:lvlJc w:val="left"/>
      <w:pPr>
        <w:ind w:left="2601" w:hanging="721"/>
      </w:pPr>
      <w:rPr>
        <w:rFonts w:hint="default"/>
        <w:lang w:val="en-US" w:eastAsia="en-US" w:bidi="en-US"/>
      </w:rPr>
    </w:lvl>
    <w:lvl w:ilvl="3" w:tplc="7F6CC1C4">
      <w:numFmt w:val="bullet"/>
      <w:lvlText w:val="•"/>
      <w:lvlJc w:val="left"/>
      <w:pPr>
        <w:ind w:left="3431" w:hanging="721"/>
      </w:pPr>
      <w:rPr>
        <w:rFonts w:hint="default"/>
        <w:lang w:val="en-US" w:eastAsia="en-US" w:bidi="en-US"/>
      </w:rPr>
    </w:lvl>
    <w:lvl w:ilvl="4" w:tplc="326EFDBC">
      <w:numFmt w:val="bullet"/>
      <w:lvlText w:val="•"/>
      <w:lvlJc w:val="left"/>
      <w:pPr>
        <w:ind w:left="4262" w:hanging="721"/>
      </w:pPr>
      <w:rPr>
        <w:rFonts w:hint="default"/>
        <w:lang w:val="en-US" w:eastAsia="en-US" w:bidi="en-US"/>
      </w:rPr>
    </w:lvl>
    <w:lvl w:ilvl="5" w:tplc="CA86F6AC">
      <w:numFmt w:val="bullet"/>
      <w:lvlText w:val="•"/>
      <w:lvlJc w:val="left"/>
      <w:pPr>
        <w:ind w:left="5092" w:hanging="721"/>
      </w:pPr>
      <w:rPr>
        <w:rFonts w:hint="default"/>
        <w:lang w:val="en-US" w:eastAsia="en-US" w:bidi="en-US"/>
      </w:rPr>
    </w:lvl>
    <w:lvl w:ilvl="6" w:tplc="C8448FD2">
      <w:numFmt w:val="bullet"/>
      <w:lvlText w:val="•"/>
      <w:lvlJc w:val="left"/>
      <w:pPr>
        <w:ind w:left="5923" w:hanging="721"/>
      </w:pPr>
      <w:rPr>
        <w:rFonts w:hint="default"/>
        <w:lang w:val="en-US" w:eastAsia="en-US" w:bidi="en-US"/>
      </w:rPr>
    </w:lvl>
    <w:lvl w:ilvl="7" w:tplc="F4D890B4">
      <w:numFmt w:val="bullet"/>
      <w:lvlText w:val="•"/>
      <w:lvlJc w:val="left"/>
      <w:pPr>
        <w:ind w:left="6753" w:hanging="721"/>
      </w:pPr>
      <w:rPr>
        <w:rFonts w:hint="default"/>
        <w:lang w:val="en-US" w:eastAsia="en-US" w:bidi="en-US"/>
      </w:rPr>
    </w:lvl>
    <w:lvl w:ilvl="8" w:tplc="B324DB90">
      <w:numFmt w:val="bullet"/>
      <w:lvlText w:val="•"/>
      <w:lvlJc w:val="left"/>
      <w:pPr>
        <w:ind w:left="7584" w:hanging="721"/>
      </w:pPr>
      <w:rPr>
        <w:rFonts w:hint="default"/>
        <w:lang w:val="en-US" w:eastAsia="en-US" w:bidi="en-US"/>
      </w:rPr>
    </w:lvl>
  </w:abstractNum>
  <w:abstractNum w:abstractNumId="17" w15:restartNumberingAfterBreak="0">
    <w:nsid w:val="06E00052"/>
    <w:multiLevelType w:val="multilevel"/>
    <w:tmpl w:val="E31678A4"/>
    <w:lvl w:ilvl="0">
      <w:start w:val="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8" w15:restartNumberingAfterBreak="0">
    <w:nsid w:val="070160C8"/>
    <w:multiLevelType w:val="hybridMultilevel"/>
    <w:tmpl w:val="3078EEC6"/>
    <w:lvl w:ilvl="0" w:tplc="D284ACC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69219A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D0A9E3A">
      <w:numFmt w:val="bullet"/>
      <w:lvlText w:val="•"/>
      <w:lvlJc w:val="left"/>
      <w:pPr>
        <w:ind w:left="2505" w:hanging="721"/>
      </w:pPr>
      <w:rPr>
        <w:rFonts w:hint="default"/>
        <w:lang w:val="en-US" w:eastAsia="en-US" w:bidi="en-US"/>
      </w:rPr>
    </w:lvl>
    <w:lvl w:ilvl="3" w:tplc="B276CBFA">
      <w:numFmt w:val="bullet"/>
      <w:lvlText w:val="•"/>
      <w:lvlJc w:val="left"/>
      <w:pPr>
        <w:ind w:left="3370" w:hanging="721"/>
      </w:pPr>
      <w:rPr>
        <w:rFonts w:hint="default"/>
        <w:lang w:val="en-US" w:eastAsia="en-US" w:bidi="en-US"/>
      </w:rPr>
    </w:lvl>
    <w:lvl w:ilvl="4" w:tplc="DC02C880">
      <w:numFmt w:val="bullet"/>
      <w:lvlText w:val="•"/>
      <w:lvlJc w:val="left"/>
      <w:pPr>
        <w:ind w:left="4235" w:hanging="721"/>
      </w:pPr>
      <w:rPr>
        <w:rFonts w:hint="default"/>
        <w:lang w:val="en-US" w:eastAsia="en-US" w:bidi="en-US"/>
      </w:rPr>
    </w:lvl>
    <w:lvl w:ilvl="5" w:tplc="6BCA8A44">
      <w:numFmt w:val="bullet"/>
      <w:lvlText w:val="•"/>
      <w:lvlJc w:val="left"/>
      <w:pPr>
        <w:ind w:left="5100" w:hanging="721"/>
      </w:pPr>
      <w:rPr>
        <w:rFonts w:hint="default"/>
        <w:lang w:val="en-US" w:eastAsia="en-US" w:bidi="en-US"/>
      </w:rPr>
    </w:lvl>
    <w:lvl w:ilvl="6" w:tplc="D65C21B4">
      <w:numFmt w:val="bullet"/>
      <w:lvlText w:val="•"/>
      <w:lvlJc w:val="left"/>
      <w:pPr>
        <w:ind w:left="5965" w:hanging="721"/>
      </w:pPr>
      <w:rPr>
        <w:rFonts w:hint="default"/>
        <w:lang w:val="en-US" w:eastAsia="en-US" w:bidi="en-US"/>
      </w:rPr>
    </w:lvl>
    <w:lvl w:ilvl="7" w:tplc="384ABACE">
      <w:numFmt w:val="bullet"/>
      <w:lvlText w:val="•"/>
      <w:lvlJc w:val="left"/>
      <w:pPr>
        <w:ind w:left="6830" w:hanging="721"/>
      </w:pPr>
      <w:rPr>
        <w:rFonts w:hint="default"/>
        <w:lang w:val="en-US" w:eastAsia="en-US" w:bidi="en-US"/>
      </w:rPr>
    </w:lvl>
    <w:lvl w:ilvl="8" w:tplc="0FF6B9E4">
      <w:numFmt w:val="bullet"/>
      <w:lvlText w:val="•"/>
      <w:lvlJc w:val="left"/>
      <w:pPr>
        <w:ind w:left="7695" w:hanging="721"/>
      </w:pPr>
      <w:rPr>
        <w:rFonts w:hint="default"/>
        <w:lang w:val="en-US" w:eastAsia="en-US" w:bidi="en-US"/>
      </w:rPr>
    </w:lvl>
  </w:abstractNum>
  <w:abstractNum w:abstractNumId="19" w15:restartNumberingAfterBreak="0">
    <w:nsid w:val="073F3B84"/>
    <w:multiLevelType w:val="hybridMultilevel"/>
    <w:tmpl w:val="D8C0D062"/>
    <w:lvl w:ilvl="0" w:tplc="BF7EC8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78A474A">
      <w:numFmt w:val="bullet"/>
      <w:lvlText w:val="•"/>
      <w:lvlJc w:val="left"/>
      <w:pPr>
        <w:ind w:left="1770" w:hanging="720"/>
      </w:pPr>
      <w:rPr>
        <w:rFonts w:hint="default"/>
        <w:lang w:val="en-US" w:eastAsia="en-US" w:bidi="en-US"/>
      </w:rPr>
    </w:lvl>
    <w:lvl w:ilvl="2" w:tplc="62864EE0">
      <w:numFmt w:val="bullet"/>
      <w:lvlText w:val="•"/>
      <w:lvlJc w:val="left"/>
      <w:pPr>
        <w:ind w:left="2621" w:hanging="720"/>
      </w:pPr>
      <w:rPr>
        <w:rFonts w:hint="default"/>
        <w:lang w:val="en-US" w:eastAsia="en-US" w:bidi="en-US"/>
      </w:rPr>
    </w:lvl>
    <w:lvl w:ilvl="3" w:tplc="7DBE55F2">
      <w:numFmt w:val="bullet"/>
      <w:lvlText w:val="•"/>
      <w:lvlJc w:val="left"/>
      <w:pPr>
        <w:ind w:left="3471" w:hanging="720"/>
      </w:pPr>
      <w:rPr>
        <w:rFonts w:hint="default"/>
        <w:lang w:val="en-US" w:eastAsia="en-US" w:bidi="en-US"/>
      </w:rPr>
    </w:lvl>
    <w:lvl w:ilvl="4" w:tplc="A8543080">
      <w:numFmt w:val="bullet"/>
      <w:lvlText w:val="•"/>
      <w:lvlJc w:val="left"/>
      <w:pPr>
        <w:ind w:left="4322" w:hanging="720"/>
      </w:pPr>
      <w:rPr>
        <w:rFonts w:hint="default"/>
        <w:lang w:val="en-US" w:eastAsia="en-US" w:bidi="en-US"/>
      </w:rPr>
    </w:lvl>
    <w:lvl w:ilvl="5" w:tplc="EF287798">
      <w:numFmt w:val="bullet"/>
      <w:lvlText w:val="•"/>
      <w:lvlJc w:val="left"/>
      <w:pPr>
        <w:ind w:left="5172" w:hanging="720"/>
      </w:pPr>
      <w:rPr>
        <w:rFonts w:hint="default"/>
        <w:lang w:val="en-US" w:eastAsia="en-US" w:bidi="en-US"/>
      </w:rPr>
    </w:lvl>
    <w:lvl w:ilvl="6" w:tplc="A67C8DDA">
      <w:numFmt w:val="bullet"/>
      <w:lvlText w:val="•"/>
      <w:lvlJc w:val="left"/>
      <w:pPr>
        <w:ind w:left="6023" w:hanging="720"/>
      </w:pPr>
      <w:rPr>
        <w:rFonts w:hint="default"/>
        <w:lang w:val="en-US" w:eastAsia="en-US" w:bidi="en-US"/>
      </w:rPr>
    </w:lvl>
    <w:lvl w:ilvl="7" w:tplc="7878FF7E">
      <w:numFmt w:val="bullet"/>
      <w:lvlText w:val="•"/>
      <w:lvlJc w:val="left"/>
      <w:pPr>
        <w:ind w:left="6873" w:hanging="720"/>
      </w:pPr>
      <w:rPr>
        <w:rFonts w:hint="default"/>
        <w:lang w:val="en-US" w:eastAsia="en-US" w:bidi="en-US"/>
      </w:rPr>
    </w:lvl>
    <w:lvl w:ilvl="8" w:tplc="2E560406">
      <w:numFmt w:val="bullet"/>
      <w:lvlText w:val="•"/>
      <w:lvlJc w:val="left"/>
      <w:pPr>
        <w:ind w:left="7724" w:hanging="720"/>
      </w:pPr>
      <w:rPr>
        <w:rFonts w:hint="default"/>
        <w:lang w:val="en-US" w:eastAsia="en-US" w:bidi="en-US"/>
      </w:rPr>
    </w:lvl>
  </w:abstractNum>
  <w:abstractNum w:abstractNumId="20" w15:restartNumberingAfterBreak="0">
    <w:nsid w:val="07543EFF"/>
    <w:multiLevelType w:val="hybridMultilevel"/>
    <w:tmpl w:val="4D74CD0A"/>
    <w:lvl w:ilvl="0" w:tplc="89FCFB66">
      <w:start w:val="21"/>
      <w:numFmt w:val="decimal"/>
      <w:lvlText w:val="%1"/>
      <w:lvlJc w:val="left"/>
      <w:pPr>
        <w:ind w:left="921" w:hanging="720"/>
      </w:pPr>
      <w:rPr>
        <w:rFonts w:hint="default"/>
        <w:lang w:val="en-US" w:eastAsia="en-US" w:bidi="en-US"/>
      </w:rPr>
    </w:lvl>
    <w:lvl w:ilvl="1" w:tplc="0DBC5E62">
      <w:numFmt w:val="none"/>
      <w:lvlText w:val=""/>
      <w:lvlJc w:val="left"/>
      <w:pPr>
        <w:tabs>
          <w:tab w:val="num" w:pos="360"/>
        </w:tabs>
      </w:pPr>
    </w:lvl>
    <w:lvl w:ilvl="2" w:tplc="3DE6EDA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B1DE2D4E">
      <w:numFmt w:val="bullet"/>
      <w:lvlText w:val="•"/>
      <w:lvlJc w:val="left"/>
      <w:pPr>
        <w:ind w:left="3370" w:hanging="721"/>
      </w:pPr>
      <w:rPr>
        <w:rFonts w:hint="default"/>
        <w:lang w:val="en-US" w:eastAsia="en-US" w:bidi="en-US"/>
      </w:rPr>
    </w:lvl>
    <w:lvl w:ilvl="4" w:tplc="7D629BE4">
      <w:numFmt w:val="bullet"/>
      <w:lvlText w:val="•"/>
      <w:lvlJc w:val="left"/>
      <w:pPr>
        <w:ind w:left="4235" w:hanging="721"/>
      </w:pPr>
      <w:rPr>
        <w:rFonts w:hint="default"/>
        <w:lang w:val="en-US" w:eastAsia="en-US" w:bidi="en-US"/>
      </w:rPr>
    </w:lvl>
    <w:lvl w:ilvl="5" w:tplc="032297E2">
      <w:numFmt w:val="bullet"/>
      <w:lvlText w:val="•"/>
      <w:lvlJc w:val="left"/>
      <w:pPr>
        <w:ind w:left="5100" w:hanging="721"/>
      </w:pPr>
      <w:rPr>
        <w:rFonts w:hint="default"/>
        <w:lang w:val="en-US" w:eastAsia="en-US" w:bidi="en-US"/>
      </w:rPr>
    </w:lvl>
    <w:lvl w:ilvl="6" w:tplc="3C2AA058">
      <w:numFmt w:val="bullet"/>
      <w:lvlText w:val="•"/>
      <w:lvlJc w:val="left"/>
      <w:pPr>
        <w:ind w:left="5965" w:hanging="721"/>
      </w:pPr>
      <w:rPr>
        <w:rFonts w:hint="default"/>
        <w:lang w:val="en-US" w:eastAsia="en-US" w:bidi="en-US"/>
      </w:rPr>
    </w:lvl>
    <w:lvl w:ilvl="7" w:tplc="DD36F702">
      <w:numFmt w:val="bullet"/>
      <w:lvlText w:val="•"/>
      <w:lvlJc w:val="left"/>
      <w:pPr>
        <w:ind w:left="6830" w:hanging="721"/>
      </w:pPr>
      <w:rPr>
        <w:rFonts w:hint="default"/>
        <w:lang w:val="en-US" w:eastAsia="en-US" w:bidi="en-US"/>
      </w:rPr>
    </w:lvl>
    <w:lvl w:ilvl="8" w:tplc="D3086F10">
      <w:numFmt w:val="bullet"/>
      <w:lvlText w:val="•"/>
      <w:lvlJc w:val="left"/>
      <w:pPr>
        <w:ind w:left="7695" w:hanging="721"/>
      </w:pPr>
      <w:rPr>
        <w:rFonts w:hint="default"/>
        <w:lang w:val="en-US" w:eastAsia="en-US" w:bidi="en-US"/>
      </w:rPr>
    </w:lvl>
  </w:abstractNum>
  <w:abstractNum w:abstractNumId="21" w15:restartNumberingAfterBreak="0">
    <w:nsid w:val="08404268"/>
    <w:multiLevelType w:val="hybridMultilevel"/>
    <w:tmpl w:val="924A96AA"/>
    <w:lvl w:ilvl="0" w:tplc="77402EA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FCA0888">
      <w:numFmt w:val="bullet"/>
      <w:lvlText w:val="•"/>
      <w:lvlJc w:val="left"/>
      <w:pPr>
        <w:ind w:left="1770" w:hanging="720"/>
      </w:pPr>
      <w:rPr>
        <w:rFonts w:hint="default"/>
        <w:lang w:val="en-US" w:eastAsia="en-US" w:bidi="en-US"/>
      </w:rPr>
    </w:lvl>
    <w:lvl w:ilvl="2" w:tplc="845C6428">
      <w:numFmt w:val="bullet"/>
      <w:lvlText w:val="•"/>
      <w:lvlJc w:val="left"/>
      <w:pPr>
        <w:ind w:left="2621" w:hanging="720"/>
      </w:pPr>
      <w:rPr>
        <w:rFonts w:hint="default"/>
        <w:lang w:val="en-US" w:eastAsia="en-US" w:bidi="en-US"/>
      </w:rPr>
    </w:lvl>
    <w:lvl w:ilvl="3" w:tplc="D444E676">
      <w:numFmt w:val="bullet"/>
      <w:lvlText w:val="•"/>
      <w:lvlJc w:val="left"/>
      <w:pPr>
        <w:ind w:left="3471" w:hanging="720"/>
      </w:pPr>
      <w:rPr>
        <w:rFonts w:hint="default"/>
        <w:lang w:val="en-US" w:eastAsia="en-US" w:bidi="en-US"/>
      </w:rPr>
    </w:lvl>
    <w:lvl w:ilvl="4" w:tplc="BD6A0F0A">
      <w:numFmt w:val="bullet"/>
      <w:lvlText w:val="•"/>
      <w:lvlJc w:val="left"/>
      <w:pPr>
        <w:ind w:left="4322" w:hanging="720"/>
      </w:pPr>
      <w:rPr>
        <w:rFonts w:hint="default"/>
        <w:lang w:val="en-US" w:eastAsia="en-US" w:bidi="en-US"/>
      </w:rPr>
    </w:lvl>
    <w:lvl w:ilvl="5" w:tplc="31528C92">
      <w:numFmt w:val="bullet"/>
      <w:lvlText w:val="•"/>
      <w:lvlJc w:val="left"/>
      <w:pPr>
        <w:ind w:left="5172" w:hanging="720"/>
      </w:pPr>
      <w:rPr>
        <w:rFonts w:hint="default"/>
        <w:lang w:val="en-US" w:eastAsia="en-US" w:bidi="en-US"/>
      </w:rPr>
    </w:lvl>
    <w:lvl w:ilvl="6" w:tplc="27CE5A0A">
      <w:numFmt w:val="bullet"/>
      <w:lvlText w:val="•"/>
      <w:lvlJc w:val="left"/>
      <w:pPr>
        <w:ind w:left="6023" w:hanging="720"/>
      </w:pPr>
      <w:rPr>
        <w:rFonts w:hint="default"/>
        <w:lang w:val="en-US" w:eastAsia="en-US" w:bidi="en-US"/>
      </w:rPr>
    </w:lvl>
    <w:lvl w:ilvl="7" w:tplc="C508571E">
      <w:numFmt w:val="bullet"/>
      <w:lvlText w:val="•"/>
      <w:lvlJc w:val="left"/>
      <w:pPr>
        <w:ind w:left="6873" w:hanging="720"/>
      </w:pPr>
      <w:rPr>
        <w:rFonts w:hint="default"/>
        <w:lang w:val="en-US" w:eastAsia="en-US" w:bidi="en-US"/>
      </w:rPr>
    </w:lvl>
    <w:lvl w:ilvl="8" w:tplc="7ABE602E">
      <w:numFmt w:val="bullet"/>
      <w:lvlText w:val="•"/>
      <w:lvlJc w:val="left"/>
      <w:pPr>
        <w:ind w:left="7724" w:hanging="720"/>
      </w:pPr>
      <w:rPr>
        <w:rFonts w:hint="default"/>
        <w:lang w:val="en-US" w:eastAsia="en-US" w:bidi="en-US"/>
      </w:rPr>
    </w:lvl>
  </w:abstractNum>
  <w:abstractNum w:abstractNumId="22" w15:restartNumberingAfterBreak="0">
    <w:nsid w:val="087770BD"/>
    <w:multiLevelType w:val="hybridMultilevel"/>
    <w:tmpl w:val="A5A09E3E"/>
    <w:lvl w:ilvl="0" w:tplc="58146D3E">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en-US"/>
      </w:rPr>
    </w:lvl>
    <w:lvl w:ilvl="1" w:tplc="3D426C44">
      <w:start w:val="1"/>
      <w:numFmt w:val="lowerLetter"/>
      <w:lvlText w:val="(%2)"/>
      <w:lvlJc w:val="left"/>
      <w:pPr>
        <w:ind w:left="1641" w:hanging="721"/>
      </w:pPr>
      <w:rPr>
        <w:rFonts w:ascii="Cambria" w:eastAsia="Cambria" w:hAnsi="Cambria" w:cs="Cambria" w:hint="default"/>
        <w:b/>
        <w:w w:val="100"/>
        <w:sz w:val="22"/>
        <w:szCs w:val="22"/>
        <w:lang w:val="en-US" w:eastAsia="en-US" w:bidi="en-US"/>
      </w:rPr>
    </w:lvl>
    <w:lvl w:ilvl="2" w:tplc="F71C947A">
      <w:start w:val="1"/>
      <w:numFmt w:val="lowerRoman"/>
      <w:lvlText w:val="(%3)"/>
      <w:lvlJc w:val="left"/>
      <w:pPr>
        <w:ind w:left="2505" w:hanging="721"/>
      </w:pPr>
      <w:rPr>
        <w:rFonts w:ascii="Cambria" w:eastAsia="Cambria" w:hAnsi="Cambria" w:cs="Cambria" w:hint="default"/>
        <w:w w:val="100"/>
        <w:sz w:val="22"/>
        <w:szCs w:val="22"/>
        <w:lang w:val="en-US" w:eastAsia="en-US" w:bidi="en-US"/>
      </w:rPr>
    </w:lvl>
    <w:lvl w:ilvl="3" w:tplc="2A1E3C74">
      <w:numFmt w:val="bullet"/>
      <w:lvlText w:val="•"/>
      <w:lvlJc w:val="left"/>
      <w:pPr>
        <w:ind w:left="3370" w:hanging="721"/>
      </w:pPr>
      <w:rPr>
        <w:rFonts w:hint="default"/>
        <w:lang w:val="en-US" w:eastAsia="en-US" w:bidi="en-US"/>
      </w:rPr>
    </w:lvl>
    <w:lvl w:ilvl="4" w:tplc="7722DD08">
      <w:numFmt w:val="bullet"/>
      <w:lvlText w:val="•"/>
      <w:lvlJc w:val="left"/>
      <w:pPr>
        <w:ind w:left="4235" w:hanging="721"/>
      </w:pPr>
      <w:rPr>
        <w:rFonts w:hint="default"/>
        <w:lang w:val="en-US" w:eastAsia="en-US" w:bidi="en-US"/>
      </w:rPr>
    </w:lvl>
    <w:lvl w:ilvl="5" w:tplc="F72011E4">
      <w:numFmt w:val="bullet"/>
      <w:lvlText w:val="•"/>
      <w:lvlJc w:val="left"/>
      <w:pPr>
        <w:ind w:left="5100" w:hanging="721"/>
      </w:pPr>
      <w:rPr>
        <w:rFonts w:hint="default"/>
        <w:lang w:val="en-US" w:eastAsia="en-US" w:bidi="en-US"/>
      </w:rPr>
    </w:lvl>
    <w:lvl w:ilvl="6" w:tplc="9C9EC5CA">
      <w:numFmt w:val="bullet"/>
      <w:lvlText w:val="•"/>
      <w:lvlJc w:val="left"/>
      <w:pPr>
        <w:ind w:left="5965" w:hanging="721"/>
      </w:pPr>
      <w:rPr>
        <w:rFonts w:hint="default"/>
        <w:lang w:val="en-US" w:eastAsia="en-US" w:bidi="en-US"/>
      </w:rPr>
    </w:lvl>
    <w:lvl w:ilvl="7" w:tplc="811EC59A">
      <w:numFmt w:val="bullet"/>
      <w:lvlText w:val="•"/>
      <w:lvlJc w:val="left"/>
      <w:pPr>
        <w:ind w:left="6830" w:hanging="721"/>
      </w:pPr>
      <w:rPr>
        <w:rFonts w:hint="default"/>
        <w:lang w:val="en-US" w:eastAsia="en-US" w:bidi="en-US"/>
      </w:rPr>
    </w:lvl>
    <w:lvl w:ilvl="8" w:tplc="19CCFA24">
      <w:numFmt w:val="bullet"/>
      <w:lvlText w:val="•"/>
      <w:lvlJc w:val="left"/>
      <w:pPr>
        <w:ind w:left="7695" w:hanging="721"/>
      </w:pPr>
      <w:rPr>
        <w:rFonts w:hint="default"/>
        <w:lang w:val="en-US" w:eastAsia="en-US" w:bidi="en-US"/>
      </w:rPr>
    </w:lvl>
  </w:abstractNum>
  <w:abstractNum w:abstractNumId="23" w15:restartNumberingAfterBreak="0">
    <w:nsid w:val="08E746D6"/>
    <w:multiLevelType w:val="hybridMultilevel"/>
    <w:tmpl w:val="9E128566"/>
    <w:lvl w:ilvl="0" w:tplc="0D1EA6C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7A68BD6">
      <w:numFmt w:val="bullet"/>
      <w:lvlText w:val="•"/>
      <w:lvlJc w:val="left"/>
      <w:pPr>
        <w:ind w:left="1770" w:hanging="720"/>
      </w:pPr>
      <w:rPr>
        <w:rFonts w:hint="default"/>
        <w:lang w:val="en-US" w:eastAsia="en-US" w:bidi="en-US"/>
      </w:rPr>
    </w:lvl>
    <w:lvl w:ilvl="2" w:tplc="04FEEDF8">
      <w:numFmt w:val="bullet"/>
      <w:lvlText w:val="•"/>
      <w:lvlJc w:val="left"/>
      <w:pPr>
        <w:ind w:left="2621" w:hanging="720"/>
      </w:pPr>
      <w:rPr>
        <w:rFonts w:hint="default"/>
        <w:lang w:val="en-US" w:eastAsia="en-US" w:bidi="en-US"/>
      </w:rPr>
    </w:lvl>
    <w:lvl w:ilvl="3" w:tplc="DBBAFEAC">
      <w:numFmt w:val="bullet"/>
      <w:lvlText w:val="•"/>
      <w:lvlJc w:val="left"/>
      <w:pPr>
        <w:ind w:left="3471" w:hanging="720"/>
      </w:pPr>
      <w:rPr>
        <w:rFonts w:hint="default"/>
        <w:lang w:val="en-US" w:eastAsia="en-US" w:bidi="en-US"/>
      </w:rPr>
    </w:lvl>
    <w:lvl w:ilvl="4" w:tplc="A6581FB2">
      <w:numFmt w:val="bullet"/>
      <w:lvlText w:val="•"/>
      <w:lvlJc w:val="left"/>
      <w:pPr>
        <w:ind w:left="4322" w:hanging="720"/>
      </w:pPr>
      <w:rPr>
        <w:rFonts w:hint="default"/>
        <w:lang w:val="en-US" w:eastAsia="en-US" w:bidi="en-US"/>
      </w:rPr>
    </w:lvl>
    <w:lvl w:ilvl="5" w:tplc="6F3E2BBA">
      <w:numFmt w:val="bullet"/>
      <w:lvlText w:val="•"/>
      <w:lvlJc w:val="left"/>
      <w:pPr>
        <w:ind w:left="5172" w:hanging="720"/>
      </w:pPr>
      <w:rPr>
        <w:rFonts w:hint="default"/>
        <w:lang w:val="en-US" w:eastAsia="en-US" w:bidi="en-US"/>
      </w:rPr>
    </w:lvl>
    <w:lvl w:ilvl="6" w:tplc="EFBCA750">
      <w:numFmt w:val="bullet"/>
      <w:lvlText w:val="•"/>
      <w:lvlJc w:val="left"/>
      <w:pPr>
        <w:ind w:left="6023" w:hanging="720"/>
      </w:pPr>
      <w:rPr>
        <w:rFonts w:hint="default"/>
        <w:lang w:val="en-US" w:eastAsia="en-US" w:bidi="en-US"/>
      </w:rPr>
    </w:lvl>
    <w:lvl w:ilvl="7" w:tplc="499E8BA6">
      <w:numFmt w:val="bullet"/>
      <w:lvlText w:val="•"/>
      <w:lvlJc w:val="left"/>
      <w:pPr>
        <w:ind w:left="6873" w:hanging="720"/>
      </w:pPr>
      <w:rPr>
        <w:rFonts w:hint="default"/>
        <w:lang w:val="en-US" w:eastAsia="en-US" w:bidi="en-US"/>
      </w:rPr>
    </w:lvl>
    <w:lvl w:ilvl="8" w:tplc="E0C6CB4E">
      <w:numFmt w:val="bullet"/>
      <w:lvlText w:val="•"/>
      <w:lvlJc w:val="left"/>
      <w:pPr>
        <w:ind w:left="7724" w:hanging="720"/>
      </w:pPr>
      <w:rPr>
        <w:rFonts w:hint="default"/>
        <w:lang w:val="en-US" w:eastAsia="en-US" w:bidi="en-US"/>
      </w:rPr>
    </w:lvl>
  </w:abstractNum>
  <w:abstractNum w:abstractNumId="24" w15:restartNumberingAfterBreak="0">
    <w:nsid w:val="09680CE9"/>
    <w:multiLevelType w:val="hybridMultilevel"/>
    <w:tmpl w:val="0C5218A4"/>
    <w:lvl w:ilvl="0" w:tplc="B7C2017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2540D2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7E07036">
      <w:numFmt w:val="bullet"/>
      <w:lvlText w:val="•"/>
      <w:lvlJc w:val="left"/>
      <w:pPr>
        <w:ind w:left="2505" w:hanging="721"/>
      </w:pPr>
      <w:rPr>
        <w:rFonts w:hint="default"/>
        <w:lang w:val="en-US" w:eastAsia="en-US" w:bidi="en-US"/>
      </w:rPr>
    </w:lvl>
    <w:lvl w:ilvl="3" w:tplc="235283E4">
      <w:numFmt w:val="bullet"/>
      <w:lvlText w:val="•"/>
      <w:lvlJc w:val="left"/>
      <w:pPr>
        <w:ind w:left="3370" w:hanging="721"/>
      </w:pPr>
      <w:rPr>
        <w:rFonts w:hint="default"/>
        <w:lang w:val="en-US" w:eastAsia="en-US" w:bidi="en-US"/>
      </w:rPr>
    </w:lvl>
    <w:lvl w:ilvl="4" w:tplc="51500538">
      <w:numFmt w:val="bullet"/>
      <w:lvlText w:val="•"/>
      <w:lvlJc w:val="left"/>
      <w:pPr>
        <w:ind w:left="4235" w:hanging="721"/>
      </w:pPr>
      <w:rPr>
        <w:rFonts w:hint="default"/>
        <w:lang w:val="en-US" w:eastAsia="en-US" w:bidi="en-US"/>
      </w:rPr>
    </w:lvl>
    <w:lvl w:ilvl="5" w:tplc="900C98A8">
      <w:numFmt w:val="bullet"/>
      <w:lvlText w:val="•"/>
      <w:lvlJc w:val="left"/>
      <w:pPr>
        <w:ind w:left="5100" w:hanging="721"/>
      </w:pPr>
      <w:rPr>
        <w:rFonts w:hint="default"/>
        <w:lang w:val="en-US" w:eastAsia="en-US" w:bidi="en-US"/>
      </w:rPr>
    </w:lvl>
    <w:lvl w:ilvl="6" w:tplc="D45667FC">
      <w:numFmt w:val="bullet"/>
      <w:lvlText w:val="•"/>
      <w:lvlJc w:val="left"/>
      <w:pPr>
        <w:ind w:left="5965" w:hanging="721"/>
      </w:pPr>
      <w:rPr>
        <w:rFonts w:hint="default"/>
        <w:lang w:val="en-US" w:eastAsia="en-US" w:bidi="en-US"/>
      </w:rPr>
    </w:lvl>
    <w:lvl w:ilvl="7" w:tplc="90743284">
      <w:numFmt w:val="bullet"/>
      <w:lvlText w:val="•"/>
      <w:lvlJc w:val="left"/>
      <w:pPr>
        <w:ind w:left="6830" w:hanging="721"/>
      </w:pPr>
      <w:rPr>
        <w:rFonts w:hint="default"/>
        <w:lang w:val="en-US" w:eastAsia="en-US" w:bidi="en-US"/>
      </w:rPr>
    </w:lvl>
    <w:lvl w:ilvl="8" w:tplc="479A6AA2">
      <w:numFmt w:val="bullet"/>
      <w:lvlText w:val="•"/>
      <w:lvlJc w:val="left"/>
      <w:pPr>
        <w:ind w:left="7695" w:hanging="721"/>
      </w:pPr>
      <w:rPr>
        <w:rFonts w:hint="default"/>
        <w:lang w:val="en-US" w:eastAsia="en-US" w:bidi="en-US"/>
      </w:rPr>
    </w:lvl>
  </w:abstractNum>
  <w:abstractNum w:abstractNumId="25" w15:restartNumberingAfterBreak="0">
    <w:nsid w:val="098B3AAF"/>
    <w:multiLevelType w:val="hybridMultilevel"/>
    <w:tmpl w:val="F8B4C1FA"/>
    <w:lvl w:ilvl="0" w:tplc="165E961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30CC946">
      <w:numFmt w:val="bullet"/>
      <w:lvlText w:val="•"/>
      <w:lvlJc w:val="left"/>
      <w:pPr>
        <w:ind w:left="1770" w:hanging="720"/>
      </w:pPr>
      <w:rPr>
        <w:rFonts w:hint="default"/>
        <w:lang w:val="en-US" w:eastAsia="en-US" w:bidi="en-US"/>
      </w:rPr>
    </w:lvl>
    <w:lvl w:ilvl="2" w:tplc="17A0995A">
      <w:numFmt w:val="bullet"/>
      <w:lvlText w:val="•"/>
      <w:lvlJc w:val="left"/>
      <w:pPr>
        <w:ind w:left="2621" w:hanging="720"/>
      </w:pPr>
      <w:rPr>
        <w:rFonts w:hint="default"/>
        <w:lang w:val="en-US" w:eastAsia="en-US" w:bidi="en-US"/>
      </w:rPr>
    </w:lvl>
    <w:lvl w:ilvl="3" w:tplc="7FCE6824">
      <w:numFmt w:val="bullet"/>
      <w:lvlText w:val="•"/>
      <w:lvlJc w:val="left"/>
      <w:pPr>
        <w:ind w:left="3471" w:hanging="720"/>
      </w:pPr>
      <w:rPr>
        <w:rFonts w:hint="default"/>
        <w:lang w:val="en-US" w:eastAsia="en-US" w:bidi="en-US"/>
      </w:rPr>
    </w:lvl>
    <w:lvl w:ilvl="4" w:tplc="A5C4EDC6">
      <w:numFmt w:val="bullet"/>
      <w:lvlText w:val="•"/>
      <w:lvlJc w:val="left"/>
      <w:pPr>
        <w:ind w:left="4322" w:hanging="720"/>
      </w:pPr>
      <w:rPr>
        <w:rFonts w:hint="default"/>
        <w:lang w:val="en-US" w:eastAsia="en-US" w:bidi="en-US"/>
      </w:rPr>
    </w:lvl>
    <w:lvl w:ilvl="5" w:tplc="64AEC5E8">
      <w:numFmt w:val="bullet"/>
      <w:lvlText w:val="•"/>
      <w:lvlJc w:val="left"/>
      <w:pPr>
        <w:ind w:left="5172" w:hanging="720"/>
      </w:pPr>
      <w:rPr>
        <w:rFonts w:hint="default"/>
        <w:lang w:val="en-US" w:eastAsia="en-US" w:bidi="en-US"/>
      </w:rPr>
    </w:lvl>
    <w:lvl w:ilvl="6" w:tplc="03762D10">
      <w:numFmt w:val="bullet"/>
      <w:lvlText w:val="•"/>
      <w:lvlJc w:val="left"/>
      <w:pPr>
        <w:ind w:left="6023" w:hanging="720"/>
      </w:pPr>
      <w:rPr>
        <w:rFonts w:hint="default"/>
        <w:lang w:val="en-US" w:eastAsia="en-US" w:bidi="en-US"/>
      </w:rPr>
    </w:lvl>
    <w:lvl w:ilvl="7" w:tplc="21D4074C">
      <w:numFmt w:val="bullet"/>
      <w:lvlText w:val="•"/>
      <w:lvlJc w:val="left"/>
      <w:pPr>
        <w:ind w:left="6873" w:hanging="720"/>
      </w:pPr>
      <w:rPr>
        <w:rFonts w:hint="default"/>
        <w:lang w:val="en-US" w:eastAsia="en-US" w:bidi="en-US"/>
      </w:rPr>
    </w:lvl>
    <w:lvl w:ilvl="8" w:tplc="7096CDAE">
      <w:numFmt w:val="bullet"/>
      <w:lvlText w:val="•"/>
      <w:lvlJc w:val="left"/>
      <w:pPr>
        <w:ind w:left="7724" w:hanging="720"/>
      </w:pPr>
      <w:rPr>
        <w:rFonts w:hint="default"/>
        <w:lang w:val="en-US" w:eastAsia="en-US" w:bidi="en-US"/>
      </w:rPr>
    </w:lvl>
  </w:abstractNum>
  <w:abstractNum w:abstractNumId="26" w15:restartNumberingAfterBreak="0">
    <w:nsid w:val="098F760E"/>
    <w:multiLevelType w:val="hybridMultilevel"/>
    <w:tmpl w:val="A5D6830C"/>
    <w:lvl w:ilvl="0" w:tplc="D5E07536">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FFCCF3FE">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F3A6E0B6">
      <w:start w:val="1"/>
      <w:numFmt w:val="lowerLetter"/>
      <w:lvlText w:val="(%3)"/>
      <w:lvlJc w:val="left"/>
      <w:pPr>
        <w:ind w:left="1659" w:hanging="720"/>
      </w:pPr>
      <w:rPr>
        <w:rFonts w:ascii="Cambria" w:eastAsia="Cambria" w:hAnsi="Cambria" w:cs="Cambria" w:hint="default"/>
        <w:w w:val="100"/>
        <w:sz w:val="22"/>
        <w:szCs w:val="22"/>
        <w:lang w:val="en-US" w:eastAsia="en-US" w:bidi="en-US"/>
      </w:rPr>
    </w:lvl>
    <w:lvl w:ilvl="3" w:tplc="5B28667C">
      <w:numFmt w:val="bullet"/>
      <w:lvlText w:val="•"/>
      <w:lvlJc w:val="left"/>
      <w:pPr>
        <w:ind w:left="2608" w:hanging="720"/>
      </w:pPr>
      <w:rPr>
        <w:rFonts w:hint="default"/>
        <w:lang w:val="en-US" w:eastAsia="en-US" w:bidi="en-US"/>
      </w:rPr>
    </w:lvl>
    <w:lvl w:ilvl="4" w:tplc="1AE8B6AC">
      <w:numFmt w:val="bullet"/>
      <w:lvlText w:val="•"/>
      <w:lvlJc w:val="left"/>
      <w:pPr>
        <w:ind w:left="3556" w:hanging="720"/>
      </w:pPr>
      <w:rPr>
        <w:rFonts w:hint="default"/>
        <w:lang w:val="en-US" w:eastAsia="en-US" w:bidi="en-US"/>
      </w:rPr>
    </w:lvl>
    <w:lvl w:ilvl="5" w:tplc="833ACC5E">
      <w:numFmt w:val="bullet"/>
      <w:lvlText w:val="•"/>
      <w:lvlJc w:val="left"/>
      <w:pPr>
        <w:ind w:left="4504" w:hanging="720"/>
      </w:pPr>
      <w:rPr>
        <w:rFonts w:hint="default"/>
        <w:lang w:val="en-US" w:eastAsia="en-US" w:bidi="en-US"/>
      </w:rPr>
    </w:lvl>
    <w:lvl w:ilvl="6" w:tplc="EE4EB198">
      <w:numFmt w:val="bullet"/>
      <w:lvlText w:val="•"/>
      <w:lvlJc w:val="left"/>
      <w:pPr>
        <w:ind w:left="5452" w:hanging="720"/>
      </w:pPr>
      <w:rPr>
        <w:rFonts w:hint="default"/>
        <w:lang w:val="en-US" w:eastAsia="en-US" w:bidi="en-US"/>
      </w:rPr>
    </w:lvl>
    <w:lvl w:ilvl="7" w:tplc="949E0E84">
      <w:numFmt w:val="bullet"/>
      <w:lvlText w:val="•"/>
      <w:lvlJc w:val="left"/>
      <w:pPr>
        <w:ind w:left="6400" w:hanging="720"/>
      </w:pPr>
      <w:rPr>
        <w:rFonts w:hint="default"/>
        <w:lang w:val="en-US" w:eastAsia="en-US" w:bidi="en-US"/>
      </w:rPr>
    </w:lvl>
    <w:lvl w:ilvl="8" w:tplc="2D5EEDAC">
      <w:numFmt w:val="bullet"/>
      <w:lvlText w:val="•"/>
      <w:lvlJc w:val="left"/>
      <w:pPr>
        <w:ind w:left="7349" w:hanging="720"/>
      </w:pPr>
      <w:rPr>
        <w:rFonts w:hint="default"/>
        <w:lang w:val="en-US" w:eastAsia="en-US" w:bidi="en-US"/>
      </w:rPr>
    </w:lvl>
  </w:abstractNum>
  <w:abstractNum w:abstractNumId="27" w15:restartNumberingAfterBreak="0">
    <w:nsid w:val="09FF1A86"/>
    <w:multiLevelType w:val="multilevel"/>
    <w:tmpl w:val="9092BA4C"/>
    <w:lvl w:ilvl="0">
      <w:start w:val="18"/>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8" w15:restartNumberingAfterBreak="0">
    <w:nsid w:val="0A243913"/>
    <w:multiLevelType w:val="hybridMultilevel"/>
    <w:tmpl w:val="9CC6E8B6"/>
    <w:lvl w:ilvl="0" w:tplc="494E912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66EB73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614C9C6">
      <w:numFmt w:val="bullet"/>
      <w:lvlText w:val="•"/>
      <w:lvlJc w:val="left"/>
      <w:pPr>
        <w:ind w:left="2505" w:hanging="721"/>
      </w:pPr>
      <w:rPr>
        <w:rFonts w:hint="default"/>
        <w:lang w:val="en-US" w:eastAsia="en-US" w:bidi="en-US"/>
      </w:rPr>
    </w:lvl>
    <w:lvl w:ilvl="3" w:tplc="446EB438">
      <w:numFmt w:val="bullet"/>
      <w:lvlText w:val="•"/>
      <w:lvlJc w:val="left"/>
      <w:pPr>
        <w:ind w:left="3370" w:hanging="721"/>
      </w:pPr>
      <w:rPr>
        <w:rFonts w:hint="default"/>
        <w:lang w:val="en-US" w:eastAsia="en-US" w:bidi="en-US"/>
      </w:rPr>
    </w:lvl>
    <w:lvl w:ilvl="4" w:tplc="34948450">
      <w:numFmt w:val="bullet"/>
      <w:lvlText w:val="•"/>
      <w:lvlJc w:val="left"/>
      <w:pPr>
        <w:ind w:left="4235" w:hanging="721"/>
      </w:pPr>
      <w:rPr>
        <w:rFonts w:hint="default"/>
        <w:lang w:val="en-US" w:eastAsia="en-US" w:bidi="en-US"/>
      </w:rPr>
    </w:lvl>
    <w:lvl w:ilvl="5" w:tplc="5D5E3176">
      <w:numFmt w:val="bullet"/>
      <w:lvlText w:val="•"/>
      <w:lvlJc w:val="left"/>
      <w:pPr>
        <w:ind w:left="5100" w:hanging="721"/>
      </w:pPr>
      <w:rPr>
        <w:rFonts w:hint="default"/>
        <w:lang w:val="en-US" w:eastAsia="en-US" w:bidi="en-US"/>
      </w:rPr>
    </w:lvl>
    <w:lvl w:ilvl="6" w:tplc="E3A60DFE">
      <w:numFmt w:val="bullet"/>
      <w:lvlText w:val="•"/>
      <w:lvlJc w:val="left"/>
      <w:pPr>
        <w:ind w:left="5965" w:hanging="721"/>
      </w:pPr>
      <w:rPr>
        <w:rFonts w:hint="default"/>
        <w:lang w:val="en-US" w:eastAsia="en-US" w:bidi="en-US"/>
      </w:rPr>
    </w:lvl>
    <w:lvl w:ilvl="7" w:tplc="250A7BCE">
      <w:numFmt w:val="bullet"/>
      <w:lvlText w:val="•"/>
      <w:lvlJc w:val="left"/>
      <w:pPr>
        <w:ind w:left="6830" w:hanging="721"/>
      </w:pPr>
      <w:rPr>
        <w:rFonts w:hint="default"/>
        <w:lang w:val="en-US" w:eastAsia="en-US" w:bidi="en-US"/>
      </w:rPr>
    </w:lvl>
    <w:lvl w:ilvl="8" w:tplc="F7C4D366">
      <w:numFmt w:val="bullet"/>
      <w:lvlText w:val="•"/>
      <w:lvlJc w:val="left"/>
      <w:pPr>
        <w:ind w:left="7695" w:hanging="721"/>
      </w:pPr>
      <w:rPr>
        <w:rFonts w:hint="default"/>
        <w:lang w:val="en-US" w:eastAsia="en-US" w:bidi="en-US"/>
      </w:rPr>
    </w:lvl>
  </w:abstractNum>
  <w:abstractNum w:abstractNumId="29" w15:restartNumberingAfterBreak="0">
    <w:nsid w:val="0A33697D"/>
    <w:multiLevelType w:val="hybridMultilevel"/>
    <w:tmpl w:val="57CC8348"/>
    <w:lvl w:ilvl="0" w:tplc="D496F97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09226E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A7054AC">
      <w:numFmt w:val="bullet"/>
      <w:lvlText w:val="•"/>
      <w:lvlJc w:val="left"/>
      <w:pPr>
        <w:ind w:left="2505" w:hanging="721"/>
      </w:pPr>
      <w:rPr>
        <w:rFonts w:hint="default"/>
        <w:lang w:val="en-US" w:eastAsia="en-US" w:bidi="en-US"/>
      </w:rPr>
    </w:lvl>
    <w:lvl w:ilvl="3" w:tplc="D932F834">
      <w:numFmt w:val="bullet"/>
      <w:lvlText w:val="•"/>
      <w:lvlJc w:val="left"/>
      <w:pPr>
        <w:ind w:left="3370" w:hanging="721"/>
      </w:pPr>
      <w:rPr>
        <w:rFonts w:hint="default"/>
        <w:lang w:val="en-US" w:eastAsia="en-US" w:bidi="en-US"/>
      </w:rPr>
    </w:lvl>
    <w:lvl w:ilvl="4" w:tplc="8C528CA0">
      <w:numFmt w:val="bullet"/>
      <w:lvlText w:val="•"/>
      <w:lvlJc w:val="left"/>
      <w:pPr>
        <w:ind w:left="4235" w:hanging="721"/>
      </w:pPr>
      <w:rPr>
        <w:rFonts w:hint="default"/>
        <w:lang w:val="en-US" w:eastAsia="en-US" w:bidi="en-US"/>
      </w:rPr>
    </w:lvl>
    <w:lvl w:ilvl="5" w:tplc="3C18C344">
      <w:numFmt w:val="bullet"/>
      <w:lvlText w:val="•"/>
      <w:lvlJc w:val="left"/>
      <w:pPr>
        <w:ind w:left="5100" w:hanging="721"/>
      </w:pPr>
      <w:rPr>
        <w:rFonts w:hint="default"/>
        <w:lang w:val="en-US" w:eastAsia="en-US" w:bidi="en-US"/>
      </w:rPr>
    </w:lvl>
    <w:lvl w:ilvl="6" w:tplc="8334EA5E">
      <w:numFmt w:val="bullet"/>
      <w:lvlText w:val="•"/>
      <w:lvlJc w:val="left"/>
      <w:pPr>
        <w:ind w:left="5965" w:hanging="721"/>
      </w:pPr>
      <w:rPr>
        <w:rFonts w:hint="default"/>
        <w:lang w:val="en-US" w:eastAsia="en-US" w:bidi="en-US"/>
      </w:rPr>
    </w:lvl>
    <w:lvl w:ilvl="7" w:tplc="DD92E5F0">
      <w:numFmt w:val="bullet"/>
      <w:lvlText w:val="•"/>
      <w:lvlJc w:val="left"/>
      <w:pPr>
        <w:ind w:left="6830" w:hanging="721"/>
      </w:pPr>
      <w:rPr>
        <w:rFonts w:hint="default"/>
        <w:lang w:val="en-US" w:eastAsia="en-US" w:bidi="en-US"/>
      </w:rPr>
    </w:lvl>
    <w:lvl w:ilvl="8" w:tplc="B23410FE">
      <w:numFmt w:val="bullet"/>
      <w:lvlText w:val="•"/>
      <w:lvlJc w:val="left"/>
      <w:pPr>
        <w:ind w:left="7695" w:hanging="721"/>
      </w:pPr>
      <w:rPr>
        <w:rFonts w:hint="default"/>
        <w:lang w:val="en-US" w:eastAsia="en-US" w:bidi="en-US"/>
      </w:rPr>
    </w:lvl>
  </w:abstractNum>
  <w:abstractNum w:abstractNumId="30" w15:restartNumberingAfterBreak="0">
    <w:nsid w:val="0A8F3D00"/>
    <w:multiLevelType w:val="hybridMultilevel"/>
    <w:tmpl w:val="F924A482"/>
    <w:lvl w:ilvl="0" w:tplc="7CF0687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66240F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62A3002">
      <w:numFmt w:val="bullet"/>
      <w:lvlText w:val="•"/>
      <w:lvlJc w:val="left"/>
      <w:pPr>
        <w:ind w:left="2505" w:hanging="721"/>
      </w:pPr>
      <w:rPr>
        <w:rFonts w:hint="default"/>
        <w:lang w:val="en-US" w:eastAsia="en-US" w:bidi="en-US"/>
      </w:rPr>
    </w:lvl>
    <w:lvl w:ilvl="3" w:tplc="2E887C0C">
      <w:numFmt w:val="bullet"/>
      <w:lvlText w:val="•"/>
      <w:lvlJc w:val="left"/>
      <w:pPr>
        <w:ind w:left="3370" w:hanging="721"/>
      </w:pPr>
      <w:rPr>
        <w:rFonts w:hint="default"/>
        <w:lang w:val="en-US" w:eastAsia="en-US" w:bidi="en-US"/>
      </w:rPr>
    </w:lvl>
    <w:lvl w:ilvl="4" w:tplc="6F187320">
      <w:numFmt w:val="bullet"/>
      <w:lvlText w:val="•"/>
      <w:lvlJc w:val="left"/>
      <w:pPr>
        <w:ind w:left="4235" w:hanging="721"/>
      </w:pPr>
      <w:rPr>
        <w:rFonts w:hint="default"/>
        <w:lang w:val="en-US" w:eastAsia="en-US" w:bidi="en-US"/>
      </w:rPr>
    </w:lvl>
    <w:lvl w:ilvl="5" w:tplc="37CAB454">
      <w:numFmt w:val="bullet"/>
      <w:lvlText w:val="•"/>
      <w:lvlJc w:val="left"/>
      <w:pPr>
        <w:ind w:left="5100" w:hanging="721"/>
      </w:pPr>
      <w:rPr>
        <w:rFonts w:hint="default"/>
        <w:lang w:val="en-US" w:eastAsia="en-US" w:bidi="en-US"/>
      </w:rPr>
    </w:lvl>
    <w:lvl w:ilvl="6" w:tplc="6804F86A">
      <w:numFmt w:val="bullet"/>
      <w:lvlText w:val="•"/>
      <w:lvlJc w:val="left"/>
      <w:pPr>
        <w:ind w:left="5965" w:hanging="721"/>
      </w:pPr>
      <w:rPr>
        <w:rFonts w:hint="default"/>
        <w:lang w:val="en-US" w:eastAsia="en-US" w:bidi="en-US"/>
      </w:rPr>
    </w:lvl>
    <w:lvl w:ilvl="7" w:tplc="9C18C228">
      <w:numFmt w:val="bullet"/>
      <w:lvlText w:val="•"/>
      <w:lvlJc w:val="left"/>
      <w:pPr>
        <w:ind w:left="6830" w:hanging="721"/>
      </w:pPr>
      <w:rPr>
        <w:rFonts w:hint="default"/>
        <w:lang w:val="en-US" w:eastAsia="en-US" w:bidi="en-US"/>
      </w:rPr>
    </w:lvl>
    <w:lvl w:ilvl="8" w:tplc="22D8FCCA">
      <w:numFmt w:val="bullet"/>
      <w:lvlText w:val="•"/>
      <w:lvlJc w:val="left"/>
      <w:pPr>
        <w:ind w:left="7695" w:hanging="721"/>
      </w:pPr>
      <w:rPr>
        <w:rFonts w:hint="default"/>
        <w:lang w:val="en-US" w:eastAsia="en-US" w:bidi="en-US"/>
      </w:rPr>
    </w:lvl>
  </w:abstractNum>
  <w:abstractNum w:abstractNumId="31" w15:restartNumberingAfterBreak="0">
    <w:nsid w:val="0ABD1D12"/>
    <w:multiLevelType w:val="hybridMultilevel"/>
    <w:tmpl w:val="CD5CEA6E"/>
    <w:lvl w:ilvl="0" w:tplc="3E34C00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1A649DC">
      <w:numFmt w:val="bullet"/>
      <w:lvlText w:val="•"/>
      <w:lvlJc w:val="left"/>
      <w:pPr>
        <w:ind w:left="1770" w:hanging="720"/>
      </w:pPr>
      <w:rPr>
        <w:rFonts w:hint="default"/>
        <w:lang w:val="en-US" w:eastAsia="en-US" w:bidi="en-US"/>
      </w:rPr>
    </w:lvl>
    <w:lvl w:ilvl="2" w:tplc="0B42407E">
      <w:numFmt w:val="bullet"/>
      <w:lvlText w:val="•"/>
      <w:lvlJc w:val="left"/>
      <w:pPr>
        <w:ind w:left="2621" w:hanging="720"/>
      </w:pPr>
      <w:rPr>
        <w:rFonts w:hint="default"/>
        <w:lang w:val="en-US" w:eastAsia="en-US" w:bidi="en-US"/>
      </w:rPr>
    </w:lvl>
    <w:lvl w:ilvl="3" w:tplc="8E585B48">
      <w:numFmt w:val="bullet"/>
      <w:lvlText w:val="•"/>
      <w:lvlJc w:val="left"/>
      <w:pPr>
        <w:ind w:left="3471" w:hanging="720"/>
      </w:pPr>
      <w:rPr>
        <w:rFonts w:hint="default"/>
        <w:lang w:val="en-US" w:eastAsia="en-US" w:bidi="en-US"/>
      </w:rPr>
    </w:lvl>
    <w:lvl w:ilvl="4" w:tplc="58A6354C">
      <w:numFmt w:val="bullet"/>
      <w:lvlText w:val="•"/>
      <w:lvlJc w:val="left"/>
      <w:pPr>
        <w:ind w:left="4322" w:hanging="720"/>
      </w:pPr>
      <w:rPr>
        <w:rFonts w:hint="default"/>
        <w:lang w:val="en-US" w:eastAsia="en-US" w:bidi="en-US"/>
      </w:rPr>
    </w:lvl>
    <w:lvl w:ilvl="5" w:tplc="09BCD19C">
      <w:numFmt w:val="bullet"/>
      <w:lvlText w:val="•"/>
      <w:lvlJc w:val="left"/>
      <w:pPr>
        <w:ind w:left="5172" w:hanging="720"/>
      </w:pPr>
      <w:rPr>
        <w:rFonts w:hint="default"/>
        <w:lang w:val="en-US" w:eastAsia="en-US" w:bidi="en-US"/>
      </w:rPr>
    </w:lvl>
    <w:lvl w:ilvl="6" w:tplc="F8903D28">
      <w:numFmt w:val="bullet"/>
      <w:lvlText w:val="•"/>
      <w:lvlJc w:val="left"/>
      <w:pPr>
        <w:ind w:left="6023" w:hanging="720"/>
      </w:pPr>
      <w:rPr>
        <w:rFonts w:hint="default"/>
        <w:lang w:val="en-US" w:eastAsia="en-US" w:bidi="en-US"/>
      </w:rPr>
    </w:lvl>
    <w:lvl w:ilvl="7" w:tplc="AD9CB328">
      <w:numFmt w:val="bullet"/>
      <w:lvlText w:val="•"/>
      <w:lvlJc w:val="left"/>
      <w:pPr>
        <w:ind w:left="6873" w:hanging="720"/>
      </w:pPr>
      <w:rPr>
        <w:rFonts w:hint="default"/>
        <w:lang w:val="en-US" w:eastAsia="en-US" w:bidi="en-US"/>
      </w:rPr>
    </w:lvl>
    <w:lvl w:ilvl="8" w:tplc="8EB644CC">
      <w:numFmt w:val="bullet"/>
      <w:lvlText w:val="•"/>
      <w:lvlJc w:val="left"/>
      <w:pPr>
        <w:ind w:left="7724" w:hanging="720"/>
      </w:pPr>
      <w:rPr>
        <w:rFonts w:hint="default"/>
        <w:lang w:val="en-US" w:eastAsia="en-US" w:bidi="en-US"/>
      </w:rPr>
    </w:lvl>
  </w:abstractNum>
  <w:abstractNum w:abstractNumId="32" w15:restartNumberingAfterBreak="0">
    <w:nsid w:val="0AD2429D"/>
    <w:multiLevelType w:val="hybridMultilevel"/>
    <w:tmpl w:val="76ECD332"/>
    <w:lvl w:ilvl="0" w:tplc="9CB8EAD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27E7EA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F5481E6">
      <w:numFmt w:val="bullet"/>
      <w:lvlText w:val="•"/>
      <w:lvlJc w:val="left"/>
      <w:pPr>
        <w:ind w:left="2505" w:hanging="721"/>
      </w:pPr>
      <w:rPr>
        <w:rFonts w:hint="default"/>
        <w:lang w:val="en-US" w:eastAsia="en-US" w:bidi="en-US"/>
      </w:rPr>
    </w:lvl>
    <w:lvl w:ilvl="3" w:tplc="B4302B1E">
      <w:numFmt w:val="bullet"/>
      <w:lvlText w:val="•"/>
      <w:lvlJc w:val="left"/>
      <w:pPr>
        <w:ind w:left="3370" w:hanging="721"/>
      </w:pPr>
      <w:rPr>
        <w:rFonts w:hint="default"/>
        <w:lang w:val="en-US" w:eastAsia="en-US" w:bidi="en-US"/>
      </w:rPr>
    </w:lvl>
    <w:lvl w:ilvl="4" w:tplc="76446C56">
      <w:numFmt w:val="bullet"/>
      <w:lvlText w:val="•"/>
      <w:lvlJc w:val="left"/>
      <w:pPr>
        <w:ind w:left="4235" w:hanging="721"/>
      </w:pPr>
      <w:rPr>
        <w:rFonts w:hint="default"/>
        <w:lang w:val="en-US" w:eastAsia="en-US" w:bidi="en-US"/>
      </w:rPr>
    </w:lvl>
    <w:lvl w:ilvl="5" w:tplc="85E8AA0C">
      <w:numFmt w:val="bullet"/>
      <w:lvlText w:val="•"/>
      <w:lvlJc w:val="left"/>
      <w:pPr>
        <w:ind w:left="5100" w:hanging="721"/>
      </w:pPr>
      <w:rPr>
        <w:rFonts w:hint="default"/>
        <w:lang w:val="en-US" w:eastAsia="en-US" w:bidi="en-US"/>
      </w:rPr>
    </w:lvl>
    <w:lvl w:ilvl="6" w:tplc="3D02F9C0">
      <w:numFmt w:val="bullet"/>
      <w:lvlText w:val="•"/>
      <w:lvlJc w:val="left"/>
      <w:pPr>
        <w:ind w:left="5965" w:hanging="721"/>
      </w:pPr>
      <w:rPr>
        <w:rFonts w:hint="default"/>
        <w:lang w:val="en-US" w:eastAsia="en-US" w:bidi="en-US"/>
      </w:rPr>
    </w:lvl>
    <w:lvl w:ilvl="7" w:tplc="DA80DC52">
      <w:numFmt w:val="bullet"/>
      <w:lvlText w:val="•"/>
      <w:lvlJc w:val="left"/>
      <w:pPr>
        <w:ind w:left="6830" w:hanging="721"/>
      </w:pPr>
      <w:rPr>
        <w:rFonts w:hint="default"/>
        <w:lang w:val="en-US" w:eastAsia="en-US" w:bidi="en-US"/>
      </w:rPr>
    </w:lvl>
    <w:lvl w:ilvl="8" w:tplc="F4CE18E8">
      <w:numFmt w:val="bullet"/>
      <w:lvlText w:val="•"/>
      <w:lvlJc w:val="left"/>
      <w:pPr>
        <w:ind w:left="7695" w:hanging="721"/>
      </w:pPr>
      <w:rPr>
        <w:rFonts w:hint="default"/>
        <w:lang w:val="en-US" w:eastAsia="en-US" w:bidi="en-US"/>
      </w:rPr>
    </w:lvl>
  </w:abstractNum>
  <w:abstractNum w:abstractNumId="33" w15:restartNumberingAfterBreak="0">
    <w:nsid w:val="0B5C03FC"/>
    <w:multiLevelType w:val="hybridMultilevel"/>
    <w:tmpl w:val="22D6E70C"/>
    <w:lvl w:ilvl="0" w:tplc="451A54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B6C6C44">
      <w:numFmt w:val="bullet"/>
      <w:lvlText w:val="•"/>
      <w:lvlJc w:val="left"/>
      <w:pPr>
        <w:ind w:left="1260" w:hanging="720"/>
      </w:pPr>
      <w:rPr>
        <w:rFonts w:hint="default"/>
        <w:lang w:val="en-US" w:eastAsia="en-US" w:bidi="en-US"/>
      </w:rPr>
    </w:lvl>
    <w:lvl w:ilvl="2" w:tplc="E1B0D506">
      <w:numFmt w:val="bullet"/>
      <w:lvlText w:val="•"/>
      <w:lvlJc w:val="left"/>
      <w:pPr>
        <w:ind w:left="2167" w:hanging="720"/>
      </w:pPr>
      <w:rPr>
        <w:rFonts w:hint="default"/>
        <w:lang w:val="en-US" w:eastAsia="en-US" w:bidi="en-US"/>
      </w:rPr>
    </w:lvl>
    <w:lvl w:ilvl="3" w:tplc="C28290A0">
      <w:numFmt w:val="bullet"/>
      <w:lvlText w:val="•"/>
      <w:lvlJc w:val="left"/>
      <w:pPr>
        <w:ind w:left="3074" w:hanging="720"/>
      </w:pPr>
      <w:rPr>
        <w:rFonts w:hint="default"/>
        <w:lang w:val="en-US" w:eastAsia="en-US" w:bidi="en-US"/>
      </w:rPr>
    </w:lvl>
    <w:lvl w:ilvl="4" w:tplc="BCCC6A20">
      <w:numFmt w:val="bullet"/>
      <w:lvlText w:val="•"/>
      <w:lvlJc w:val="left"/>
      <w:pPr>
        <w:ind w:left="3981" w:hanging="720"/>
      </w:pPr>
      <w:rPr>
        <w:rFonts w:hint="default"/>
        <w:lang w:val="en-US" w:eastAsia="en-US" w:bidi="en-US"/>
      </w:rPr>
    </w:lvl>
    <w:lvl w:ilvl="5" w:tplc="E690CB04">
      <w:numFmt w:val="bullet"/>
      <w:lvlText w:val="•"/>
      <w:lvlJc w:val="left"/>
      <w:pPr>
        <w:ind w:left="4889" w:hanging="720"/>
      </w:pPr>
      <w:rPr>
        <w:rFonts w:hint="default"/>
        <w:lang w:val="en-US" w:eastAsia="en-US" w:bidi="en-US"/>
      </w:rPr>
    </w:lvl>
    <w:lvl w:ilvl="6" w:tplc="FF2CC3EA">
      <w:numFmt w:val="bullet"/>
      <w:lvlText w:val="•"/>
      <w:lvlJc w:val="left"/>
      <w:pPr>
        <w:ind w:left="5796" w:hanging="720"/>
      </w:pPr>
      <w:rPr>
        <w:rFonts w:hint="default"/>
        <w:lang w:val="en-US" w:eastAsia="en-US" w:bidi="en-US"/>
      </w:rPr>
    </w:lvl>
    <w:lvl w:ilvl="7" w:tplc="6CE63396">
      <w:numFmt w:val="bullet"/>
      <w:lvlText w:val="•"/>
      <w:lvlJc w:val="left"/>
      <w:pPr>
        <w:ind w:left="6703" w:hanging="720"/>
      </w:pPr>
      <w:rPr>
        <w:rFonts w:hint="default"/>
        <w:lang w:val="en-US" w:eastAsia="en-US" w:bidi="en-US"/>
      </w:rPr>
    </w:lvl>
    <w:lvl w:ilvl="8" w:tplc="4D9CC18C">
      <w:numFmt w:val="bullet"/>
      <w:lvlText w:val="•"/>
      <w:lvlJc w:val="left"/>
      <w:pPr>
        <w:ind w:left="7610" w:hanging="720"/>
      </w:pPr>
      <w:rPr>
        <w:rFonts w:hint="default"/>
        <w:lang w:val="en-US" w:eastAsia="en-US" w:bidi="en-US"/>
      </w:rPr>
    </w:lvl>
  </w:abstractNum>
  <w:abstractNum w:abstractNumId="34" w15:restartNumberingAfterBreak="0">
    <w:nsid w:val="0B8B0A2C"/>
    <w:multiLevelType w:val="multilevel"/>
    <w:tmpl w:val="90D60886"/>
    <w:lvl w:ilvl="0">
      <w:start w:val="26"/>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35" w15:restartNumberingAfterBreak="0">
    <w:nsid w:val="0BCE06C6"/>
    <w:multiLevelType w:val="hybridMultilevel"/>
    <w:tmpl w:val="304C5F6A"/>
    <w:lvl w:ilvl="0" w:tplc="F5AC573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18685C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CFE325A">
      <w:start w:val="1"/>
      <w:numFmt w:val="lowerRoman"/>
      <w:lvlText w:val="%3."/>
      <w:lvlJc w:val="left"/>
      <w:pPr>
        <w:ind w:left="2001" w:hanging="360"/>
      </w:pPr>
      <w:rPr>
        <w:rFonts w:hint="default"/>
        <w:w w:val="99"/>
        <w:lang w:val="en-US" w:eastAsia="en-US" w:bidi="en-US"/>
      </w:rPr>
    </w:lvl>
    <w:lvl w:ilvl="3" w:tplc="2FBE171E">
      <w:numFmt w:val="bullet"/>
      <w:lvlText w:val="•"/>
      <w:lvlJc w:val="left"/>
      <w:pPr>
        <w:ind w:left="2928" w:hanging="360"/>
      </w:pPr>
      <w:rPr>
        <w:rFonts w:hint="default"/>
        <w:lang w:val="en-US" w:eastAsia="en-US" w:bidi="en-US"/>
      </w:rPr>
    </w:lvl>
    <w:lvl w:ilvl="4" w:tplc="27AC7C24">
      <w:numFmt w:val="bullet"/>
      <w:lvlText w:val="•"/>
      <w:lvlJc w:val="left"/>
      <w:pPr>
        <w:ind w:left="3856" w:hanging="360"/>
      </w:pPr>
      <w:rPr>
        <w:rFonts w:hint="default"/>
        <w:lang w:val="en-US" w:eastAsia="en-US" w:bidi="en-US"/>
      </w:rPr>
    </w:lvl>
    <w:lvl w:ilvl="5" w:tplc="02D899A2">
      <w:numFmt w:val="bullet"/>
      <w:lvlText w:val="•"/>
      <w:lvlJc w:val="left"/>
      <w:pPr>
        <w:ind w:left="4784" w:hanging="360"/>
      </w:pPr>
      <w:rPr>
        <w:rFonts w:hint="default"/>
        <w:lang w:val="en-US" w:eastAsia="en-US" w:bidi="en-US"/>
      </w:rPr>
    </w:lvl>
    <w:lvl w:ilvl="6" w:tplc="50F4F9D8">
      <w:numFmt w:val="bullet"/>
      <w:lvlText w:val="•"/>
      <w:lvlJc w:val="left"/>
      <w:pPr>
        <w:ind w:left="5712" w:hanging="360"/>
      </w:pPr>
      <w:rPr>
        <w:rFonts w:hint="default"/>
        <w:lang w:val="en-US" w:eastAsia="en-US" w:bidi="en-US"/>
      </w:rPr>
    </w:lvl>
    <w:lvl w:ilvl="7" w:tplc="64FEE020">
      <w:numFmt w:val="bullet"/>
      <w:lvlText w:val="•"/>
      <w:lvlJc w:val="left"/>
      <w:pPr>
        <w:ind w:left="6640" w:hanging="360"/>
      </w:pPr>
      <w:rPr>
        <w:rFonts w:hint="default"/>
        <w:lang w:val="en-US" w:eastAsia="en-US" w:bidi="en-US"/>
      </w:rPr>
    </w:lvl>
    <w:lvl w:ilvl="8" w:tplc="C71AE4D2">
      <w:numFmt w:val="bullet"/>
      <w:lvlText w:val="•"/>
      <w:lvlJc w:val="left"/>
      <w:pPr>
        <w:ind w:left="7569" w:hanging="360"/>
      </w:pPr>
      <w:rPr>
        <w:rFonts w:hint="default"/>
        <w:lang w:val="en-US" w:eastAsia="en-US" w:bidi="en-US"/>
      </w:rPr>
    </w:lvl>
  </w:abstractNum>
  <w:abstractNum w:abstractNumId="36" w15:restartNumberingAfterBreak="0">
    <w:nsid w:val="0C43121F"/>
    <w:multiLevelType w:val="hybridMultilevel"/>
    <w:tmpl w:val="5B90FE84"/>
    <w:lvl w:ilvl="0" w:tplc="B6127D42">
      <w:start w:val="26"/>
      <w:numFmt w:val="decimal"/>
      <w:lvlText w:val="%1"/>
      <w:lvlJc w:val="left"/>
      <w:pPr>
        <w:ind w:left="921" w:hanging="720"/>
      </w:pPr>
      <w:rPr>
        <w:rFonts w:hint="default"/>
        <w:lang w:val="en-US" w:eastAsia="en-US" w:bidi="en-US"/>
      </w:rPr>
    </w:lvl>
    <w:lvl w:ilvl="1" w:tplc="B478CC88">
      <w:numFmt w:val="none"/>
      <w:lvlText w:val=""/>
      <w:lvlJc w:val="left"/>
      <w:pPr>
        <w:tabs>
          <w:tab w:val="num" w:pos="360"/>
        </w:tabs>
      </w:pPr>
    </w:lvl>
    <w:lvl w:ilvl="2" w:tplc="145097B0">
      <w:numFmt w:val="bullet"/>
      <w:lvlText w:val="•"/>
      <w:lvlJc w:val="left"/>
      <w:pPr>
        <w:ind w:left="2621" w:hanging="720"/>
      </w:pPr>
      <w:rPr>
        <w:rFonts w:hint="default"/>
        <w:lang w:val="en-US" w:eastAsia="en-US" w:bidi="en-US"/>
      </w:rPr>
    </w:lvl>
    <w:lvl w:ilvl="3" w:tplc="E02211D0">
      <w:numFmt w:val="bullet"/>
      <w:lvlText w:val="•"/>
      <w:lvlJc w:val="left"/>
      <w:pPr>
        <w:ind w:left="3471" w:hanging="720"/>
      </w:pPr>
      <w:rPr>
        <w:rFonts w:hint="default"/>
        <w:lang w:val="en-US" w:eastAsia="en-US" w:bidi="en-US"/>
      </w:rPr>
    </w:lvl>
    <w:lvl w:ilvl="4" w:tplc="CFD0EFE2">
      <w:numFmt w:val="bullet"/>
      <w:lvlText w:val="•"/>
      <w:lvlJc w:val="left"/>
      <w:pPr>
        <w:ind w:left="4322" w:hanging="720"/>
      </w:pPr>
      <w:rPr>
        <w:rFonts w:hint="default"/>
        <w:lang w:val="en-US" w:eastAsia="en-US" w:bidi="en-US"/>
      </w:rPr>
    </w:lvl>
    <w:lvl w:ilvl="5" w:tplc="460247CE">
      <w:numFmt w:val="bullet"/>
      <w:lvlText w:val="•"/>
      <w:lvlJc w:val="left"/>
      <w:pPr>
        <w:ind w:left="5172" w:hanging="720"/>
      </w:pPr>
      <w:rPr>
        <w:rFonts w:hint="default"/>
        <w:lang w:val="en-US" w:eastAsia="en-US" w:bidi="en-US"/>
      </w:rPr>
    </w:lvl>
    <w:lvl w:ilvl="6" w:tplc="3C40E864">
      <w:numFmt w:val="bullet"/>
      <w:lvlText w:val="•"/>
      <w:lvlJc w:val="left"/>
      <w:pPr>
        <w:ind w:left="6023" w:hanging="720"/>
      </w:pPr>
      <w:rPr>
        <w:rFonts w:hint="default"/>
        <w:lang w:val="en-US" w:eastAsia="en-US" w:bidi="en-US"/>
      </w:rPr>
    </w:lvl>
    <w:lvl w:ilvl="7" w:tplc="CEBEFDAE">
      <w:numFmt w:val="bullet"/>
      <w:lvlText w:val="•"/>
      <w:lvlJc w:val="left"/>
      <w:pPr>
        <w:ind w:left="6873" w:hanging="720"/>
      </w:pPr>
      <w:rPr>
        <w:rFonts w:hint="default"/>
        <w:lang w:val="en-US" w:eastAsia="en-US" w:bidi="en-US"/>
      </w:rPr>
    </w:lvl>
    <w:lvl w:ilvl="8" w:tplc="98AECC34">
      <w:numFmt w:val="bullet"/>
      <w:lvlText w:val="•"/>
      <w:lvlJc w:val="left"/>
      <w:pPr>
        <w:ind w:left="7724" w:hanging="720"/>
      </w:pPr>
      <w:rPr>
        <w:rFonts w:hint="default"/>
        <w:lang w:val="en-US" w:eastAsia="en-US" w:bidi="en-US"/>
      </w:rPr>
    </w:lvl>
  </w:abstractNum>
  <w:abstractNum w:abstractNumId="37" w15:restartNumberingAfterBreak="0">
    <w:nsid w:val="0C5D032A"/>
    <w:multiLevelType w:val="hybridMultilevel"/>
    <w:tmpl w:val="8390A78E"/>
    <w:lvl w:ilvl="0" w:tplc="7A94DEE2">
      <w:start w:val="15"/>
      <w:numFmt w:val="decimal"/>
      <w:lvlText w:val="%1"/>
      <w:lvlJc w:val="left"/>
      <w:pPr>
        <w:ind w:left="921" w:hanging="720"/>
      </w:pPr>
      <w:rPr>
        <w:rFonts w:hint="default"/>
        <w:lang w:val="en-US" w:eastAsia="en-US" w:bidi="en-US"/>
      </w:rPr>
    </w:lvl>
    <w:lvl w:ilvl="1" w:tplc="14E61F78">
      <w:numFmt w:val="none"/>
      <w:lvlText w:val=""/>
      <w:lvlJc w:val="left"/>
      <w:pPr>
        <w:tabs>
          <w:tab w:val="num" w:pos="360"/>
        </w:tabs>
      </w:pPr>
    </w:lvl>
    <w:lvl w:ilvl="2" w:tplc="A4E20B58">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6A526A8A">
      <w:numFmt w:val="bullet"/>
      <w:lvlText w:val="•"/>
      <w:lvlJc w:val="left"/>
      <w:pPr>
        <w:ind w:left="3370" w:hanging="721"/>
      </w:pPr>
      <w:rPr>
        <w:rFonts w:hint="default"/>
        <w:lang w:val="en-US" w:eastAsia="en-US" w:bidi="en-US"/>
      </w:rPr>
    </w:lvl>
    <w:lvl w:ilvl="4" w:tplc="A0E86DAC">
      <w:numFmt w:val="bullet"/>
      <w:lvlText w:val="•"/>
      <w:lvlJc w:val="left"/>
      <w:pPr>
        <w:ind w:left="4235" w:hanging="721"/>
      </w:pPr>
      <w:rPr>
        <w:rFonts w:hint="default"/>
        <w:lang w:val="en-US" w:eastAsia="en-US" w:bidi="en-US"/>
      </w:rPr>
    </w:lvl>
    <w:lvl w:ilvl="5" w:tplc="C6A2B1CA">
      <w:numFmt w:val="bullet"/>
      <w:lvlText w:val="•"/>
      <w:lvlJc w:val="left"/>
      <w:pPr>
        <w:ind w:left="5100" w:hanging="721"/>
      </w:pPr>
      <w:rPr>
        <w:rFonts w:hint="default"/>
        <w:lang w:val="en-US" w:eastAsia="en-US" w:bidi="en-US"/>
      </w:rPr>
    </w:lvl>
    <w:lvl w:ilvl="6" w:tplc="1C8C6656">
      <w:numFmt w:val="bullet"/>
      <w:lvlText w:val="•"/>
      <w:lvlJc w:val="left"/>
      <w:pPr>
        <w:ind w:left="5965" w:hanging="721"/>
      </w:pPr>
      <w:rPr>
        <w:rFonts w:hint="default"/>
        <w:lang w:val="en-US" w:eastAsia="en-US" w:bidi="en-US"/>
      </w:rPr>
    </w:lvl>
    <w:lvl w:ilvl="7" w:tplc="8C669FD4">
      <w:numFmt w:val="bullet"/>
      <w:lvlText w:val="•"/>
      <w:lvlJc w:val="left"/>
      <w:pPr>
        <w:ind w:left="6830" w:hanging="721"/>
      </w:pPr>
      <w:rPr>
        <w:rFonts w:hint="default"/>
        <w:lang w:val="en-US" w:eastAsia="en-US" w:bidi="en-US"/>
      </w:rPr>
    </w:lvl>
    <w:lvl w:ilvl="8" w:tplc="F352339C">
      <w:numFmt w:val="bullet"/>
      <w:lvlText w:val="•"/>
      <w:lvlJc w:val="left"/>
      <w:pPr>
        <w:ind w:left="7695" w:hanging="721"/>
      </w:pPr>
      <w:rPr>
        <w:rFonts w:hint="default"/>
        <w:lang w:val="en-US" w:eastAsia="en-US" w:bidi="en-US"/>
      </w:rPr>
    </w:lvl>
  </w:abstractNum>
  <w:abstractNum w:abstractNumId="38" w15:restartNumberingAfterBreak="0">
    <w:nsid w:val="0C6B260E"/>
    <w:multiLevelType w:val="hybridMultilevel"/>
    <w:tmpl w:val="C302DC88"/>
    <w:lvl w:ilvl="0" w:tplc="7C0C620C">
      <w:start w:val="4"/>
      <w:numFmt w:val="lowerRoman"/>
      <w:lvlText w:val="(%1)"/>
      <w:lvlJc w:val="left"/>
      <w:pPr>
        <w:ind w:left="827" w:hanging="557"/>
      </w:pPr>
      <w:rPr>
        <w:rFonts w:ascii="Cambria" w:eastAsia="Cambria" w:hAnsi="Cambria" w:cs="Cambria" w:hint="default"/>
        <w:spacing w:val="-26"/>
        <w:w w:val="100"/>
        <w:sz w:val="24"/>
        <w:szCs w:val="24"/>
        <w:lang w:val="en-US" w:eastAsia="en-US" w:bidi="en-US"/>
      </w:rPr>
    </w:lvl>
    <w:lvl w:ilvl="1" w:tplc="CF6AD522">
      <w:start w:val="4"/>
      <w:numFmt w:val="lowerLetter"/>
      <w:lvlText w:val="%2)"/>
      <w:lvlJc w:val="left"/>
      <w:pPr>
        <w:ind w:left="1351" w:hanging="360"/>
      </w:pPr>
      <w:rPr>
        <w:rFonts w:ascii="Times New Roman" w:eastAsia="Times New Roman" w:hAnsi="Times New Roman" w:cs="Times New Roman" w:hint="default"/>
        <w:spacing w:val="-20"/>
        <w:w w:val="100"/>
        <w:sz w:val="24"/>
        <w:szCs w:val="24"/>
        <w:lang w:val="en-US" w:eastAsia="en-US" w:bidi="en-US"/>
      </w:rPr>
    </w:lvl>
    <w:lvl w:ilvl="2" w:tplc="F888378C">
      <w:numFmt w:val="bullet"/>
      <w:lvlText w:val="•"/>
      <w:lvlJc w:val="left"/>
      <w:pPr>
        <w:ind w:left="1587" w:hanging="360"/>
      </w:pPr>
      <w:rPr>
        <w:rFonts w:hint="default"/>
        <w:lang w:val="en-US" w:eastAsia="en-US" w:bidi="en-US"/>
      </w:rPr>
    </w:lvl>
    <w:lvl w:ilvl="3" w:tplc="62FE2304">
      <w:numFmt w:val="bullet"/>
      <w:lvlText w:val="•"/>
      <w:lvlJc w:val="left"/>
      <w:pPr>
        <w:ind w:left="1815" w:hanging="360"/>
      </w:pPr>
      <w:rPr>
        <w:rFonts w:hint="default"/>
        <w:lang w:val="en-US" w:eastAsia="en-US" w:bidi="en-US"/>
      </w:rPr>
    </w:lvl>
    <w:lvl w:ilvl="4" w:tplc="CFA22AFE">
      <w:numFmt w:val="bullet"/>
      <w:lvlText w:val="•"/>
      <w:lvlJc w:val="left"/>
      <w:pPr>
        <w:ind w:left="2043" w:hanging="360"/>
      </w:pPr>
      <w:rPr>
        <w:rFonts w:hint="default"/>
        <w:lang w:val="en-US" w:eastAsia="en-US" w:bidi="en-US"/>
      </w:rPr>
    </w:lvl>
    <w:lvl w:ilvl="5" w:tplc="A5E4BB4C">
      <w:numFmt w:val="bullet"/>
      <w:lvlText w:val="•"/>
      <w:lvlJc w:val="left"/>
      <w:pPr>
        <w:ind w:left="2271" w:hanging="360"/>
      </w:pPr>
      <w:rPr>
        <w:rFonts w:hint="default"/>
        <w:lang w:val="en-US" w:eastAsia="en-US" w:bidi="en-US"/>
      </w:rPr>
    </w:lvl>
    <w:lvl w:ilvl="6" w:tplc="09C4E0E2">
      <w:numFmt w:val="bullet"/>
      <w:lvlText w:val="•"/>
      <w:lvlJc w:val="left"/>
      <w:pPr>
        <w:ind w:left="2498" w:hanging="360"/>
      </w:pPr>
      <w:rPr>
        <w:rFonts w:hint="default"/>
        <w:lang w:val="en-US" w:eastAsia="en-US" w:bidi="en-US"/>
      </w:rPr>
    </w:lvl>
    <w:lvl w:ilvl="7" w:tplc="FA4E4CBC">
      <w:numFmt w:val="bullet"/>
      <w:lvlText w:val="•"/>
      <w:lvlJc w:val="left"/>
      <w:pPr>
        <w:ind w:left="2726" w:hanging="360"/>
      </w:pPr>
      <w:rPr>
        <w:rFonts w:hint="default"/>
        <w:lang w:val="en-US" w:eastAsia="en-US" w:bidi="en-US"/>
      </w:rPr>
    </w:lvl>
    <w:lvl w:ilvl="8" w:tplc="16C26ACA">
      <w:numFmt w:val="bullet"/>
      <w:lvlText w:val="•"/>
      <w:lvlJc w:val="left"/>
      <w:pPr>
        <w:ind w:left="2954" w:hanging="360"/>
      </w:pPr>
      <w:rPr>
        <w:rFonts w:hint="default"/>
        <w:lang w:val="en-US" w:eastAsia="en-US" w:bidi="en-US"/>
      </w:rPr>
    </w:lvl>
  </w:abstractNum>
  <w:abstractNum w:abstractNumId="39" w15:restartNumberingAfterBreak="0">
    <w:nsid w:val="0CDF71C3"/>
    <w:multiLevelType w:val="hybridMultilevel"/>
    <w:tmpl w:val="15129078"/>
    <w:lvl w:ilvl="0" w:tplc="C4B27D3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6DA1D20">
      <w:numFmt w:val="bullet"/>
      <w:lvlText w:val="•"/>
      <w:lvlJc w:val="left"/>
      <w:pPr>
        <w:ind w:left="1770" w:hanging="720"/>
      </w:pPr>
      <w:rPr>
        <w:rFonts w:hint="default"/>
        <w:lang w:val="en-US" w:eastAsia="en-US" w:bidi="en-US"/>
      </w:rPr>
    </w:lvl>
    <w:lvl w:ilvl="2" w:tplc="A8D0A89E">
      <w:numFmt w:val="bullet"/>
      <w:lvlText w:val="•"/>
      <w:lvlJc w:val="left"/>
      <w:pPr>
        <w:ind w:left="2621" w:hanging="720"/>
      </w:pPr>
      <w:rPr>
        <w:rFonts w:hint="default"/>
        <w:lang w:val="en-US" w:eastAsia="en-US" w:bidi="en-US"/>
      </w:rPr>
    </w:lvl>
    <w:lvl w:ilvl="3" w:tplc="4C720344">
      <w:numFmt w:val="bullet"/>
      <w:lvlText w:val="•"/>
      <w:lvlJc w:val="left"/>
      <w:pPr>
        <w:ind w:left="3471" w:hanging="720"/>
      </w:pPr>
      <w:rPr>
        <w:rFonts w:hint="default"/>
        <w:lang w:val="en-US" w:eastAsia="en-US" w:bidi="en-US"/>
      </w:rPr>
    </w:lvl>
    <w:lvl w:ilvl="4" w:tplc="B664B856">
      <w:numFmt w:val="bullet"/>
      <w:lvlText w:val="•"/>
      <w:lvlJc w:val="left"/>
      <w:pPr>
        <w:ind w:left="4322" w:hanging="720"/>
      </w:pPr>
      <w:rPr>
        <w:rFonts w:hint="default"/>
        <w:lang w:val="en-US" w:eastAsia="en-US" w:bidi="en-US"/>
      </w:rPr>
    </w:lvl>
    <w:lvl w:ilvl="5" w:tplc="527CF3DC">
      <w:numFmt w:val="bullet"/>
      <w:lvlText w:val="•"/>
      <w:lvlJc w:val="left"/>
      <w:pPr>
        <w:ind w:left="5172" w:hanging="720"/>
      </w:pPr>
      <w:rPr>
        <w:rFonts w:hint="default"/>
        <w:lang w:val="en-US" w:eastAsia="en-US" w:bidi="en-US"/>
      </w:rPr>
    </w:lvl>
    <w:lvl w:ilvl="6" w:tplc="E4C041A4">
      <w:numFmt w:val="bullet"/>
      <w:lvlText w:val="•"/>
      <w:lvlJc w:val="left"/>
      <w:pPr>
        <w:ind w:left="6023" w:hanging="720"/>
      </w:pPr>
      <w:rPr>
        <w:rFonts w:hint="default"/>
        <w:lang w:val="en-US" w:eastAsia="en-US" w:bidi="en-US"/>
      </w:rPr>
    </w:lvl>
    <w:lvl w:ilvl="7" w:tplc="811803D2">
      <w:numFmt w:val="bullet"/>
      <w:lvlText w:val="•"/>
      <w:lvlJc w:val="left"/>
      <w:pPr>
        <w:ind w:left="6873" w:hanging="720"/>
      </w:pPr>
      <w:rPr>
        <w:rFonts w:hint="default"/>
        <w:lang w:val="en-US" w:eastAsia="en-US" w:bidi="en-US"/>
      </w:rPr>
    </w:lvl>
    <w:lvl w:ilvl="8" w:tplc="023AEE80">
      <w:numFmt w:val="bullet"/>
      <w:lvlText w:val="•"/>
      <w:lvlJc w:val="left"/>
      <w:pPr>
        <w:ind w:left="7724" w:hanging="720"/>
      </w:pPr>
      <w:rPr>
        <w:rFonts w:hint="default"/>
        <w:lang w:val="en-US" w:eastAsia="en-US" w:bidi="en-US"/>
      </w:rPr>
    </w:lvl>
  </w:abstractNum>
  <w:abstractNum w:abstractNumId="40" w15:restartNumberingAfterBreak="0">
    <w:nsid w:val="0CE01D6D"/>
    <w:multiLevelType w:val="hybridMultilevel"/>
    <w:tmpl w:val="17DC997A"/>
    <w:lvl w:ilvl="0" w:tplc="66A084C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98A1E98">
      <w:numFmt w:val="bullet"/>
      <w:lvlText w:val="•"/>
      <w:lvlJc w:val="left"/>
      <w:pPr>
        <w:ind w:left="1770" w:hanging="720"/>
      </w:pPr>
      <w:rPr>
        <w:rFonts w:hint="default"/>
        <w:lang w:val="en-US" w:eastAsia="en-US" w:bidi="en-US"/>
      </w:rPr>
    </w:lvl>
    <w:lvl w:ilvl="2" w:tplc="38CA2720">
      <w:numFmt w:val="bullet"/>
      <w:lvlText w:val="•"/>
      <w:lvlJc w:val="left"/>
      <w:pPr>
        <w:ind w:left="2621" w:hanging="720"/>
      </w:pPr>
      <w:rPr>
        <w:rFonts w:hint="default"/>
        <w:lang w:val="en-US" w:eastAsia="en-US" w:bidi="en-US"/>
      </w:rPr>
    </w:lvl>
    <w:lvl w:ilvl="3" w:tplc="808A9200">
      <w:numFmt w:val="bullet"/>
      <w:lvlText w:val="•"/>
      <w:lvlJc w:val="left"/>
      <w:pPr>
        <w:ind w:left="3471" w:hanging="720"/>
      </w:pPr>
      <w:rPr>
        <w:rFonts w:hint="default"/>
        <w:lang w:val="en-US" w:eastAsia="en-US" w:bidi="en-US"/>
      </w:rPr>
    </w:lvl>
    <w:lvl w:ilvl="4" w:tplc="6E8EB1FE">
      <w:numFmt w:val="bullet"/>
      <w:lvlText w:val="•"/>
      <w:lvlJc w:val="left"/>
      <w:pPr>
        <w:ind w:left="4322" w:hanging="720"/>
      </w:pPr>
      <w:rPr>
        <w:rFonts w:hint="default"/>
        <w:lang w:val="en-US" w:eastAsia="en-US" w:bidi="en-US"/>
      </w:rPr>
    </w:lvl>
    <w:lvl w:ilvl="5" w:tplc="1542F4DE">
      <w:numFmt w:val="bullet"/>
      <w:lvlText w:val="•"/>
      <w:lvlJc w:val="left"/>
      <w:pPr>
        <w:ind w:left="5172" w:hanging="720"/>
      </w:pPr>
      <w:rPr>
        <w:rFonts w:hint="default"/>
        <w:lang w:val="en-US" w:eastAsia="en-US" w:bidi="en-US"/>
      </w:rPr>
    </w:lvl>
    <w:lvl w:ilvl="6" w:tplc="9C9CA04C">
      <w:numFmt w:val="bullet"/>
      <w:lvlText w:val="•"/>
      <w:lvlJc w:val="left"/>
      <w:pPr>
        <w:ind w:left="6023" w:hanging="720"/>
      </w:pPr>
      <w:rPr>
        <w:rFonts w:hint="default"/>
        <w:lang w:val="en-US" w:eastAsia="en-US" w:bidi="en-US"/>
      </w:rPr>
    </w:lvl>
    <w:lvl w:ilvl="7" w:tplc="2AD8F764">
      <w:numFmt w:val="bullet"/>
      <w:lvlText w:val="•"/>
      <w:lvlJc w:val="left"/>
      <w:pPr>
        <w:ind w:left="6873" w:hanging="720"/>
      </w:pPr>
      <w:rPr>
        <w:rFonts w:hint="default"/>
        <w:lang w:val="en-US" w:eastAsia="en-US" w:bidi="en-US"/>
      </w:rPr>
    </w:lvl>
    <w:lvl w:ilvl="8" w:tplc="690A21C2">
      <w:numFmt w:val="bullet"/>
      <w:lvlText w:val="•"/>
      <w:lvlJc w:val="left"/>
      <w:pPr>
        <w:ind w:left="7724" w:hanging="720"/>
      </w:pPr>
      <w:rPr>
        <w:rFonts w:hint="default"/>
        <w:lang w:val="en-US" w:eastAsia="en-US" w:bidi="en-US"/>
      </w:rPr>
    </w:lvl>
  </w:abstractNum>
  <w:abstractNum w:abstractNumId="41" w15:restartNumberingAfterBreak="0">
    <w:nsid w:val="0D2452A7"/>
    <w:multiLevelType w:val="hybridMultilevel"/>
    <w:tmpl w:val="1A940B80"/>
    <w:lvl w:ilvl="0" w:tplc="698ECAA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BD87476">
      <w:numFmt w:val="bullet"/>
      <w:lvlText w:val="•"/>
      <w:lvlJc w:val="left"/>
      <w:pPr>
        <w:ind w:left="1770" w:hanging="720"/>
      </w:pPr>
      <w:rPr>
        <w:rFonts w:hint="default"/>
        <w:lang w:val="en-US" w:eastAsia="en-US" w:bidi="en-US"/>
      </w:rPr>
    </w:lvl>
    <w:lvl w:ilvl="2" w:tplc="454036F2">
      <w:numFmt w:val="bullet"/>
      <w:lvlText w:val="•"/>
      <w:lvlJc w:val="left"/>
      <w:pPr>
        <w:ind w:left="2621" w:hanging="720"/>
      </w:pPr>
      <w:rPr>
        <w:rFonts w:hint="default"/>
        <w:lang w:val="en-US" w:eastAsia="en-US" w:bidi="en-US"/>
      </w:rPr>
    </w:lvl>
    <w:lvl w:ilvl="3" w:tplc="620CBBF4">
      <w:numFmt w:val="bullet"/>
      <w:lvlText w:val="•"/>
      <w:lvlJc w:val="left"/>
      <w:pPr>
        <w:ind w:left="3471" w:hanging="720"/>
      </w:pPr>
      <w:rPr>
        <w:rFonts w:hint="default"/>
        <w:lang w:val="en-US" w:eastAsia="en-US" w:bidi="en-US"/>
      </w:rPr>
    </w:lvl>
    <w:lvl w:ilvl="4" w:tplc="1576D090">
      <w:numFmt w:val="bullet"/>
      <w:lvlText w:val="•"/>
      <w:lvlJc w:val="left"/>
      <w:pPr>
        <w:ind w:left="4322" w:hanging="720"/>
      </w:pPr>
      <w:rPr>
        <w:rFonts w:hint="default"/>
        <w:lang w:val="en-US" w:eastAsia="en-US" w:bidi="en-US"/>
      </w:rPr>
    </w:lvl>
    <w:lvl w:ilvl="5" w:tplc="DA269B40">
      <w:numFmt w:val="bullet"/>
      <w:lvlText w:val="•"/>
      <w:lvlJc w:val="left"/>
      <w:pPr>
        <w:ind w:left="5172" w:hanging="720"/>
      </w:pPr>
      <w:rPr>
        <w:rFonts w:hint="default"/>
        <w:lang w:val="en-US" w:eastAsia="en-US" w:bidi="en-US"/>
      </w:rPr>
    </w:lvl>
    <w:lvl w:ilvl="6" w:tplc="6D44369E">
      <w:numFmt w:val="bullet"/>
      <w:lvlText w:val="•"/>
      <w:lvlJc w:val="left"/>
      <w:pPr>
        <w:ind w:left="6023" w:hanging="720"/>
      </w:pPr>
      <w:rPr>
        <w:rFonts w:hint="default"/>
        <w:lang w:val="en-US" w:eastAsia="en-US" w:bidi="en-US"/>
      </w:rPr>
    </w:lvl>
    <w:lvl w:ilvl="7" w:tplc="946454C4">
      <w:numFmt w:val="bullet"/>
      <w:lvlText w:val="•"/>
      <w:lvlJc w:val="left"/>
      <w:pPr>
        <w:ind w:left="6873" w:hanging="720"/>
      </w:pPr>
      <w:rPr>
        <w:rFonts w:hint="default"/>
        <w:lang w:val="en-US" w:eastAsia="en-US" w:bidi="en-US"/>
      </w:rPr>
    </w:lvl>
    <w:lvl w:ilvl="8" w:tplc="55728BC0">
      <w:numFmt w:val="bullet"/>
      <w:lvlText w:val="•"/>
      <w:lvlJc w:val="left"/>
      <w:pPr>
        <w:ind w:left="7724" w:hanging="720"/>
      </w:pPr>
      <w:rPr>
        <w:rFonts w:hint="default"/>
        <w:lang w:val="en-US" w:eastAsia="en-US" w:bidi="en-US"/>
      </w:rPr>
    </w:lvl>
  </w:abstractNum>
  <w:abstractNum w:abstractNumId="42" w15:restartNumberingAfterBreak="0">
    <w:nsid w:val="0D495ED2"/>
    <w:multiLevelType w:val="hybridMultilevel"/>
    <w:tmpl w:val="F61E79FE"/>
    <w:lvl w:ilvl="0" w:tplc="6D4C718C">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9184056A">
      <w:numFmt w:val="bullet"/>
      <w:lvlText w:val="•"/>
      <w:lvlJc w:val="left"/>
      <w:pPr>
        <w:ind w:left="2112" w:hanging="879"/>
      </w:pPr>
      <w:rPr>
        <w:rFonts w:hint="default"/>
        <w:lang w:val="en-US" w:eastAsia="en-US" w:bidi="en-US"/>
      </w:rPr>
    </w:lvl>
    <w:lvl w:ilvl="2" w:tplc="27C4F820">
      <w:numFmt w:val="bullet"/>
      <w:lvlText w:val="•"/>
      <w:lvlJc w:val="left"/>
      <w:pPr>
        <w:ind w:left="2925" w:hanging="879"/>
      </w:pPr>
      <w:rPr>
        <w:rFonts w:hint="default"/>
        <w:lang w:val="en-US" w:eastAsia="en-US" w:bidi="en-US"/>
      </w:rPr>
    </w:lvl>
    <w:lvl w:ilvl="3" w:tplc="A6C0B6B0">
      <w:numFmt w:val="bullet"/>
      <w:lvlText w:val="•"/>
      <w:lvlJc w:val="left"/>
      <w:pPr>
        <w:ind w:left="3737" w:hanging="879"/>
      </w:pPr>
      <w:rPr>
        <w:rFonts w:hint="default"/>
        <w:lang w:val="en-US" w:eastAsia="en-US" w:bidi="en-US"/>
      </w:rPr>
    </w:lvl>
    <w:lvl w:ilvl="4" w:tplc="0846DED2">
      <w:numFmt w:val="bullet"/>
      <w:lvlText w:val="•"/>
      <w:lvlJc w:val="left"/>
      <w:pPr>
        <w:ind w:left="4550" w:hanging="879"/>
      </w:pPr>
      <w:rPr>
        <w:rFonts w:hint="default"/>
        <w:lang w:val="en-US" w:eastAsia="en-US" w:bidi="en-US"/>
      </w:rPr>
    </w:lvl>
    <w:lvl w:ilvl="5" w:tplc="A45E5862">
      <w:numFmt w:val="bullet"/>
      <w:lvlText w:val="•"/>
      <w:lvlJc w:val="left"/>
      <w:pPr>
        <w:ind w:left="5362" w:hanging="879"/>
      </w:pPr>
      <w:rPr>
        <w:rFonts w:hint="default"/>
        <w:lang w:val="en-US" w:eastAsia="en-US" w:bidi="en-US"/>
      </w:rPr>
    </w:lvl>
    <w:lvl w:ilvl="6" w:tplc="3F3C2D0E">
      <w:numFmt w:val="bullet"/>
      <w:lvlText w:val="•"/>
      <w:lvlJc w:val="left"/>
      <w:pPr>
        <w:ind w:left="6175" w:hanging="879"/>
      </w:pPr>
      <w:rPr>
        <w:rFonts w:hint="default"/>
        <w:lang w:val="en-US" w:eastAsia="en-US" w:bidi="en-US"/>
      </w:rPr>
    </w:lvl>
    <w:lvl w:ilvl="7" w:tplc="EE4A2B8E">
      <w:numFmt w:val="bullet"/>
      <w:lvlText w:val="•"/>
      <w:lvlJc w:val="left"/>
      <w:pPr>
        <w:ind w:left="6987" w:hanging="879"/>
      </w:pPr>
      <w:rPr>
        <w:rFonts w:hint="default"/>
        <w:lang w:val="en-US" w:eastAsia="en-US" w:bidi="en-US"/>
      </w:rPr>
    </w:lvl>
    <w:lvl w:ilvl="8" w:tplc="587C021A">
      <w:numFmt w:val="bullet"/>
      <w:lvlText w:val="•"/>
      <w:lvlJc w:val="left"/>
      <w:pPr>
        <w:ind w:left="7800" w:hanging="879"/>
      </w:pPr>
      <w:rPr>
        <w:rFonts w:hint="default"/>
        <w:lang w:val="en-US" w:eastAsia="en-US" w:bidi="en-US"/>
      </w:rPr>
    </w:lvl>
  </w:abstractNum>
  <w:abstractNum w:abstractNumId="43" w15:restartNumberingAfterBreak="0">
    <w:nsid w:val="0D511F1F"/>
    <w:multiLevelType w:val="hybridMultilevel"/>
    <w:tmpl w:val="233AB87A"/>
    <w:lvl w:ilvl="0" w:tplc="B866B5B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F5A4062">
      <w:numFmt w:val="bullet"/>
      <w:lvlText w:val="•"/>
      <w:lvlJc w:val="left"/>
      <w:pPr>
        <w:ind w:left="1770" w:hanging="720"/>
      </w:pPr>
      <w:rPr>
        <w:rFonts w:hint="default"/>
        <w:lang w:val="en-US" w:eastAsia="en-US" w:bidi="en-US"/>
      </w:rPr>
    </w:lvl>
    <w:lvl w:ilvl="2" w:tplc="825ED5FC">
      <w:numFmt w:val="bullet"/>
      <w:lvlText w:val="•"/>
      <w:lvlJc w:val="left"/>
      <w:pPr>
        <w:ind w:left="2621" w:hanging="720"/>
      </w:pPr>
      <w:rPr>
        <w:rFonts w:hint="default"/>
        <w:lang w:val="en-US" w:eastAsia="en-US" w:bidi="en-US"/>
      </w:rPr>
    </w:lvl>
    <w:lvl w:ilvl="3" w:tplc="B3EAC894">
      <w:numFmt w:val="bullet"/>
      <w:lvlText w:val="•"/>
      <w:lvlJc w:val="left"/>
      <w:pPr>
        <w:ind w:left="3471" w:hanging="720"/>
      </w:pPr>
      <w:rPr>
        <w:rFonts w:hint="default"/>
        <w:lang w:val="en-US" w:eastAsia="en-US" w:bidi="en-US"/>
      </w:rPr>
    </w:lvl>
    <w:lvl w:ilvl="4" w:tplc="92F41398">
      <w:numFmt w:val="bullet"/>
      <w:lvlText w:val="•"/>
      <w:lvlJc w:val="left"/>
      <w:pPr>
        <w:ind w:left="4322" w:hanging="720"/>
      </w:pPr>
      <w:rPr>
        <w:rFonts w:hint="default"/>
        <w:lang w:val="en-US" w:eastAsia="en-US" w:bidi="en-US"/>
      </w:rPr>
    </w:lvl>
    <w:lvl w:ilvl="5" w:tplc="0E701A6C">
      <w:numFmt w:val="bullet"/>
      <w:lvlText w:val="•"/>
      <w:lvlJc w:val="left"/>
      <w:pPr>
        <w:ind w:left="5172" w:hanging="720"/>
      </w:pPr>
      <w:rPr>
        <w:rFonts w:hint="default"/>
        <w:lang w:val="en-US" w:eastAsia="en-US" w:bidi="en-US"/>
      </w:rPr>
    </w:lvl>
    <w:lvl w:ilvl="6" w:tplc="259C4D8A">
      <w:numFmt w:val="bullet"/>
      <w:lvlText w:val="•"/>
      <w:lvlJc w:val="left"/>
      <w:pPr>
        <w:ind w:left="6023" w:hanging="720"/>
      </w:pPr>
      <w:rPr>
        <w:rFonts w:hint="default"/>
        <w:lang w:val="en-US" w:eastAsia="en-US" w:bidi="en-US"/>
      </w:rPr>
    </w:lvl>
    <w:lvl w:ilvl="7" w:tplc="FD8EB336">
      <w:numFmt w:val="bullet"/>
      <w:lvlText w:val="•"/>
      <w:lvlJc w:val="left"/>
      <w:pPr>
        <w:ind w:left="6873" w:hanging="720"/>
      </w:pPr>
      <w:rPr>
        <w:rFonts w:hint="default"/>
        <w:lang w:val="en-US" w:eastAsia="en-US" w:bidi="en-US"/>
      </w:rPr>
    </w:lvl>
    <w:lvl w:ilvl="8" w:tplc="BA445538">
      <w:numFmt w:val="bullet"/>
      <w:lvlText w:val="•"/>
      <w:lvlJc w:val="left"/>
      <w:pPr>
        <w:ind w:left="7724" w:hanging="720"/>
      </w:pPr>
      <w:rPr>
        <w:rFonts w:hint="default"/>
        <w:lang w:val="en-US" w:eastAsia="en-US" w:bidi="en-US"/>
      </w:rPr>
    </w:lvl>
  </w:abstractNum>
  <w:abstractNum w:abstractNumId="44" w15:restartNumberingAfterBreak="0">
    <w:nsid w:val="0D884E6C"/>
    <w:multiLevelType w:val="hybridMultilevel"/>
    <w:tmpl w:val="B7888D4C"/>
    <w:lvl w:ilvl="0" w:tplc="3238D74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948124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8AA9FE4">
      <w:numFmt w:val="bullet"/>
      <w:lvlText w:val="•"/>
      <w:lvlJc w:val="left"/>
      <w:pPr>
        <w:ind w:left="2505" w:hanging="721"/>
      </w:pPr>
      <w:rPr>
        <w:rFonts w:hint="default"/>
        <w:lang w:val="en-US" w:eastAsia="en-US" w:bidi="en-US"/>
      </w:rPr>
    </w:lvl>
    <w:lvl w:ilvl="3" w:tplc="803023F2">
      <w:numFmt w:val="bullet"/>
      <w:lvlText w:val="•"/>
      <w:lvlJc w:val="left"/>
      <w:pPr>
        <w:ind w:left="3370" w:hanging="721"/>
      </w:pPr>
      <w:rPr>
        <w:rFonts w:hint="default"/>
        <w:lang w:val="en-US" w:eastAsia="en-US" w:bidi="en-US"/>
      </w:rPr>
    </w:lvl>
    <w:lvl w:ilvl="4" w:tplc="723E2424">
      <w:numFmt w:val="bullet"/>
      <w:lvlText w:val="•"/>
      <w:lvlJc w:val="left"/>
      <w:pPr>
        <w:ind w:left="4235" w:hanging="721"/>
      </w:pPr>
      <w:rPr>
        <w:rFonts w:hint="default"/>
        <w:lang w:val="en-US" w:eastAsia="en-US" w:bidi="en-US"/>
      </w:rPr>
    </w:lvl>
    <w:lvl w:ilvl="5" w:tplc="DDE66C5C">
      <w:numFmt w:val="bullet"/>
      <w:lvlText w:val="•"/>
      <w:lvlJc w:val="left"/>
      <w:pPr>
        <w:ind w:left="5100" w:hanging="721"/>
      </w:pPr>
      <w:rPr>
        <w:rFonts w:hint="default"/>
        <w:lang w:val="en-US" w:eastAsia="en-US" w:bidi="en-US"/>
      </w:rPr>
    </w:lvl>
    <w:lvl w:ilvl="6" w:tplc="7FA671CE">
      <w:numFmt w:val="bullet"/>
      <w:lvlText w:val="•"/>
      <w:lvlJc w:val="left"/>
      <w:pPr>
        <w:ind w:left="5965" w:hanging="721"/>
      </w:pPr>
      <w:rPr>
        <w:rFonts w:hint="default"/>
        <w:lang w:val="en-US" w:eastAsia="en-US" w:bidi="en-US"/>
      </w:rPr>
    </w:lvl>
    <w:lvl w:ilvl="7" w:tplc="54F254B8">
      <w:numFmt w:val="bullet"/>
      <w:lvlText w:val="•"/>
      <w:lvlJc w:val="left"/>
      <w:pPr>
        <w:ind w:left="6830" w:hanging="721"/>
      </w:pPr>
      <w:rPr>
        <w:rFonts w:hint="default"/>
        <w:lang w:val="en-US" w:eastAsia="en-US" w:bidi="en-US"/>
      </w:rPr>
    </w:lvl>
    <w:lvl w:ilvl="8" w:tplc="6AC80E66">
      <w:numFmt w:val="bullet"/>
      <w:lvlText w:val="•"/>
      <w:lvlJc w:val="left"/>
      <w:pPr>
        <w:ind w:left="7695" w:hanging="721"/>
      </w:pPr>
      <w:rPr>
        <w:rFonts w:hint="default"/>
        <w:lang w:val="en-US" w:eastAsia="en-US" w:bidi="en-US"/>
      </w:rPr>
    </w:lvl>
  </w:abstractNum>
  <w:abstractNum w:abstractNumId="45" w15:restartNumberingAfterBreak="0">
    <w:nsid w:val="0E26717E"/>
    <w:multiLevelType w:val="multilevel"/>
    <w:tmpl w:val="5C908478"/>
    <w:lvl w:ilvl="0">
      <w:start w:val="24"/>
      <w:numFmt w:val="decimal"/>
      <w:lvlText w:val="%1"/>
      <w:lvlJc w:val="left"/>
      <w:pPr>
        <w:ind w:left="1300" w:hanging="1100"/>
      </w:pPr>
      <w:rPr>
        <w:rFonts w:ascii="Times New Roman" w:eastAsia="Times New Roman" w:hAnsi="Times New Roman" w:cs="Times New Roman" w:hint="default"/>
        <w:b/>
        <w:bCs/>
        <w:w w:val="100"/>
        <w:sz w:val="22"/>
        <w:szCs w:val="22"/>
        <w:lang w:val="en-US" w:eastAsia="en-US" w:bidi="en-US"/>
      </w:rPr>
    </w:lvl>
    <w:lvl w:ilvl="1">
      <w:start w:val="1"/>
      <w:numFmt w:val="decimal"/>
      <w:lvlText w:val="%1.%2"/>
      <w:lvlJc w:val="left"/>
      <w:pPr>
        <w:ind w:left="1300" w:hanging="879"/>
      </w:pPr>
      <w:rPr>
        <w:rFonts w:ascii="Cambria" w:eastAsia="Cambria" w:hAnsi="Cambria" w:cs="Cambria" w:hint="default"/>
        <w:w w:val="100"/>
        <w:sz w:val="22"/>
        <w:szCs w:val="22"/>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46" w15:restartNumberingAfterBreak="0">
    <w:nsid w:val="0E632FE0"/>
    <w:multiLevelType w:val="hybridMultilevel"/>
    <w:tmpl w:val="D52A633E"/>
    <w:lvl w:ilvl="0" w:tplc="D5F6E26A">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C22497C2">
      <w:numFmt w:val="bullet"/>
      <w:lvlText w:val="•"/>
      <w:lvlJc w:val="left"/>
      <w:pPr>
        <w:ind w:left="2112" w:hanging="879"/>
      </w:pPr>
      <w:rPr>
        <w:rFonts w:hint="default"/>
        <w:lang w:val="en-US" w:eastAsia="en-US" w:bidi="en-US"/>
      </w:rPr>
    </w:lvl>
    <w:lvl w:ilvl="2" w:tplc="92067A18">
      <w:numFmt w:val="bullet"/>
      <w:lvlText w:val="•"/>
      <w:lvlJc w:val="left"/>
      <w:pPr>
        <w:ind w:left="2925" w:hanging="879"/>
      </w:pPr>
      <w:rPr>
        <w:rFonts w:hint="default"/>
        <w:lang w:val="en-US" w:eastAsia="en-US" w:bidi="en-US"/>
      </w:rPr>
    </w:lvl>
    <w:lvl w:ilvl="3" w:tplc="7D629F78">
      <w:numFmt w:val="bullet"/>
      <w:lvlText w:val="•"/>
      <w:lvlJc w:val="left"/>
      <w:pPr>
        <w:ind w:left="3737" w:hanging="879"/>
      </w:pPr>
      <w:rPr>
        <w:rFonts w:hint="default"/>
        <w:lang w:val="en-US" w:eastAsia="en-US" w:bidi="en-US"/>
      </w:rPr>
    </w:lvl>
    <w:lvl w:ilvl="4" w:tplc="3440DEE2">
      <w:numFmt w:val="bullet"/>
      <w:lvlText w:val="•"/>
      <w:lvlJc w:val="left"/>
      <w:pPr>
        <w:ind w:left="4550" w:hanging="879"/>
      </w:pPr>
      <w:rPr>
        <w:rFonts w:hint="default"/>
        <w:lang w:val="en-US" w:eastAsia="en-US" w:bidi="en-US"/>
      </w:rPr>
    </w:lvl>
    <w:lvl w:ilvl="5" w:tplc="06484554">
      <w:numFmt w:val="bullet"/>
      <w:lvlText w:val="•"/>
      <w:lvlJc w:val="left"/>
      <w:pPr>
        <w:ind w:left="5362" w:hanging="879"/>
      </w:pPr>
      <w:rPr>
        <w:rFonts w:hint="default"/>
        <w:lang w:val="en-US" w:eastAsia="en-US" w:bidi="en-US"/>
      </w:rPr>
    </w:lvl>
    <w:lvl w:ilvl="6" w:tplc="02364EB6">
      <w:numFmt w:val="bullet"/>
      <w:lvlText w:val="•"/>
      <w:lvlJc w:val="left"/>
      <w:pPr>
        <w:ind w:left="6175" w:hanging="879"/>
      </w:pPr>
      <w:rPr>
        <w:rFonts w:hint="default"/>
        <w:lang w:val="en-US" w:eastAsia="en-US" w:bidi="en-US"/>
      </w:rPr>
    </w:lvl>
    <w:lvl w:ilvl="7" w:tplc="2BDE5B16">
      <w:numFmt w:val="bullet"/>
      <w:lvlText w:val="•"/>
      <w:lvlJc w:val="left"/>
      <w:pPr>
        <w:ind w:left="6987" w:hanging="879"/>
      </w:pPr>
      <w:rPr>
        <w:rFonts w:hint="default"/>
        <w:lang w:val="en-US" w:eastAsia="en-US" w:bidi="en-US"/>
      </w:rPr>
    </w:lvl>
    <w:lvl w:ilvl="8" w:tplc="D580134A">
      <w:numFmt w:val="bullet"/>
      <w:lvlText w:val="•"/>
      <w:lvlJc w:val="left"/>
      <w:pPr>
        <w:ind w:left="7800" w:hanging="879"/>
      </w:pPr>
      <w:rPr>
        <w:rFonts w:hint="default"/>
        <w:lang w:val="en-US" w:eastAsia="en-US" w:bidi="en-US"/>
      </w:rPr>
    </w:lvl>
  </w:abstractNum>
  <w:abstractNum w:abstractNumId="47" w15:restartNumberingAfterBreak="0">
    <w:nsid w:val="0F1C5A5F"/>
    <w:multiLevelType w:val="multilevel"/>
    <w:tmpl w:val="5E00ACCE"/>
    <w:lvl w:ilvl="0">
      <w:start w:val="2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48" w15:restartNumberingAfterBreak="0">
    <w:nsid w:val="0FAD0BE4"/>
    <w:multiLevelType w:val="hybridMultilevel"/>
    <w:tmpl w:val="9266DCAE"/>
    <w:lvl w:ilvl="0" w:tplc="8E26F0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FFAAFE8">
      <w:numFmt w:val="bullet"/>
      <w:lvlText w:val="•"/>
      <w:lvlJc w:val="left"/>
      <w:pPr>
        <w:ind w:left="1770" w:hanging="720"/>
      </w:pPr>
      <w:rPr>
        <w:rFonts w:hint="default"/>
        <w:lang w:val="en-US" w:eastAsia="en-US" w:bidi="en-US"/>
      </w:rPr>
    </w:lvl>
    <w:lvl w:ilvl="2" w:tplc="D5FE206A">
      <w:numFmt w:val="bullet"/>
      <w:lvlText w:val="•"/>
      <w:lvlJc w:val="left"/>
      <w:pPr>
        <w:ind w:left="2621" w:hanging="720"/>
      </w:pPr>
      <w:rPr>
        <w:rFonts w:hint="default"/>
        <w:lang w:val="en-US" w:eastAsia="en-US" w:bidi="en-US"/>
      </w:rPr>
    </w:lvl>
    <w:lvl w:ilvl="3" w:tplc="E7C03048">
      <w:numFmt w:val="bullet"/>
      <w:lvlText w:val="•"/>
      <w:lvlJc w:val="left"/>
      <w:pPr>
        <w:ind w:left="3471" w:hanging="720"/>
      </w:pPr>
      <w:rPr>
        <w:rFonts w:hint="default"/>
        <w:lang w:val="en-US" w:eastAsia="en-US" w:bidi="en-US"/>
      </w:rPr>
    </w:lvl>
    <w:lvl w:ilvl="4" w:tplc="C13493E4">
      <w:numFmt w:val="bullet"/>
      <w:lvlText w:val="•"/>
      <w:lvlJc w:val="left"/>
      <w:pPr>
        <w:ind w:left="4322" w:hanging="720"/>
      </w:pPr>
      <w:rPr>
        <w:rFonts w:hint="default"/>
        <w:lang w:val="en-US" w:eastAsia="en-US" w:bidi="en-US"/>
      </w:rPr>
    </w:lvl>
    <w:lvl w:ilvl="5" w:tplc="351CBF3E">
      <w:numFmt w:val="bullet"/>
      <w:lvlText w:val="•"/>
      <w:lvlJc w:val="left"/>
      <w:pPr>
        <w:ind w:left="5172" w:hanging="720"/>
      </w:pPr>
      <w:rPr>
        <w:rFonts w:hint="default"/>
        <w:lang w:val="en-US" w:eastAsia="en-US" w:bidi="en-US"/>
      </w:rPr>
    </w:lvl>
    <w:lvl w:ilvl="6" w:tplc="5D24C47C">
      <w:numFmt w:val="bullet"/>
      <w:lvlText w:val="•"/>
      <w:lvlJc w:val="left"/>
      <w:pPr>
        <w:ind w:left="6023" w:hanging="720"/>
      </w:pPr>
      <w:rPr>
        <w:rFonts w:hint="default"/>
        <w:lang w:val="en-US" w:eastAsia="en-US" w:bidi="en-US"/>
      </w:rPr>
    </w:lvl>
    <w:lvl w:ilvl="7" w:tplc="640C8650">
      <w:numFmt w:val="bullet"/>
      <w:lvlText w:val="•"/>
      <w:lvlJc w:val="left"/>
      <w:pPr>
        <w:ind w:left="6873" w:hanging="720"/>
      </w:pPr>
      <w:rPr>
        <w:rFonts w:hint="default"/>
        <w:lang w:val="en-US" w:eastAsia="en-US" w:bidi="en-US"/>
      </w:rPr>
    </w:lvl>
    <w:lvl w:ilvl="8" w:tplc="323ECC94">
      <w:numFmt w:val="bullet"/>
      <w:lvlText w:val="•"/>
      <w:lvlJc w:val="left"/>
      <w:pPr>
        <w:ind w:left="7724" w:hanging="720"/>
      </w:pPr>
      <w:rPr>
        <w:rFonts w:hint="default"/>
        <w:lang w:val="en-US" w:eastAsia="en-US" w:bidi="en-US"/>
      </w:rPr>
    </w:lvl>
  </w:abstractNum>
  <w:abstractNum w:abstractNumId="49" w15:restartNumberingAfterBreak="0">
    <w:nsid w:val="10E849AB"/>
    <w:multiLevelType w:val="hybridMultilevel"/>
    <w:tmpl w:val="F7227C24"/>
    <w:lvl w:ilvl="0" w:tplc="FF54BDC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096784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17A34C2">
      <w:numFmt w:val="bullet"/>
      <w:lvlText w:val="•"/>
      <w:lvlJc w:val="left"/>
      <w:pPr>
        <w:ind w:left="2505" w:hanging="721"/>
      </w:pPr>
      <w:rPr>
        <w:rFonts w:hint="default"/>
        <w:lang w:val="en-US" w:eastAsia="en-US" w:bidi="en-US"/>
      </w:rPr>
    </w:lvl>
    <w:lvl w:ilvl="3" w:tplc="713A3548">
      <w:numFmt w:val="bullet"/>
      <w:lvlText w:val="•"/>
      <w:lvlJc w:val="left"/>
      <w:pPr>
        <w:ind w:left="3370" w:hanging="721"/>
      </w:pPr>
      <w:rPr>
        <w:rFonts w:hint="default"/>
        <w:lang w:val="en-US" w:eastAsia="en-US" w:bidi="en-US"/>
      </w:rPr>
    </w:lvl>
    <w:lvl w:ilvl="4" w:tplc="5A5E361A">
      <w:numFmt w:val="bullet"/>
      <w:lvlText w:val="•"/>
      <w:lvlJc w:val="left"/>
      <w:pPr>
        <w:ind w:left="4235" w:hanging="721"/>
      </w:pPr>
      <w:rPr>
        <w:rFonts w:hint="default"/>
        <w:lang w:val="en-US" w:eastAsia="en-US" w:bidi="en-US"/>
      </w:rPr>
    </w:lvl>
    <w:lvl w:ilvl="5" w:tplc="CD4C57FC">
      <w:numFmt w:val="bullet"/>
      <w:lvlText w:val="•"/>
      <w:lvlJc w:val="left"/>
      <w:pPr>
        <w:ind w:left="5100" w:hanging="721"/>
      </w:pPr>
      <w:rPr>
        <w:rFonts w:hint="default"/>
        <w:lang w:val="en-US" w:eastAsia="en-US" w:bidi="en-US"/>
      </w:rPr>
    </w:lvl>
    <w:lvl w:ilvl="6" w:tplc="CD48F12E">
      <w:numFmt w:val="bullet"/>
      <w:lvlText w:val="•"/>
      <w:lvlJc w:val="left"/>
      <w:pPr>
        <w:ind w:left="5965" w:hanging="721"/>
      </w:pPr>
      <w:rPr>
        <w:rFonts w:hint="default"/>
        <w:lang w:val="en-US" w:eastAsia="en-US" w:bidi="en-US"/>
      </w:rPr>
    </w:lvl>
    <w:lvl w:ilvl="7" w:tplc="3B7EB7C8">
      <w:numFmt w:val="bullet"/>
      <w:lvlText w:val="•"/>
      <w:lvlJc w:val="left"/>
      <w:pPr>
        <w:ind w:left="6830" w:hanging="721"/>
      </w:pPr>
      <w:rPr>
        <w:rFonts w:hint="default"/>
        <w:lang w:val="en-US" w:eastAsia="en-US" w:bidi="en-US"/>
      </w:rPr>
    </w:lvl>
    <w:lvl w:ilvl="8" w:tplc="1EA2765C">
      <w:numFmt w:val="bullet"/>
      <w:lvlText w:val="•"/>
      <w:lvlJc w:val="left"/>
      <w:pPr>
        <w:ind w:left="7695" w:hanging="721"/>
      </w:pPr>
      <w:rPr>
        <w:rFonts w:hint="default"/>
        <w:lang w:val="en-US" w:eastAsia="en-US" w:bidi="en-US"/>
      </w:rPr>
    </w:lvl>
  </w:abstractNum>
  <w:abstractNum w:abstractNumId="50" w15:restartNumberingAfterBreak="0">
    <w:nsid w:val="11B86AEA"/>
    <w:multiLevelType w:val="hybridMultilevel"/>
    <w:tmpl w:val="C2863808"/>
    <w:lvl w:ilvl="0" w:tplc="FE50E0CA">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tplc="29D8C62A">
      <w:numFmt w:val="bullet"/>
      <w:lvlText w:val="•"/>
      <w:lvlJc w:val="left"/>
      <w:pPr>
        <w:ind w:left="2418" w:hanging="721"/>
      </w:pPr>
      <w:rPr>
        <w:rFonts w:hint="default"/>
        <w:lang w:val="en-US" w:eastAsia="en-US" w:bidi="en-US"/>
      </w:rPr>
    </w:lvl>
    <w:lvl w:ilvl="2" w:tplc="DB4C8AA4">
      <w:numFmt w:val="bullet"/>
      <w:lvlText w:val="•"/>
      <w:lvlJc w:val="left"/>
      <w:pPr>
        <w:ind w:left="3197" w:hanging="721"/>
      </w:pPr>
      <w:rPr>
        <w:rFonts w:hint="default"/>
        <w:lang w:val="en-US" w:eastAsia="en-US" w:bidi="en-US"/>
      </w:rPr>
    </w:lvl>
    <w:lvl w:ilvl="3" w:tplc="59A6CE36">
      <w:numFmt w:val="bullet"/>
      <w:lvlText w:val="•"/>
      <w:lvlJc w:val="left"/>
      <w:pPr>
        <w:ind w:left="3975" w:hanging="721"/>
      </w:pPr>
      <w:rPr>
        <w:rFonts w:hint="default"/>
        <w:lang w:val="en-US" w:eastAsia="en-US" w:bidi="en-US"/>
      </w:rPr>
    </w:lvl>
    <w:lvl w:ilvl="4" w:tplc="85EA00E8">
      <w:numFmt w:val="bullet"/>
      <w:lvlText w:val="•"/>
      <w:lvlJc w:val="left"/>
      <w:pPr>
        <w:ind w:left="4754" w:hanging="721"/>
      </w:pPr>
      <w:rPr>
        <w:rFonts w:hint="default"/>
        <w:lang w:val="en-US" w:eastAsia="en-US" w:bidi="en-US"/>
      </w:rPr>
    </w:lvl>
    <w:lvl w:ilvl="5" w:tplc="44D053FA">
      <w:numFmt w:val="bullet"/>
      <w:lvlText w:val="•"/>
      <w:lvlJc w:val="left"/>
      <w:pPr>
        <w:ind w:left="5532" w:hanging="721"/>
      </w:pPr>
      <w:rPr>
        <w:rFonts w:hint="default"/>
        <w:lang w:val="en-US" w:eastAsia="en-US" w:bidi="en-US"/>
      </w:rPr>
    </w:lvl>
    <w:lvl w:ilvl="6" w:tplc="2C6EC17A">
      <w:numFmt w:val="bullet"/>
      <w:lvlText w:val="•"/>
      <w:lvlJc w:val="left"/>
      <w:pPr>
        <w:ind w:left="6311" w:hanging="721"/>
      </w:pPr>
      <w:rPr>
        <w:rFonts w:hint="default"/>
        <w:lang w:val="en-US" w:eastAsia="en-US" w:bidi="en-US"/>
      </w:rPr>
    </w:lvl>
    <w:lvl w:ilvl="7" w:tplc="E35869C4">
      <w:numFmt w:val="bullet"/>
      <w:lvlText w:val="•"/>
      <w:lvlJc w:val="left"/>
      <w:pPr>
        <w:ind w:left="7089" w:hanging="721"/>
      </w:pPr>
      <w:rPr>
        <w:rFonts w:hint="default"/>
        <w:lang w:val="en-US" w:eastAsia="en-US" w:bidi="en-US"/>
      </w:rPr>
    </w:lvl>
    <w:lvl w:ilvl="8" w:tplc="F3A6D060">
      <w:numFmt w:val="bullet"/>
      <w:lvlText w:val="•"/>
      <w:lvlJc w:val="left"/>
      <w:pPr>
        <w:ind w:left="7868" w:hanging="721"/>
      </w:pPr>
      <w:rPr>
        <w:rFonts w:hint="default"/>
        <w:lang w:val="en-US" w:eastAsia="en-US" w:bidi="en-US"/>
      </w:rPr>
    </w:lvl>
  </w:abstractNum>
  <w:abstractNum w:abstractNumId="51" w15:restartNumberingAfterBreak="0">
    <w:nsid w:val="12A5736C"/>
    <w:multiLevelType w:val="hybridMultilevel"/>
    <w:tmpl w:val="AF96ABEE"/>
    <w:lvl w:ilvl="0" w:tplc="5028752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E4A5BE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CC273FA">
      <w:numFmt w:val="bullet"/>
      <w:lvlText w:val=""/>
      <w:lvlJc w:val="left"/>
      <w:pPr>
        <w:ind w:left="1641" w:hanging="360"/>
      </w:pPr>
      <w:rPr>
        <w:rFonts w:ascii="Segoe UI Symbol" w:eastAsia="Segoe UI Symbol" w:hAnsi="Segoe UI Symbol" w:cs="Segoe UI Symbol" w:hint="default"/>
        <w:w w:val="71"/>
        <w:sz w:val="22"/>
        <w:szCs w:val="22"/>
        <w:lang w:val="en-US" w:eastAsia="en-US" w:bidi="en-US"/>
      </w:rPr>
    </w:lvl>
    <w:lvl w:ilvl="3" w:tplc="E32CA4B8">
      <w:numFmt w:val="bullet"/>
      <w:lvlText w:val="•"/>
      <w:lvlJc w:val="left"/>
      <w:pPr>
        <w:ind w:left="3370" w:hanging="360"/>
      </w:pPr>
      <w:rPr>
        <w:rFonts w:hint="default"/>
        <w:lang w:val="en-US" w:eastAsia="en-US" w:bidi="en-US"/>
      </w:rPr>
    </w:lvl>
    <w:lvl w:ilvl="4" w:tplc="8FD2F2B4">
      <w:numFmt w:val="bullet"/>
      <w:lvlText w:val="•"/>
      <w:lvlJc w:val="left"/>
      <w:pPr>
        <w:ind w:left="4235" w:hanging="360"/>
      </w:pPr>
      <w:rPr>
        <w:rFonts w:hint="default"/>
        <w:lang w:val="en-US" w:eastAsia="en-US" w:bidi="en-US"/>
      </w:rPr>
    </w:lvl>
    <w:lvl w:ilvl="5" w:tplc="6E0A0600">
      <w:numFmt w:val="bullet"/>
      <w:lvlText w:val="•"/>
      <w:lvlJc w:val="left"/>
      <w:pPr>
        <w:ind w:left="5100" w:hanging="360"/>
      </w:pPr>
      <w:rPr>
        <w:rFonts w:hint="default"/>
        <w:lang w:val="en-US" w:eastAsia="en-US" w:bidi="en-US"/>
      </w:rPr>
    </w:lvl>
    <w:lvl w:ilvl="6" w:tplc="92FE82DC">
      <w:numFmt w:val="bullet"/>
      <w:lvlText w:val="•"/>
      <w:lvlJc w:val="left"/>
      <w:pPr>
        <w:ind w:left="5965" w:hanging="360"/>
      </w:pPr>
      <w:rPr>
        <w:rFonts w:hint="default"/>
        <w:lang w:val="en-US" w:eastAsia="en-US" w:bidi="en-US"/>
      </w:rPr>
    </w:lvl>
    <w:lvl w:ilvl="7" w:tplc="AF3CFE0E">
      <w:numFmt w:val="bullet"/>
      <w:lvlText w:val="•"/>
      <w:lvlJc w:val="left"/>
      <w:pPr>
        <w:ind w:left="6830" w:hanging="360"/>
      </w:pPr>
      <w:rPr>
        <w:rFonts w:hint="default"/>
        <w:lang w:val="en-US" w:eastAsia="en-US" w:bidi="en-US"/>
      </w:rPr>
    </w:lvl>
    <w:lvl w:ilvl="8" w:tplc="EF4C0110">
      <w:numFmt w:val="bullet"/>
      <w:lvlText w:val="•"/>
      <w:lvlJc w:val="left"/>
      <w:pPr>
        <w:ind w:left="7695" w:hanging="360"/>
      </w:pPr>
      <w:rPr>
        <w:rFonts w:hint="default"/>
        <w:lang w:val="en-US" w:eastAsia="en-US" w:bidi="en-US"/>
      </w:rPr>
    </w:lvl>
  </w:abstractNum>
  <w:abstractNum w:abstractNumId="52" w15:restartNumberingAfterBreak="0">
    <w:nsid w:val="12E21B03"/>
    <w:multiLevelType w:val="hybridMultilevel"/>
    <w:tmpl w:val="3208B608"/>
    <w:lvl w:ilvl="0" w:tplc="D9041816">
      <w:start w:val="18"/>
      <w:numFmt w:val="decimal"/>
      <w:lvlText w:val="%1"/>
      <w:lvlJc w:val="left"/>
      <w:pPr>
        <w:ind w:left="921" w:hanging="720"/>
      </w:pPr>
      <w:rPr>
        <w:rFonts w:hint="default"/>
        <w:lang w:val="en-US" w:eastAsia="en-US" w:bidi="en-US"/>
      </w:rPr>
    </w:lvl>
    <w:lvl w:ilvl="1" w:tplc="72F005D4">
      <w:numFmt w:val="none"/>
      <w:lvlText w:val=""/>
      <w:lvlJc w:val="left"/>
      <w:pPr>
        <w:tabs>
          <w:tab w:val="num" w:pos="360"/>
        </w:tabs>
      </w:pPr>
    </w:lvl>
    <w:lvl w:ilvl="2" w:tplc="084823D6">
      <w:numFmt w:val="bullet"/>
      <w:lvlText w:val="•"/>
      <w:lvlJc w:val="left"/>
      <w:pPr>
        <w:ind w:left="2621" w:hanging="720"/>
      </w:pPr>
      <w:rPr>
        <w:rFonts w:hint="default"/>
        <w:lang w:val="en-US" w:eastAsia="en-US" w:bidi="en-US"/>
      </w:rPr>
    </w:lvl>
    <w:lvl w:ilvl="3" w:tplc="55BC77C6">
      <w:numFmt w:val="bullet"/>
      <w:lvlText w:val="•"/>
      <w:lvlJc w:val="left"/>
      <w:pPr>
        <w:ind w:left="3471" w:hanging="720"/>
      </w:pPr>
      <w:rPr>
        <w:rFonts w:hint="default"/>
        <w:lang w:val="en-US" w:eastAsia="en-US" w:bidi="en-US"/>
      </w:rPr>
    </w:lvl>
    <w:lvl w:ilvl="4" w:tplc="513A7EA2">
      <w:numFmt w:val="bullet"/>
      <w:lvlText w:val="•"/>
      <w:lvlJc w:val="left"/>
      <w:pPr>
        <w:ind w:left="4322" w:hanging="720"/>
      </w:pPr>
      <w:rPr>
        <w:rFonts w:hint="default"/>
        <w:lang w:val="en-US" w:eastAsia="en-US" w:bidi="en-US"/>
      </w:rPr>
    </w:lvl>
    <w:lvl w:ilvl="5" w:tplc="AA2CFA0C">
      <w:numFmt w:val="bullet"/>
      <w:lvlText w:val="•"/>
      <w:lvlJc w:val="left"/>
      <w:pPr>
        <w:ind w:left="5172" w:hanging="720"/>
      </w:pPr>
      <w:rPr>
        <w:rFonts w:hint="default"/>
        <w:lang w:val="en-US" w:eastAsia="en-US" w:bidi="en-US"/>
      </w:rPr>
    </w:lvl>
    <w:lvl w:ilvl="6" w:tplc="3E40AE24">
      <w:numFmt w:val="bullet"/>
      <w:lvlText w:val="•"/>
      <w:lvlJc w:val="left"/>
      <w:pPr>
        <w:ind w:left="6023" w:hanging="720"/>
      </w:pPr>
      <w:rPr>
        <w:rFonts w:hint="default"/>
        <w:lang w:val="en-US" w:eastAsia="en-US" w:bidi="en-US"/>
      </w:rPr>
    </w:lvl>
    <w:lvl w:ilvl="7" w:tplc="4D508E44">
      <w:numFmt w:val="bullet"/>
      <w:lvlText w:val="•"/>
      <w:lvlJc w:val="left"/>
      <w:pPr>
        <w:ind w:left="6873" w:hanging="720"/>
      </w:pPr>
      <w:rPr>
        <w:rFonts w:hint="default"/>
        <w:lang w:val="en-US" w:eastAsia="en-US" w:bidi="en-US"/>
      </w:rPr>
    </w:lvl>
    <w:lvl w:ilvl="8" w:tplc="4506604C">
      <w:numFmt w:val="bullet"/>
      <w:lvlText w:val="•"/>
      <w:lvlJc w:val="left"/>
      <w:pPr>
        <w:ind w:left="7724" w:hanging="720"/>
      </w:pPr>
      <w:rPr>
        <w:rFonts w:hint="default"/>
        <w:lang w:val="en-US" w:eastAsia="en-US" w:bidi="en-US"/>
      </w:rPr>
    </w:lvl>
  </w:abstractNum>
  <w:abstractNum w:abstractNumId="53" w15:restartNumberingAfterBreak="0">
    <w:nsid w:val="131E1DC6"/>
    <w:multiLevelType w:val="hybridMultilevel"/>
    <w:tmpl w:val="BC661FD2"/>
    <w:lvl w:ilvl="0" w:tplc="3B10255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492AFE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D944B9C">
      <w:numFmt w:val="bullet"/>
      <w:lvlText w:val="•"/>
      <w:lvlJc w:val="left"/>
      <w:pPr>
        <w:ind w:left="2505" w:hanging="721"/>
      </w:pPr>
      <w:rPr>
        <w:rFonts w:hint="default"/>
        <w:lang w:val="en-US" w:eastAsia="en-US" w:bidi="en-US"/>
      </w:rPr>
    </w:lvl>
    <w:lvl w:ilvl="3" w:tplc="0882ACBE">
      <w:numFmt w:val="bullet"/>
      <w:lvlText w:val="•"/>
      <w:lvlJc w:val="left"/>
      <w:pPr>
        <w:ind w:left="3370" w:hanging="721"/>
      </w:pPr>
      <w:rPr>
        <w:rFonts w:hint="default"/>
        <w:lang w:val="en-US" w:eastAsia="en-US" w:bidi="en-US"/>
      </w:rPr>
    </w:lvl>
    <w:lvl w:ilvl="4" w:tplc="99666376">
      <w:numFmt w:val="bullet"/>
      <w:lvlText w:val="•"/>
      <w:lvlJc w:val="left"/>
      <w:pPr>
        <w:ind w:left="4235" w:hanging="721"/>
      </w:pPr>
      <w:rPr>
        <w:rFonts w:hint="default"/>
        <w:lang w:val="en-US" w:eastAsia="en-US" w:bidi="en-US"/>
      </w:rPr>
    </w:lvl>
    <w:lvl w:ilvl="5" w:tplc="2AFA3C2E">
      <w:numFmt w:val="bullet"/>
      <w:lvlText w:val="•"/>
      <w:lvlJc w:val="left"/>
      <w:pPr>
        <w:ind w:left="5100" w:hanging="721"/>
      </w:pPr>
      <w:rPr>
        <w:rFonts w:hint="default"/>
        <w:lang w:val="en-US" w:eastAsia="en-US" w:bidi="en-US"/>
      </w:rPr>
    </w:lvl>
    <w:lvl w:ilvl="6" w:tplc="FAB21854">
      <w:numFmt w:val="bullet"/>
      <w:lvlText w:val="•"/>
      <w:lvlJc w:val="left"/>
      <w:pPr>
        <w:ind w:left="5965" w:hanging="721"/>
      </w:pPr>
      <w:rPr>
        <w:rFonts w:hint="default"/>
        <w:lang w:val="en-US" w:eastAsia="en-US" w:bidi="en-US"/>
      </w:rPr>
    </w:lvl>
    <w:lvl w:ilvl="7" w:tplc="C50E4628">
      <w:numFmt w:val="bullet"/>
      <w:lvlText w:val="•"/>
      <w:lvlJc w:val="left"/>
      <w:pPr>
        <w:ind w:left="6830" w:hanging="721"/>
      </w:pPr>
      <w:rPr>
        <w:rFonts w:hint="default"/>
        <w:lang w:val="en-US" w:eastAsia="en-US" w:bidi="en-US"/>
      </w:rPr>
    </w:lvl>
    <w:lvl w:ilvl="8" w:tplc="F3EAFEC2">
      <w:numFmt w:val="bullet"/>
      <w:lvlText w:val="•"/>
      <w:lvlJc w:val="left"/>
      <w:pPr>
        <w:ind w:left="7695" w:hanging="721"/>
      </w:pPr>
      <w:rPr>
        <w:rFonts w:hint="default"/>
        <w:lang w:val="en-US" w:eastAsia="en-US" w:bidi="en-US"/>
      </w:rPr>
    </w:lvl>
  </w:abstractNum>
  <w:abstractNum w:abstractNumId="54" w15:restartNumberingAfterBreak="0">
    <w:nsid w:val="13C4699B"/>
    <w:multiLevelType w:val="multilevel"/>
    <w:tmpl w:val="CE3C82E6"/>
    <w:lvl w:ilvl="0">
      <w:start w:val="2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55" w15:restartNumberingAfterBreak="0">
    <w:nsid w:val="14757508"/>
    <w:multiLevelType w:val="hybridMultilevel"/>
    <w:tmpl w:val="167E39AA"/>
    <w:lvl w:ilvl="0" w:tplc="985684C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F80448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B1A5C06">
      <w:numFmt w:val="bullet"/>
      <w:lvlText w:val="•"/>
      <w:lvlJc w:val="left"/>
      <w:pPr>
        <w:ind w:left="2505" w:hanging="721"/>
      </w:pPr>
      <w:rPr>
        <w:rFonts w:hint="default"/>
        <w:lang w:val="en-US" w:eastAsia="en-US" w:bidi="en-US"/>
      </w:rPr>
    </w:lvl>
    <w:lvl w:ilvl="3" w:tplc="D15C5EDE">
      <w:numFmt w:val="bullet"/>
      <w:lvlText w:val="•"/>
      <w:lvlJc w:val="left"/>
      <w:pPr>
        <w:ind w:left="3370" w:hanging="721"/>
      </w:pPr>
      <w:rPr>
        <w:rFonts w:hint="default"/>
        <w:lang w:val="en-US" w:eastAsia="en-US" w:bidi="en-US"/>
      </w:rPr>
    </w:lvl>
    <w:lvl w:ilvl="4" w:tplc="EA0A1B36">
      <w:numFmt w:val="bullet"/>
      <w:lvlText w:val="•"/>
      <w:lvlJc w:val="left"/>
      <w:pPr>
        <w:ind w:left="4235" w:hanging="721"/>
      </w:pPr>
      <w:rPr>
        <w:rFonts w:hint="default"/>
        <w:lang w:val="en-US" w:eastAsia="en-US" w:bidi="en-US"/>
      </w:rPr>
    </w:lvl>
    <w:lvl w:ilvl="5" w:tplc="3E522CEE">
      <w:numFmt w:val="bullet"/>
      <w:lvlText w:val="•"/>
      <w:lvlJc w:val="left"/>
      <w:pPr>
        <w:ind w:left="5100" w:hanging="721"/>
      </w:pPr>
      <w:rPr>
        <w:rFonts w:hint="default"/>
        <w:lang w:val="en-US" w:eastAsia="en-US" w:bidi="en-US"/>
      </w:rPr>
    </w:lvl>
    <w:lvl w:ilvl="6" w:tplc="014AEC30">
      <w:numFmt w:val="bullet"/>
      <w:lvlText w:val="•"/>
      <w:lvlJc w:val="left"/>
      <w:pPr>
        <w:ind w:left="5965" w:hanging="721"/>
      </w:pPr>
      <w:rPr>
        <w:rFonts w:hint="default"/>
        <w:lang w:val="en-US" w:eastAsia="en-US" w:bidi="en-US"/>
      </w:rPr>
    </w:lvl>
    <w:lvl w:ilvl="7" w:tplc="8118FC48">
      <w:numFmt w:val="bullet"/>
      <w:lvlText w:val="•"/>
      <w:lvlJc w:val="left"/>
      <w:pPr>
        <w:ind w:left="6830" w:hanging="721"/>
      </w:pPr>
      <w:rPr>
        <w:rFonts w:hint="default"/>
        <w:lang w:val="en-US" w:eastAsia="en-US" w:bidi="en-US"/>
      </w:rPr>
    </w:lvl>
    <w:lvl w:ilvl="8" w:tplc="16AC1EE6">
      <w:numFmt w:val="bullet"/>
      <w:lvlText w:val="•"/>
      <w:lvlJc w:val="left"/>
      <w:pPr>
        <w:ind w:left="7695" w:hanging="721"/>
      </w:pPr>
      <w:rPr>
        <w:rFonts w:hint="default"/>
        <w:lang w:val="en-US" w:eastAsia="en-US" w:bidi="en-US"/>
      </w:rPr>
    </w:lvl>
  </w:abstractNum>
  <w:abstractNum w:abstractNumId="56" w15:restartNumberingAfterBreak="0">
    <w:nsid w:val="14802D82"/>
    <w:multiLevelType w:val="hybridMultilevel"/>
    <w:tmpl w:val="4590229A"/>
    <w:lvl w:ilvl="0" w:tplc="C1D2389C">
      <w:start w:val="1"/>
      <w:numFmt w:val="decimal"/>
      <w:lvlText w:val="%1."/>
      <w:lvlJc w:val="left"/>
      <w:pPr>
        <w:ind w:left="939" w:hanging="1212"/>
      </w:pPr>
      <w:rPr>
        <w:rFonts w:ascii="Cambria" w:eastAsia="Cambria" w:hAnsi="Cambria" w:cs="Cambria" w:hint="default"/>
        <w:b/>
        <w:bCs/>
        <w:spacing w:val="-1"/>
        <w:w w:val="100"/>
        <w:sz w:val="22"/>
        <w:szCs w:val="22"/>
        <w:lang w:val="en-US" w:eastAsia="en-US" w:bidi="en-US"/>
      </w:rPr>
    </w:lvl>
    <w:lvl w:ilvl="1" w:tplc="294A4F4A">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1CA68FDA">
      <w:numFmt w:val="bullet"/>
      <w:lvlText w:val="•"/>
      <w:lvlJc w:val="left"/>
      <w:pPr>
        <w:ind w:left="2601" w:hanging="721"/>
      </w:pPr>
      <w:rPr>
        <w:rFonts w:hint="default"/>
        <w:lang w:val="en-US" w:eastAsia="en-US" w:bidi="en-US"/>
      </w:rPr>
    </w:lvl>
    <w:lvl w:ilvl="3" w:tplc="264A65EA">
      <w:numFmt w:val="bullet"/>
      <w:lvlText w:val="•"/>
      <w:lvlJc w:val="left"/>
      <w:pPr>
        <w:ind w:left="3431" w:hanging="721"/>
      </w:pPr>
      <w:rPr>
        <w:rFonts w:hint="default"/>
        <w:lang w:val="en-US" w:eastAsia="en-US" w:bidi="en-US"/>
      </w:rPr>
    </w:lvl>
    <w:lvl w:ilvl="4" w:tplc="5692B27C">
      <w:numFmt w:val="bullet"/>
      <w:lvlText w:val="•"/>
      <w:lvlJc w:val="left"/>
      <w:pPr>
        <w:ind w:left="4262" w:hanging="721"/>
      </w:pPr>
      <w:rPr>
        <w:rFonts w:hint="default"/>
        <w:lang w:val="en-US" w:eastAsia="en-US" w:bidi="en-US"/>
      </w:rPr>
    </w:lvl>
    <w:lvl w:ilvl="5" w:tplc="B88C74B6">
      <w:numFmt w:val="bullet"/>
      <w:lvlText w:val="•"/>
      <w:lvlJc w:val="left"/>
      <w:pPr>
        <w:ind w:left="5092" w:hanging="721"/>
      </w:pPr>
      <w:rPr>
        <w:rFonts w:hint="default"/>
        <w:lang w:val="en-US" w:eastAsia="en-US" w:bidi="en-US"/>
      </w:rPr>
    </w:lvl>
    <w:lvl w:ilvl="6" w:tplc="F89C4422">
      <w:numFmt w:val="bullet"/>
      <w:lvlText w:val="•"/>
      <w:lvlJc w:val="left"/>
      <w:pPr>
        <w:ind w:left="5923" w:hanging="721"/>
      </w:pPr>
      <w:rPr>
        <w:rFonts w:hint="default"/>
        <w:lang w:val="en-US" w:eastAsia="en-US" w:bidi="en-US"/>
      </w:rPr>
    </w:lvl>
    <w:lvl w:ilvl="7" w:tplc="5FCEDFA2">
      <w:numFmt w:val="bullet"/>
      <w:lvlText w:val="•"/>
      <w:lvlJc w:val="left"/>
      <w:pPr>
        <w:ind w:left="6753" w:hanging="721"/>
      </w:pPr>
      <w:rPr>
        <w:rFonts w:hint="default"/>
        <w:lang w:val="en-US" w:eastAsia="en-US" w:bidi="en-US"/>
      </w:rPr>
    </w:lvl>
    <w:lvl w:ilvl="8" w:tplc="F94ED242">
      <w:numFmt w:val="bullet"/>
      <w:lvlText w:val="•"/>
      <w:lvlJc w:val="left"/>
      <w:pPr>
        <w:ind w:left="7584" w:hanging="721"/>
      </w:pPr>
      <w:rPr>
        <w:rFonts w:hint="default"/>
        <w:lang w:val="en-US" w:eastAsia="en-US" w:bidi="en-US"/>
      </w:rPr>
    </w:lvl>
  </w:abstractNum>
  <w:abstractNum w:abstractNumId="57" w15:restartNumberingAfterBreak="0">
    <w:nsid w:val="14E7101C"/>
    <w:multiLevelType w:val="hybridMultilevel"/>
    <w:tmpl w:val="65A4E53C"/>
    <w:lvl w:ilvl="0" w:tplc="D330674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762CBD0">
      <w:numFmt w:val="bullet"/>
      <w:lvlText w:val="•"/>
      <w:lvlJc w:val="left"/>
      <w:pPr>
        <w:ind w:left="1770" w:hanging="720"/>
      </w:pPr>
      <w:rPr>
        <w:rFonts w:hint="default"/>
        <w:lang w:val="en-US" w:eastAsia="en-US" w:bidi="en-US"/>
      </w:rPr>
    </w:lvl>
    <w:lvl w:ilvl="2" w:tplc="6BDE7C6E">
      <w:numFmt w:val="bullet"/>
      <w:lvlText w:val="•"/>
      <w:lvlJc w:val="left"/>
      <w:pPr>
        <w:ind w:left="2621" w:hanging="720"/>
      </w:pPr>
      <w:rPr>
        <w:rFonts w:hint="default"/>
        <w:lang w:val="en-US" w:eastAsia="en-US" w:bidi="en-US"/>
      </w:rPr>
    </w:lvl>
    <w:lvl w:ilvl="3" w:tplc="200259C6">
      <w:numFmt w:val="bullet"/>
      <w:lvlText w:val="•"/>
      <w:lvlJc w:val="left"/>
      <w:pPr>
        <w:ind w:left="3471" w:hanging="720"/>
      </w:pPr>
      <w:rPr>
        <w:rFonts w:hint="default"/>
        <w:lang w:val="en-US" w:eastAsia="en-US" w:bidi="en-US"/>
      </w:rPr>
    </w:lvl>
    <w:lvl w:ilvl="4" w:tplc="92F8D342">
      <w:numFmt w:val="bullet"/>
      <w:lvlText w:val="•"/>
      <w:lvlJc w:val="left"/>
      <w:pPr>
        <w:ind w:left="4322" w:hanging="720"/>
      </w:pPr>
      <w:rPr>
        <w:rFonts w:hint="default"/>
        <w:lang w:val="en-US" w:eastAsia="en-US" w:bidi="en-US"/>
      </w:rPr>
    </w:lvl>
    <w:lvl w:ilvl="5" w:tplc="1658B186">
      <w:numFmt w:val="bullet"/>
      <w:lvlText w:val="•"/>
      <w:lvlJc w:val="left"/>
      <w:pPr>
        <w:ind w:left="5172" w:hanging="720"/>
      </w:pPr>
      <w:rPr>
        <w:rFonts w:hint="default"/>
        <w:lang w:val="en-US" w:eastAsia="en-US" w:bidi="en-US"/>
      </w:rPr>
    </w:lvl>
    <w:lvl w:ilvl="6" w:tplc="09847F68">
      <w:numFmt w:val="bullet"/>
      <w:lvlText w:val="•"/>
      <w:lvlJc w:val="left"/>
      <w:pPr>
        <w:ind w:left="6023" w:hanging="720"/>
      </w:pPr>
      <w:rPr>
        <w:rFonts w:hint="default"/>
        <w:lang w:val="en-US" w:eastAsia="en-US" w:bidi="en-US"/>
      </w:rPr>
    </w:lvl>
    <w:lvl w:ilvl="7" w:tplc="4288B184">
      <w:numFmt w:val="bullet"/>
      <w:lvlText w:val="•"/>
      <w:lvlJc w:val="left"/>
      <w:pPr>
        <w:ind w:left="6873" w:hanging="720"/>
      </w:pPr>
      <w:rPr>
        <w:rFonts w:hint="default"/>
        <w:lang w:val="en-US" w:eastAsia="en-US" w:bidi="en-US"/>
      </w:rPr>
    </w:lvl>
    <w:lvl w:ilvl="8" w:tplc="ADB44154">
      <w:numFmt w:val="bullet"/>
      <w:lvlText w:val="•"/>
      <w:lvlJc w:val="left"/>
      <w:pPr>
        <w:ind w:left="7724" w:hanging="720"/>
      </w:pPr>
      <w:rPr>
        <w:rFonts w:hint="default"/>
        <w:lang w:val="en-US" w:eastAsia="en-US" w:bidi="en-US"/>
      </w:rPr>
    </w:lvl>
  </w:abstractNum>
  <w:abstractNum w:abstractNumId="58" w15:restartNumberingAfterBreak="0">
    <w:nsid w:val="15157E6D"/>
    <w:multiLevelType w:val="hybridMultilevel"/>
    <w:tmpl w:val="028AA09C"/>
    <w:lvl w:ilvl="0" w:tplc="1FF68034">
      <w:start w:val="1"/>
      <w:numFmt w:val="decimal"/>
      <w:lvlText w:val="%1."/>
      <w:lvlJc w:val="left"/>
      <w:pPr>
        <w:ind w:left="1340" w:hanging="1212"/>
        <w:jc w:val="right"/>
      </w:pPr>
      <w:rPr>
        <w:rFonts w:ascii="Cambria" w:eastAsia="Cambria" w:hAnsi="Cambria" w:cs="Cambria" w:hint="default"/>
        <w:b/>
        <w:bCs/>
        <w:spacing w:val="-1"/>
        <w:w w:val="100"/>
        <w:sz w:val="22"/>
        <w:szCs w:val="22"/>
        <w:lang w:val="en-US" w:eastAsia="en-US" w:bidi="en-US"/>
      </w:rPr>
    </w:lvl>
    <w:lvl w:ilvl="1" w:tplc="AAA28E48">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E4C0404A">
      <w:numFmt w:val="bullet"/>
      <w:lvlText w:val="•"/>
      <w:lvlJc w:val="left"/>
      <w:pPr>
        <w:ind w:left="2218" w:hanging="721"/>
      </w:pPr>
      <w:rPr>
        <w:rFonts w:hint="default"/>
        <w:lang w:val="en-US" w:eastAsia="en-US" w:bidi="en-US"/>
      </w:rPr>
    </w:lvl>
    <w:lvl w:ilvl="3" w:tplc="B3FEB3E2">
      <w:numFmt w:val="bullet"/>
      <w:lvlText w:val="•"/>
      <w:lvlJc w:val="left"/>
      <w:pPr>
        <w:ind w:left="3096" w:hanging="721"/>
      </w:pPr>
      <w:rPr>
        <w:rFonts w:hint="default"/>
        <w:lang w:val="en-US" w:eastAsia="en-US" w:bidi="en-US"/>
      </w:rPr>
    </w:lvl>
    <w:lvl w:ilvl="4" w:tplc="878A3D30">
      <w:numFmt w:val="bullet"/>
      <w:lvlText w:val="•"/>
      <w:lvlJc w:val="left"/>
      <w:pPr>
        <w:ind w:left="3975" w:hanging="721"/>
      </w:pPr>
      <w:rPr>
        <w:rFonts w:hint="default"/>
        <w:lang w:val="en-US" w:eastAsia="en-US" w:bidi="en-US"/>
      </w:rPr>
    </w:lvl>
    <w:lvl w:ilvl="5" w:tplc="EF0EB270">
      <w:numFmt w:val="bullet"/>
      <w:lvlText w:val="•"/>
      <w:lvlJc w:val="left"/>
      <w:pPr>
        <w:ind w:left="4853" w:hanging="721"/>
      </w:pPr>
      <w:rPr>
        <w:rFonts w:hint="default"/>
        <w:lang w:val="en-US" w:eastAsia="en-US" w:bidi="en-US"/>
      </w:rPr>
    </w:lvl>
    <w:lvl w:ilvl="6" w:tplc="E45A0326">
      <w:numFmt w:val="bullet"/>
      <w:lvlText w:val="•"/>
      <w:lvlJc w:val="left"/>
      <w:pPr>
        <w:ind w:left="5731" w:hanging="721"/>
      </w:pPr>
      <w:rPr>
        <w:rFonts w:hint="default"/>
        <w:lang w:val="en-US" w:eastAsia="en-US" w:bidi="en-US"/>
      </w:rPr>
    </w:lvl>
    <w:lvl w:ilvl="7" w:tplc="3E5CDD3E">
      <w:numFmt w:val="bullet"/>
      <w:lvlText w:val="•"/>
      <w:lvlJc w:val="left"/>
      <w:pPr>
        <w:ind w:left="6610" w:hanging="721"/>
      </w:pPr>
      <w:rPr>
        <w:rFonts w:hint="default"/>
        <w:lang w:val="en-US" w:eastAsia="en-US" w:bidi="en-US"/>
      </w:rPr>
    </w:lvl>
    <w:lvl w:ilvl="8" w:tplc="44CCA55E">
      <w:numFmt w:val="bullet"/>
      <w:lvlText w:val="•"/>
      <w:lvlJc w:val="left"/>
      <w:pPr>
        <w:ind w:left="7488" w:hanging="721"/>
      </w:pPr>
      <w:rPr>
        <w:rFonts w:hint="default"/>
        <w:lang w:val="en-US" w:eastAsia="en-US" w:bidi="en-US"/>
      </w:rPr>
    </w:lvl>
  </w:abstractNum>
  <w:abstractNum w:abstractNumId="59" w15:restartNumberingAfterBreak="0">
    <w:nsid w:val="151F786F"/>
    <w:multiLevelType w:val="hybridMultilevel"/>
    <w:tmpl w:val="1CC4DE96"/>
    <w:lvl w:ilvl="0" w:tplc="9BF2177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8382C0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56AB016">
      <w:numFmt w:val="bullet"/>
      <w:lvlText w:val="•"/>
      <w:lvlJc w:val="left"/>
      <w:pPr>
        <w:ind w:left="2505" w:hanging="721"/>
      </w:pPr>
      <w:rPr>
        <w:rFonts w:hint="default"/>
        <w:lang w:val="en-US" w:eastAsia="en-US" w:bidi="en-US"/>
      </w:rPr>
    </w:lvl>
    <w:lvl w:ilvl="3" w:tplc="BC84A79E">
      <w:numFmt w:val="bullet"/>
      <w:lvlText w:val="•"/>
      <w:lvlJc w:val="left"/>
      <w:pPr>
        <w:ind w:left="3370" w:hanging="721"/>
      </w:pPr>
      <w:rPr>
        <w:rFonts w:hint="default"/>
        <w:lang w:val="en-US" w:eastAsia="en-US" w:bidi="en-US"/>
      </w:rPr>
    </w:lvl>
    <w:lvl w:ilvl="4" w:tplc="F25A174A">
      <w:numFmt w:val="bullet"/>
      <w:lvlText w:val="•"/>
      <w:lvlJc w:val="left"/>
      <w:pPr>
        <w:ind w:left="4235" w:hanging="721"/>
      </w:pPr>
      <w:rPr>
        <w:rFonts w:hint="default"/>
        <w:lang w:val="en-US" w:eastAsia="en-US" w:bidi="en-US"/>
      </w:rPr>
    </w:lvl>
    <w:lvl w:ilvl="5" w:tplc="BDEE0EF6">
      <w:numFmt w:val="bullet"/>
      <w:lvlText w:val="•"/>
      <w:lvlJc w:val="left"/>
      <w:pPr>
        <w:ind w:left="5100" w:hanging="721"/>
      </w:pPr>
      <w:rPr>
        <w:rFonts w:hint="default"/>
        <w:lang w:val="en-US" w:eastAsia="en-US" w:bidi="en-US"/>
      </w:rPr>
    </w:lvl>
    <w:lvl w:ilvl="6" w:tplc="3FCE13F8">
      <w:numFmt w:val="bullet"/>
      <w:lvlText w:val="•"/>
      <w:lvlJc w:val="left"/>
      <w:pPr>
        <w:ind w:left="5965" w:hanging="721"/>
      </w:pPr>
      <w:rPr>
        <w:rFonts w:hint="default"/>
        <w:lang w:val="en-US" w:eastAsia="en-US" w:bidi="en-US"/>
      </w:rPr>
    </w:lvl>
    <w:lvl w:ilvl="7" w:tplc="4FC24276">
      <w:numFmt w:val="bullet"/>
      <w:lvlText w:val="•"/>
      <w:lvlJc w:val="left"/>
      <w:pPr>
        <w:ind w:left="6830" w:hanging="721"/>
      </w:pPr>
      <w:rPr>
        <w:rFonts w:hint="default"/>
        <w:lang w:val="en-US" w:eastAsia="en-US" w:bidi="en-US"/>
      </w:rPr>
    </w:lvl>
    <w:lvl w:ilvl="8" w:tplc="1E724CB4">
      <w:numFmt w:val="bullet"/>
      <w:lvlText w:val="•"/>
      <w:lvlJc w:val="left"/>
      <w:pPr>
        <w:ind w:left="7695" w:hanging="721"/>
      </w:pPr>
      <w:rPr>
        <w:rFonts w:hint="default"/>
        <w:lang w:val="en-US" w:eastAsia="en-US" w:bidi="en-US"/>
      </w:rPr>
    </w:lvl>
  </w:abstractNum>
  <w:abstractNum w:abstractNumId="60" w15:restartNumberingAfterBreak="0">
    <w:nsid w:val="153B3CA9"/>
    <w:multiLevelType w:val="hybridMultilevel"/>
    <w:tmpl w:val="9B18540A"/>
    <w:lvl w:ilvl="0" w:tplc="53B815F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210D1F4">
      <w:numFmt w:val="bullet"/>
      <w:lvlText w:val="•"/>
      <w:lvlJc w:val="left"/>
      <w:pPr>
        <w:ind w:left="1770" w:hanging="720"/>
      </w:pPr>
      <w:rPr>
        <w:rFonts w:hint="default"/>
        <w:lang w:val="en-US" w:eastAsia="en-US" w:bidi="en-US"/>
      </w:rPr>
    </w:lvl>
    <w:lvl w:ilvl="2" w:tplc="1938E94C">
      <w:numFmt w:val="bullet"/>
      <w:lvlText w:val="•"/>
      <w:lvlJc w:val="left"/>
      <w:pPr>
        <w:ind w:left="2621" w:hanging="720"/>
      </w:pPr>
      <w:rPr>
        <w:rFonts w:hint="default"/>
        <w:lang w:val="en-US" w:eastAsia="en-US" w:bidi="en-US"/>
      </w:rPr>
    </w:lvl>
    <w:lvl w:ilvl="3" w:tplc="CD4208E6">
      <w:numFmt w:val="bullet"/>
      <w:lvlText w:val="•"/>
      <w:lvlJc w:val="left"/>
      <w:pPr>
        <w:ind w:left="3471" w:hanging="720"/>
      </w:pPr>
      <w:rPr>
        <w:rFonts w:hint="default"/>
        <w:lang w:val="en-US" w:eastAsia="en-US" w:bidi="en-US"/>
      </w:rPr>
    </w:lvl>
    <w:lvl w:ilvl="4" w:tplc="CB8429AC">
      <w:numFmt w:val="bullet"/>
      <w:lvlText w:val="•"/>
      <w:lvlJc w:val="left"/>
      <w:pPr>
        <w:ind w:left="4322" w:hanging="720"/>
      </w:pPr>
      <w:rPr>
        <w:rFonts w:hint="default"/>
        <w:lang w:val="en-US" w:eastAsia="en-US" w:bidi="en-US"/>
      </w:rPr>
    </w:lvl>
    <w:lvl w:ilvl="5" w:tplc="0A746E74">
      <w:numFmt w:val="bullet"/>
      <w:lvlText w:val="•"/>
      <w:lvlJc w:val="left"/>
      <w:pPr>
        <w:ind w:left="5172" w:hanging="720"/>
      </w:pPr>
      <w:rPr>
        <w:rFonts w:hint="default"/>
        <w:lang w:val="en-US" w:eastAsia="en-US" w:bidi="en-US"/>
      </w:rPr>
    </w:lvl>
    <w:lvl w:ilvl="6" w:tplc="D1E27562">
      <w:numFmt w:val="bullet"/>
      <w:lvlText w:val="•"/>
      <w:lvlJc w:val="left"/>
      <w:pPr>
        <w:ind w:left="6023" w:hanging="720"/>
      </w:pPr>
      <w:rPr>
        <w:rFonts w:hint="default"/>
        <w:lang w:val="en-US" w:eastAsia="en-US" w:bidi="en-US"/>
      </w:rPr>
    </w:lvl>
    <w:lvl w:ilvl="7" w:tplc="C3483772">
      <w:numFmt w:val="bullet"/>
      <w:lvlText w:val="•"/>
      <w:lvlJc w:val="left"/>
      <w:pPr>
        <w:ind w:left="6873" w:hanging="720"/>
      </w:pPr>
      <w:rPr>
        <w:rFonts w:hint="default"/>
        <w:lang w:val="en-US" w:eastAsia="en-US" w:bidi="en-US"/>
      </w:rPr>
    </w:lvl>
    <w:lvl w:ilvl="8" w:tplc="957E8FB4">
      <w:numFmt w:val="bullet"/>
      <w:lvlText w:val="•"/>
      <w:lvlJc w:val="left"/>
      <w:pPr>
        <w:ind w:left="7724" w:hanging="720"/>
      </w:pPr>
      <w:rPr>
        <w:rFonts w:hint="default"/>
        <w:lang w:val="en-US" w:eastAsia="en-US" w:bidi="en-US"/>
      </w:rPr>
    </w:lvl>
  </w:abstractNum>
  <w:abstractNum w:abstractNumId="61" w15:restartNumberingAfterBreak="0">
    <w:nsid w:val="157D2258"/>
    <w:multiLevelType w:val="hybridMultilevel"/>
    <w:tmpl w:val="60A05398"/>
    <w:lvl w:ilvl="0" w:tplc="53E02AB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77C85F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D3CB5A2">
      <w:numFmt w:val="bullet"/>
      <w:lvlText w:val="•"/>
      <w:lvlJc w:val="left"/>
      <w:pPr>
        <w:ind w:left="2505" w:hanging="721"/>
      </w:pPr>
      <w:rPr>
        <w:rFonts w:hint="default"/>
        <w:lang w:val="en-US" w:eastAsia="en-US" w:bidi="en-US"/>
      </w:rPr>
    </w:lvl>
    <w:lvl w:ilvl="3" w:tplc="8C60BA76">
      <w:numFmt w:val="bullet"/>
      <w:lvlText w:val="•"/>
      <w:lvlJc w:val="left"/>
      <w:pPr>
        <w:ind w:left="3370" w:hanging="721"/>
      </w:pPr>
      <w:rPr>
        <w:rFonts w:hint="default"/>
        <w:lang w:val="en-US" w:eastAsia="en-US" w:bidi="en-US"/>
      </w:rPr>
    </w:lvl>
    <w:lvl w:ilvl="4" w:tplc="B12C7550">
      <w:numFmt w:val="bullet"/>
      <w:lvlText w:val="•"/>
      <w:lvlJc w:val="left"/>
      <w:pPr>
        <w:ind w:left="4235" w:hanging="721"/>
      </w:pPr>
      <w:rPr>
        <w:rFonts w:hint="default"/>
        <w:lang w:val="en-US" w:eastAsia="en-US" w:bidi="en-US"/>
      </w:rPr>
    </w:lvl>
    <w:lvl w:ilvl="5" w:tplc="FA96D990">
      <w:numFmt w:val="bullet"/>
      <w:lvlText w:val="•"/>
      <w:lvlJc w:val="left"/>
      <w:pPr>
        <w:ind w:left="5100" w:hanging="721"/>
      </w:pPr>
      <w:rPr>
        <w:rFonts w:hint="default"/>
        <w:lang w:val="en-US" w:eastAsia="en-US" w:bidi="en-US"/>
      </w:rPr>
    </w:lvl>
    <w:lvl w:ilvl="6" w:tplc="01F6BC7E">
      <w:numFmt w:val="bullet"/>
      <w:lvlText w:val="•"/>
      <w:lvlJc w:val="left"/>
      <w:pPr>
        <w:ind w:left="5965" w:hanging="721"/>
      </w:pPr>
      <w:rPr>
        <w:rFonts w:hint="default"/>
        <w:lang w:val="en-US" w:eastAsia="en-US" w:bidi="en-US"/>
      </w:rPr>
    </w:lvl>
    <w:lvl w:ilvl="7" w:tplc="E6222ADE">
      <w:numFmt w:val="bullet"/>
      <w:lvlText w:val="•"/>
      <w:lvlJc w:val="left"/>
      <w:pPr>
        <w:ind w:left="6830" w:hanging="721"/>
      </w:pPr>
      <w:rPr>
        <w:rFonts w:hint="default"/>
        <w:lang w:val="en-US" w:eastAsia="en-US" w:bidi="en-US"/>
      </w:rPr>
    </w:lvl>
    <w:lvl w:ilvl="8" w:tplc="095EC6F0">
      <w:numFmt w:val="bullet"/>
      <w:lvlText w:val="•"/>
      <w:lvlJc w:val="left"/>
      <w:pPr>
        <w:ind w:left="7695" w:hanging="721"/>
      </w:pPr>
      <w:rPr>
        <w:rFonts w:hint="default"/>
        <w:lang w:val="en-US" w:eastAsia="en-US" w:bidi="en-US"/>
      </w:rPr>
    </w:lvl>
  </w:abstractNum>
  <w:abstractNum w:abstractNumId="62" w15:restartNumberingAfterBreak="0">
    <w:nsid w:val="15E64DF3"/>
    <w:multiLevelType w:val="hybridMultilevel"/>
    <w:tmpl w:val="443E65BA"/>
    <w:lvl w:ilvl="0" w:tplc="F3CA1FD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B8E9300">
      <w:numFmt w:val="bullet"/>
      <w:lvlText w:val="•"/>
      <w:lvlJc w:val="left"/>
      <w:pPr>
        <w:ind w:left="1770" w:hanging="720"/>
      </w:pPr>
      <w:rPr>
        <w:rFonts w:hint="default"/>
        <w:lang w:val="en-US" w:eastAsia="en-US" w:bidi="en-US"/>
      </w:rPr>
    </w:lvl>
    <w:lvl w:ilvl="2" w:tplc="D0C48F66">
      <w:numFmt w:val="bullet"/>
      <w:lvlText w:val="•"/>
      <w:lvlJc w:val="left"/>
      <w:pPr>
        <w:ind w:left="2621" w:hanging="720"/>
      </w:pPr>
      <w:rPr>
        <w:rFonts w:hint="default"/>
        <w:lang w:val="en-US" w:eastAsia="en-US" w:bidi="en-US"/>
      </w:rPr>
    </w:lvl>
    <w:lvl w:ilvl="3" w:tplc="A9525676">
      <w:numFmt w:val="bullet"/>
      <w:lvlText w:val="•"/>
      <w:lvlJc w:val="left"/>
      <w:pPr>
        <w:ind w:left="3471" w:hanging="720"/>
      </w:pPr>
      <w:rPr>
        <w:rFonts w:hint="default"/>
        <w:lang w:val="en-US" w:eastAsia="en-US" w:bidi="en-US"/>
      </w:rPr>
    </w:lvl>
    <w:lvl w:ilvl="4" w:tplc="73E8045E">
      <w:numFmt w:val="bullet"/>
      <w:lvlText w:val="•"/>
      <w:lvlJc w:val="left"/>
      <w:pPr>
        <w:ind w:left="4322" w:hanging="720"/>
      </w:pPr>
      <w:rPr>
        <w:rFonts w:hint="default"/>
        <w:lang w:val="en-US" w:eastAsia="en-US" w:bidi="en-US"/>
      </w:rPr>
    </w:lvl>
    <w:lvl w:ilvl="5" w:tplc="FD32F802">
      <w:numFmt w:val="bullet"/>
      <w:lvlText w:val="•"/>
      <w:lvlJc w:val="left"/>
      <w:pPr>
        <w:ind w:left="5172" w:hanging="720"/>
      </w:pPr>
      <w:rPr>
        <w:rFonts w:hint="default"/>
        <w:lang w:val="en-US" w:eastAsia="en-US" w:bidi="en-US"/>
      </w:rPr>
    </w:lvl>
    <w:lvl w:ilvl="6" w:tplc="2760E8DA">
      <w:numFmt w:val="bullet"/>
      <w:lvlText w:val="•"/>
      <w:lvlJc w:val="left"/>
      <w:pPr>
        <w:ind w:left="6023" w:hanging="720"/>
      </w:pPr>
      <w:rPr>
        <w:rFonts w:hint="default"/>
        <w:lang w:val="en-US" w:eastAsia="en-US" w:bidi="en-US"/>
      </w:rPr>
    </w:lvl>
    <w:lvl w:ilvl="7" w:tplc="7FD0F554">
      <w:numFmt w:val="bullet"/>
      <w:lvlText w:val="•"/>
      <w:lvlJc w:val="left"/>
      <w:pPr>
        <w:ind w:left="6873" w:hanging="720"/>
      </w:pPr>
      <w:rPr>
        <w:rFonts w:hint="default"/>
        <w:lang w:val="en-US" w:eastAsia="en-US" w:bidi="en-US"/>
      </w:rPr>
    </w:lvl>
    <w:lvl w:ilvl="8" w:tplc="4322C36E">
      <w:numFmt w:val="bullet"/>
      <w:lvlText w:val="•"/>
      <w:lvlJc w:val="left"/>
      <w:pPr>
        <w:ind w:left="7724" w:hanging="720"/>
      </w:pPr>
      <w:rPr>
        <w:rFonts w:hint="default"/>
        <w:lang w:val="en-US" w:eastAsia="en-US" w:bidi="en-US"/>
      </w:rPr>
    </w:lvl>
  </w:abstractNum>
  <w:abstractNum w:abstractNumId="63" w15:restartNumberingAfterBreak="0">
    <w:nsid w:val="168519F3"/>
    <w:multiLevelType w:val="multilevel"/>
    <w:tmpl w:val="E3F496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7055AD5"/>
    <w:multiLevelType w:val="hybridMultilevel"/>
    <w:tmpl w:val="B23C4182"/>
    <w:lvl w:ilvl="0" w:tplc="74B6CC68">
      <w:start w:val="1"/>
      <w:numFmt w:val="lowerLetter"/>
      <w:lvlText w:val="(%1)"/>
      <w:lvlJc w:val="left"/>
      <w:pPr>
        <w:ind w:left="720" w:hanging="360"/>
      </w:pPr>
      <w:rPr>
        <w:rFonts w:ascii="Cambria" w:eastAsia="Cambria" w:hAnsi="Cambria" w:cs="Cambria" w:hint="default"/>
        <w:w w:val="100"/>
        <w:sz w:val="22"/>
        <w:szCs w:val="22"/>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76E02A8"/>
    <w:multiLevelType w:val="hybridMultilevel"/>
    <w:tmpl w:val="18D0313C"/>
    <w:lvl w:ilvl="0" w:tplc="4FAE474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B54ABA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F2647E0">
      <w:numFmt w:val="bullet"/>
      <w:lvlText w:val="•"/>
      <w:lvlJc w:val="left"/>
      <w:pPr>
        <w:ind w:left="2505" w:hanging="721"/>
      </w:pPr>
      <w:rPr>
        <w:rFonts w:hint="default"/>
        <w:lang w:val="en-US" w:eastAsia="en-US" w:bidi="en-US"/>
      </w:rPr>
    </w:lvl>
    <w:lvl w:ilvl="3" w:tplc="B16ABAB2">
      <w:numFmt w:val="bullet"/>
      <w:lvlText w:val="•"/>
      <w:lvlJc w:val="left"/>
      <w:pPr>
        <w:ind w:left="3370" w:hanging="721"/>
      </w:pPr>
      <w:rPr>
        <w:rFonts w:hint="default"/>
        <w:lang w:val="en-US" w:eastAsia="en-US" w:bidi="en-US"/>
      </w:rPr>
    </w:lvl>
    <w:lvl w:ilvl="4" w:tplc="D5363538">
      <w:numFmt w:val="bullet"/>
      <w:lvlText w:val="•"/>
      <w:lvlJc w:val="left"/>
      <w:pPr>
        <w:ind w:left="4235" w:hanging="721"/>
      </w:pPr>
      <w:rPr>
        <w:rFonts w:hint="default"/>
        <w:lang w:val="en-US" w:eastAsia="en-US" w:bidi="en-US"/>
      </w:rPr>
    </w:lvl>
    <w:lvl w:ilvl="5" w:tplc="FC0CDCA2">
      <w:numFmt w:val="bullet"/>
      <w:lvlText w:val="•"/>
      <w:lvlJc w:val="left"/>
      <w:pPr>
        <w:ind w:left="5100" w:hanging="721"/>
      </w:pPr>
      <w:rPr>
        <w:rFonts w:hint="default"/>
        <w:lang w:val="en-US" w:eastAsia="en-US" w:bidi="en-US"/>
      </w:rPr>
    </w:lvl>
    <w:lvl w:ilvl="6" w:tplc="CAD294EE">
      <w:numFmt w:val="bullet"/>
      <w:lvlText w:val="•"/>
      <w:lvlJc w:val="left"/>
      <w:pPr>
        <w:ind w:left="5965" w:hanging="721"/>
      </w:pPr>
      <w:rPr>
        <w:rFonts w:hint="default"/>
        <w:lang w:val="en-US" w:eastAsia="en-US" w:bidi="en-US"/>
      </w:rPr>
    </w:lvl>
    <w:lvl w:ilvl="7" w:tplc="D1B0D670">
      <w:numFmt w:val="bullet"/>
      <w:lvlText w:val="•"/>
      <w:lvlJc w:val="left"/>
      <w:pPr>
        <w:ind w:left="6830" w:hanging="721"/>
      </w:pPr>
      <w:rPr>
        <w:rFonts w:hint="default"/>
        <w:lang w:val="en-US" w:eastAsia="en-US" w:bidi="en-US"/>
      </w:rPr>
    </w:lvl>
    <w:lvl w:ilvl="8" w:tplc="0A7C9C54">
      <w:numFmt w:val="bullet"/>
      <w:lvlText w:val="•"/>
      <w:lvlJc w:val="left"/>
      <w:pPr>
        <w:ind w:left="7695" w:hanging="721"/>
      </w:pPr>
      <w:rPr>
        <w:rFonts w:hint="default"/>
        <w:lang w:val="en-US" w:eastAsia="en-US" w:bidi="en-US"/>
      </w:rPr>
    </w:lvl>
  </w:abstractNum>
  <w:abstractNum w:abstractNumId="66" w15:restartNumberingAfterBreak="0">
    <w:nsid w:val="18C745FF"/>
    <w:multiLevelType w:val="hybridMultilevel"/>
    <w:tmpl w:val="17B4D0C2"/>
    <w:lvl w:ilvl="0" w:tplc="1B341DA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89C4A1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F6ACF114">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272872A8">
      <w:numFmt w:val="bullet"/>
      <w:lvlText w:val="•"/>
      <w:lvlJc w:val="left"/>
      <w:pPr>
        <w:ind w:left="2928" w:hanging="361"/>
      </w:pPr>
      <w:rPr>
        <w:rFonts w:hint="default"/>
        <w:lang w:val="en-US" w:eastAsia="en-US" w:bidi="en-US"/>
      </w:rPr>
    </w:lvl>
    <w:lvl w:ilvl="4" w:tplc="3632AE62">
      <w:numFmt w:val="bullet"/>
      <w:lvlText w:val="•"/>
      <w:lvlJc w:val="left"/>
      <w:pPr>
        <w:ind w:left="3856" w:hanging="361"/>
      </w:pPr>
      <w:rPr>
        <w:rFonts w:hint="default"/>
        <w:lang w:val="en-US" w:eastAsia="en-US" w:bidi="en-US"/>
      </w:rPr>
    </w:lvl>
    <w:lvl w:ilvl="5" w:tplc="53C0540C">
      <w:numFmt w:val="bullet"/>
      <w:lvlText w:val="•"/>
      <w:lvlJc w:val="left"/>
      <w:pPr>
        <w:ind w:left="4784" w:hanging="361"/>
      </w:pPr>
      <w:rPr>
        <w:rFonts w:hint="default"/>
        <w:lang w:val="en-US" w:eastAsia="en-US" w:bidi="en-US"/>
      </w:rPr>
    </w:lvl>
    <w:lvl w:ilvl="6" w:tplc="A09A9E62">
      <w:numFmt w:val="bullet"/>
      <w:lvlText w:val="•"/>
      <w:lvlJc w:val="left"/>
      <w:pPr>
        <w:ind w:left="5712" w:hanging="361"/>
      </w:pPr>
      <w:rPr>
        <w:rFonts w:hint="default"/>
        <w:lang w:val="en-US" w:eastAsia="en-US" w:bidi="en-US"/>
      </w:rPr>
    </w:lvl>
    <w:lvl w:ilvl="7" w:tplc="A266B6BE">
      <w:numFmt w:val="bullet"/>
      <w:lvlText w:val="•"/>
      <w:lvlJc w:val="left"/>
      <w:pPr>
        <w:ind w:left="6640" w:hanging="361"/>
      </w:pPr>
      <w:rPr>
        <w:rFonts w:hint="default"/>
        <w:lang w:val="en-US" w:eastAsia="en-US" w:bidi="en-US"/>
      </w:rPr>
    </w:lvl>
    <w:lvl w:ilvl="8" w:tplc="07A0D5FE">
      <w:numFmt w:val="bullet"/>
      <w:lvlText w:val="•"/>
      <w:lvlJc w:val="left"/>
      <w:pPr>
        <w:ind w:left="7569" w:hanging="361"/>
      </w:pPr>
      <w:rPr>
        <w:rFonts w:hint="default"/>
        <w:lang w:val="en-US" w:eastAsia="en-US" w:bidi="en-US"/>
      </w:rPr>
    </w:lvl>
  </w:abstractNum>
  <w:abstractNum w:abstractNumId="67" w15:restartNumberingAfterBreak="0">
    <w:nsid w:val="197C57B7"/>
    <w:multiLevelType w:val="hybridMultilevel"/>
    <w:tmpl w:val="838AC714"/>
    <w:lvl w:ilvl="0" w:tplc="D672703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6A28114">
      <w:numFmt w:val="bullet"/>
      <w:lvlText w:val="•"/>
      <w:lvlJc w:val="left"/>
      <w:pPr>
        <w:ind w:left="1770" w:hanging="720"/>
      </w:pPr>
      <w:rPr>
        <w:rFonts w:hint="default"/>
        <w:lang w:val="en-US" w:eastAsia="en-US" w:bidi="en-US"/>
      </w:rPr>
    </w:lvl>
    <w:lvl w:ilvl="2" w:tplc="7A7A37C6">
      <w:numFmt w:val="bullet"/>
      <w:lvlText w:val="•"/>
      <w:lvlJc w:val="left"/>
      <w:pPr>
        <w:ind w:left="2621" w:hanging="720"/>
      </w:pPr>
      <w:rPr>
        <w:rFonts w:hint="default"/>
        <w:lang w:val="en-US" w:eastAsia="en-US" w:bidi="en-US"/>
      </w:rPr>
    </w:lvl>
    <w:lvl w:ilvl="3" w:tplc="10C25C40">
      <w:numFmt w:val="bullet"/>
      <w:lvlText w:val="•"/>
      <w:lvlJc w:val="left"/>
      <w:pPr>
        <w:ind w:left="3471" w:hanging="720"/>
      </w:pPr>
      <w:rPr>
        <w:rFonts w:hint="default"/>
        <w:lang w:val="en-US" w:eastAsia="en-US" w:bidi="en-US"/>
      </w:rPr>
    </w:lvl>
    <w:lvl w:ilvl="4" w:tplc="8806B5E2">
      <w:numFmt w:val="bullet"/>
      <w:lvlText w:val="•"/>
      <w:lvlJc w:val="left"/>
      <w:pPr>
        <w:ind w:left="4322" w:hanging="720"/>
      </w:pPr>
      <w:rPr>
        <w:rFonts w:hint="default"/>
        <w:lang w:val="en-US" w:eastAsia="en-US" w:bidi="en-US"/>
      </w:rPr>
    </w:lvl>
    <w:lvl w:ilvl="5" w:tplc="331E518C">
      <w:numFmt w:val="bullet"/>
      <w:lvlText w:val="•"/>
      <w:lvlJc w:val="left"/>
      <w:pPr>
        <w:ind w:left="5172" w:hanging="720"/>
      </w:pPr>
      <w:rPr>
        <w:rFonts w:hint="default"/>
        <w:lang w:val="en-US" w:eastAsia="en-US" w:bidi="en-US"/>
      </w:rPr>
    </w:lvl>
    <w:lvl w:ilvl="6" w:tplc="F920CE54">
      <w:numFmt w:val="bullet"/>
      <w:lvlText w:val="•"/>
      <w:lvlJc w:val="left"/>
      <w:pPr>
        <w:ind w:left="6023" w:hanging="720"/>
      </w:pPr>
      <w:rPr>
        <w:rFonts w:hint="default"/>
        <w:lang w:val="en-US" w:eastAsia="en-US" w:bidi="en-US"/>
      </w:rPr>
    </w:lvl>
    <w:lvl w:ilvl="7" w:tplc="EF8A4AB8">
      <w:numFmt w:val="bullet"/>
      <w:lvlText w:val="•"/>
      <w:lvlJc w:val="left"/>
      <w:pPr>
        <w:ind w:left="6873" w:hanging="720"/>
      </w:pPr>
      <w:rPr>
        <w:rFonts w:hint="default"/>
        <w:lang w:val="en-US" w:eastAsia="en-US" w:bidi="en-US"/>
      </w:rPr>
    </w:lvl>
    <w:lvl w:ilvl="8" w:tplc="DC704D66">
      <w:numFmt w:val="bullet"/>
      <w:lvlText w:val="•"/>
      <w:lvlJc w:val="left"/>
      <w:pPr>
        <w:ind w:left="7724" w:hanging="720"/>
      </w:pPr>
      <w:rPr>
        <w:rFonts w:hint="default"/>
        <w:lang w:val="en-US" w:eastAsia="en-US" w:bidi="en-US"/>
      </w:rPr>
    </w:lvl>
  </w:abstractNum>
  <w:abstractNum w:abstractNumId="68" w15:restartNumberingAfterBreak="0">
    <w:nsid w:val="1A2C4BF2"/>
    <w:multiLevelType w:val="hybridMultilevel"/>
    <w:tmpl w:val="86224D54"/>
    <w:lvl w:ilvl="0" w:tplc="F8A0B85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FAC624E">
      <w:numFmt w:val="bullet"/>
      <w:lvlText w:val="•"/>
      <w:lvlJc w:val="left"/>
      <w:pPr>
        <w:ind w:left="1770" w:hanging="720"/>
      </w:pPr>
      <w:rPr>
        <w:rFonts w:hint="default"/>
        <w:lang w:val="en-US" w:eastAsia="en-US" w:bidi="en-US"/>
      </w:rPr>
    </w:lvl>
    <w:lvl w:ilvl="2" w:tplc="E174DFBC">
      <w:numFmt w:val="bullet"/>
      <w:lvlText w:val="•"/>
      <w:lvlJc w:val="left"/>
      <w:pPr>
        <w:ind w:left="2621" w:hanging="720"/>
      </w:pPr>
      <w:rPr>
        <w:rFonts w:hint="default"/>
        <w:lang w:val="en-US" w:eastAsia="en-US" w:bidi="en-US"/>
      </w:rPr>
    </w:lvl>
    <w:lvl w:ilvl="3" w:tplc="DF2E8000">
      <w:numFmt w:val="bullet"/>
      <w:lvlText w:val="•"/>
      <w:lvlJc w:val="left"/>
      <w:pPr>
        <w:ind w:left="3471" w:hanging="720"/>
      </w:pPr>
      <w:rPr>
        <w:rFonts w:hint="default"/>
        <w:lang w:val="en-US" w:eastAsia="en-US" w:bidi="en-US"/>
      </w:rPr>
    </w:lvl>
    <w:lvl w:ilvl="4" w:tplc="E34EE688">
      <w:numFmt w:val="bullet"/>
      <w:lvlText w:val="•"/>
      <w:lvlJc w:val="left"/>
      <w:pPr>
        <w:ind w:left="4322" w:hanging="720"/>
      </w:pPr>
      <w:rPr>
        <w:rFonts w:hint="default"/>
        <w:lang w:val="en-US" w:eastAsia="en-US" w:bidi="en-US"/>
      </w:rPr>
    </w:lvl>
    <w:lvl w:ilvl="5" w:tplc="6C14B542">
      <w:numFmt w:val="bullet"/>
      <w:lvlText w:val="•"/>
      <w:lvlJc w:val="left"/>
      <w:pPr>
        <w:ind w:left="5172" w:hanging="720"/>
      </w:pPr>
      <w:rPr>
        <w:rFonts w:hint="default"/>
        <w:lang w:val="en-US" w:eastAsia="en-US" w:bidi="en-US"/>
      </w:rPr>
    </w:lvl>
    <w:lvl w:ilvl="6" w:tplc="5B344FC4">
      <w:numFmt w:val="bullet"/>
      <w:lvlText w:val="•"/>
      <w:lvlJc w:val="left"/>
      <w:pPr>
        <w:ind w:left="6023" w:hanging="720"/>
      </w:pPr>
      <w:rPr>
        <w:rFonts w:hint="default"/>
        <w:lang w:val="en-US" w:eastAsia="en-US" w:bidi="en-US"/>
      </w:rPr>
    </w:lvl>
    <w:lvl w:ilvl="7" w:tplc="6D20F972">
      <w:numFmt w:val="bullet"/>
      <w:lvlText w:val="•"/>
      <w:lvlJc w:val="left"/>
      <w:pPr>
        <w:ind w:left="6873" w:hanging="720"/>
      </w:pPr>
      <w:rPr>
        <w:rFonts w:hint="default"/>
        <w:lang w:val="en-US" w:eastAsia="en-US" w:bidi="en-US"/>
      </w:rPr>
    </w:lvl>
    <w:lvl w:ilvl="8" w:tplc="1FBAA5AC">
      <w:numFmt w:val="bullet"/>
      <w:lvlText w:val="•"/>
      <w:lvlJc w:val="left"/>
      <w:pPr>
        <w:ind w:left="7724" w:hanging="720"/>
      </w:pPr>
      <w:rPr>
        <w:rFonts w:hint="default"/>
        <w:lang w:val="en-US" w:eastAsia="en-US" w:bidi="en-US"/>
      </w:rPr>
    </w:lvl>
  </w:abstractNum>
  <w:abstractNum w:abstractNumId="69" w15:restartNumberingAfterBreak="0">
    <w:nsid w:val="1B4D0180"/>
    <w:multiLevelType w:val="hybridMultilevel"/>
    <w:tmpl w:val="C59EB9FC"/>
    <w:lvl w:ilvl="0" w:tplc="AD8C6A4C">
      <w:start w:val="1"/>
      <w:numFmt w:val="decimal"/>
      <w:lvlText w:val="%1"/>
      <w:lvlJc w:val="left"/>
      <w:pPr>
        <w:ind w:left="921" w:hanging="720"/>
      </w:pPr>
      <w:rPr>
        <w:rFonts w:hint="default"/>
        <w:lang w:val="en-US" w:eastAsia="en-US" w:bidi="en-US"/>
      </w:rPr>
    </w:lvl>
    <w:lvl w:ilvl="1" w:tplc="79FAC7D0">
      <w:numFmt w:val="none"/>
      <w:lvlText w:val=""/>
      <w:lvlJc w:val="left"/>
      <w:pPr>
        <w:tabs>
          <w:tab w:val="num" w:pos="360"/>
        </w:tabs>
      </w:pPr>
    </w:lvl>
    <w:lvl w:ilvl="2" w:tplc="34E8027E">
      <w:numFmt w:val="bullet"/>
      <w:lvlText w:val="•"/>
      <w:lvlJc w:val="left"/>
      <w:pPr>
        <w:ind w:left="2621" w:hanging="720"/>
      </w:pPr>
      <w:rPr>
        <w:rFonts w:hint="default"/>
        <w:lang w:val="en-US" w:eastAsia="en-US" w:bidi="en-US"/>
      </w:rPr>
    </w:lvl>
    <w:lvl w:ilvl="3" w:tplc="0EBA4DB4">
      <w:numFmt w:val="bullet"/>
      <w:lvlText w:val="•"/>
      <w:lvlJc w:val="left"/>
      <w:pPr>
        <w:ind w:left="3471" w:hanging="720"/>
      </w:pPr>
      <w:rPr>
        <w:rFonts w:hint="default"/>
        <w:lang w:val="en-US" w:eastAsia="en-US" w:bidi="en-US"/>
      </w:rPr>
    </w:lvl>
    <w:lvl w:ilvl="4" w:tplc="4A9CC202">
      <w:numFmt w:val="bullet"/>
      <w:lvlText w:val="•"/>
      <w:lvlJc w:val="left"/>
      <w:pPr>
        <w:ind w:left="4322" w:hanging="720"/>
      </w:pPr>
      <w:rPr>
        <w:rFonts w:hint="default"/>
        <w:lang w:val="en-US" w:eastAsia="en-US" w:bidi="en-US"/>
      </w:rPr>
    </w:lvl>
    <w:lvl w:ilvl="5" w:tplc="481CC9F0">
      <w:numFmt w:val="bullet"/>
      <w:lvlText w:val="•"/>
      <w:lvlJc w:val="left"/>
      <w:pPr>
        <w:ind w:left="5172" w:hanging="720"/>
      </w:pPr>
      <w:rPr>
        <w:rFonts w:hint="default"/>
        <w:lang w:val="en-US" w:eastAsia="en-US" w:bidi="en-US"/>
      </w:rPr>
    </w:lvl>
    <w:lvl w:ilvl="6" w:tplc="96F23D38">
      <w:numFmt w:val="bullet"/>
      <w:lvlText w:val="•"/>
      <w:lvlJc w:val="left"/>
      <w:pPr>
        <w:ind w:left="6023" w:hanging="720"/>
      </w:pPr>
      <w:rPr>
        <w:rFonts w:hint="default"/>
        <w:lang w:val="en-US" w:eastAsia="en-US" w:bidi="en-US"/>
      </w:rPr>
    </w:lvl>
    <w:lvl w:ilvl="7" w:tplc="F01E6100">
      <w:numFmt w:val="bullet"/>
      <w:lvlText w:val="•"/>
      <w:lvlJc w:val="left"/>
      <w:pPr>
        <w:ind w:left="6873" w:hanging="720"/>
      </w:pPr>
      <w:rPr>
        <w:rFonts w:hint="default"/>
        <w:lang w:val="en-US" w:eastAsia="en-US" w:bidi="en-US"/>
      </w:rPr>
    </w:lvl>
    <w:lvl w:ilvl="8" w:tplc="9FC26A68">
      <w:numFmt w:val="bullet"/>
      <w:lvlText w:val="•"/>
      <w:lvlJc w:val="left"/>
      <w:pPr>
        <w:ind w:left="7724" w:hanging="720"/>
      </w:pPr>
      <w:rPr>
        <w:rFonts w:hint="default"/>
        <w:lang w:val="en-US" w:eastAsia="en-US" w:bidi="en-US"/>
      </w:rPr>
    </w:lvl>
  </w:abstractNum>
  <w:abstractNum w:abstractNumId="70" w15:restartNumberingAfterBreak="0">
    <w:nsid w:val="1B5427EB"/>
    <w:multiLevelType w:val="hybridMultilevel"/>
    <w:tmpl w:val="58AE809C"/>
    <w:lvl w:ilvl="0" w:tplc="5A9A3B2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E5810E6">
      <w:numFmt w:val="bullet"/>
      <w:lvlText w:val="•"/>
      <w:lvlJc w:val="left"/>
      <w:pPr>
        <w:ind w:left="1770" w:hanging="720"/>
      </w:pPr>
      <w:rPr>
        <w:rFonts w:hint="default"/>
        <w:lang w:val="en-US" w:eastAsia="en-US" w:bidi="en-US"/>
      </w:rPr>
    </w:lvl>
    <w:lvl w:ilvl="2" w:tplc="98F09C26">
      <w:numFmt w:val="bullet"/>
      <w:lvlText w:val="•"/>
      <w:lvlJc w:val="left"/>
      <w:pPr>
        <w:ind w:left="2621" w:hanging="720"/>
      </w:pPr>
      <w:rPr>
        <w:rFonts w:hint="default"/>
        <w:lang w:val="en-US" w:eastAsia="en-US" w:bidi="en-US"/>
      </w:rPr>
    </w:lvl>
    <w:lvl w:ilvl="3" w:tplc="E69A632A">
      <w:numFmt w:val="bullet"/>
      <w:lvlText w:val="•"/>
      <w:lvlJc w:val="left"/>
      <w:pPr>
        <w:ind w:left="3471" w:hanging="720"/>
      </w:pPr>
      <w:rPr>
        <w:rFonts w:hint="default"/>
        <w:lang w:val="en-US" w:eastAsia="en-US" w:bidi="en-US"/>
      </w:rPr>
    </w:lvl>
    <w:lvl w:ilvl="4" w:tplc="9AB8F7AA">
      <w:numFmt w:val="bullet"/>
      <w:lvlText w:val="•"/>
      <w:lvlJc w:val="left"/>
      <w:pPr>
        <w:ind w:left="4322" w:hanging="720"/>
      </w:pPr>
      <w:rPr>
        <w:rFonts w:hint="default"/>
        <w:lang w:val="en-US" w:eastAsia="en-US" w:bidi="en-US"/>
      </w:rPr>
    </w:lvl>
    <w:lvl w:ilvl="5" w:tplc="E342F82A">
      <w:numFmt w:val="bullet"/>
      <w:lvlText w:val="•"/>
      <w:lvlJc w:val="left"/>
      <w:pPr>
        <w:ind w:left="5172" w:hanging="720"/>
      </w:pPr>
      <w:rPr>
        <w:rFonts w:hint="default"/>
        <w:lang w:val="en-US" w:eastAsia="en-US" w:bidi="en-US"/>
      </w:rPr>
    </w:lvl>
    <w:lvl w:ilvl="6" w:tplc="E490E476">
      <w:numFmt w:val="bullet"/>
      <w:lvlText w:val="•"/>
      <w:lvlJc w:val="left"/>
      <w:pPr>
        <w:ind w:left="6023" w:hanging="720"/>
      </w:pPr>
      <w:rPr>
        <w:rFonts w:hint="default"/>
        <w:lang w:val="en-US" w:eastAsia="en-US" w:bidi="en-US"/>
      </w:rPr>
    </w:lvl>
    <w:lvl w:ilvl="7" w:tplc="343436D6">
      <w:numFmt w:val="bullet"/>
      <w:lvlText w:val="•"/>
      <w:lvlJc w:val="left"/>
      <w:pPr>
        <w:ind w:left="6873" w:hanging="720"/>
      </w:pPr>
      <w:rPr>
        <w:rFonts w:hint="default"/>
        <w:lang w:val="en-US" w:eastAsia="en-US" w:bidi="en-US"/>
      </w:rPr>
    </w:lvl>
    <w:lvl w:ilvl="8" w:tplc="2C9012C0">
      <w:numFmt w:val="bullet"/>
      <w:lvlText w:val="•"/>
      <w:lvlJc w:val="left"/>
      <w:pPr>
        <w:ind w:left="7724" w:hanging="720"/>
      </w:pPr>
      <w:rPr>
        <w:rFonts w:hint="default"/>
        <w:lang w:val="en-US" w:eastAsia="en-US" w:bidi="en-US"/>
      </w:rPr>
    </w:lvl>
  </w:abstractNum>
  <w:abstractNum w:abstractNumId="71" w15:restartNumberingAfterBreak="0">
    <w:nsid w:val="1B913252"/>
    <w:multiLevelType w:val="hybridMultilevel"/>
    <w:tmpl w:val="71621A4E"/>
    <w:lvl w:ilvl="0" w:tplc="6E287B7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286E54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B9EFAE8">
      <w:numFmt w:val="bullet"/>
      <w:lvlText w:val="•"/>
      <w:lvlJc w:val="left"/>
      <w:pPr>
        <w:ind w:left="2505" w:hanging="721"/>
      </w:pPr>
      <w:rPr>
        <w:rFonts w:hint="default"/>
        <w:lang w:val="en-US" w:eastAsia="en-US" w:bidi="en-US"/>
      </w:rPr>
    </w:lvl>
    <w:lvl w:ilvl="3" w:tplc="220C68D4">
      <w:numFmt w:val="bullet"/>
      <w:lvlText w:val="•"/>
      <w:lvlJc w:val="left"/>
      <w:pPr>
        <w:ind w:left="3370" w:hanging="721"/>
      </w:pPr>
      <w:rPr>
        <w:rFonts w:hint="default"/>
        <w:lang w:val="en-US" w:eastAsia="en-US" w:bidi="en-US"/>
      </w:rPr>
    </w:lvl>
    <w:lvl w:ilvl="4" w:tplc="E374664C">
      <w:numFmt w:val="bullet"/>
      <w:lvlText w:val="•"/>
      <w:lvlJc w:val="left"/>
      <w:pPr>
        <w:ind w:left="4235" w:hanging="721"/>
      </w:pPr>
      <w:rPr>
        <w:rFonts w:hint="default"/>
        <w:lang w:val="en-US" w:eastAsia="en-US" w:bidi="en-US"/>
      </w:rPr>
    </w:lvl>
    <w:lvl w:ilvl="5" w:tplc="EB968810">
      <w:numFmt w:val="bullet"/>
      <w:lvlText w:val="•"/>
      <w:lvlJc w:val="left"/>
      <w:pPr>
        <w:ind w:left="5100" w:hanging="721"/>
      </w:pPr>
      <w:rPr>
        <w:rFonts w:hint="default"/>
        <w:lang w:val="en-US" w:eastAsia="en-US" w:bidi="en-US"/>
      </w:rPr>
    </w:lvl>
    <w:lvl w:ilvl="6" w:tplc="606463BA">
      <w:numFmt w:val="bullet"/>
      <w:lvlText w:val="•"/>
      <w:lvlJc w:val="left"/>
      <w:pPr>
        <w:ind w:left="5965" w:hanging="721"/>
      </w:pPr>
      <w:rPr>
        <w:rFonts w:hint="default"/>
        <w:lang w:val="en-US" w:eastAsia="en-US" w:bidi="en-US"/>
      </w:rPr>
    </w:lvl>
    <w:lvl w:ilvl="7" w:tplc="40A44BC4">
      <w:numFmt w:val="bullet"/>
      <w:lvlText w:val="•"/>
      <w:lvlJc w:val="left"/>
      <w:pPr>
        <w:ind w:left="6830" w:hanging="721"/>
      </w:pPr>
      <w:rPr>
        <w:rFonts w:hint="default"/>
        <w:lang w:val="en-US" w:eastAsia="en-US" w:bidi="en-US"/>
      </w:rPr>
    </w:lvl>
    <w:lvl w:ilvl="8" w:tplc="2544FC06">
      <w:numFmt w:val="bullet"/>
      <w:lvlText w:val="•"/>
      <w:lvlJc w:val="left"/>
      <w:pPr>
        <w:ind w:left="7695" w:hanging="721"/>
      </w:pPr>
      <w:rPr>
        <w:rFonts w:hint="default"/>
        <w:lang w:val="en-US" w:eastAsia="en-US" w:bidi="en-US"/>
      </w:rPr>
    </w:lvl>
  </w:abstractNum>
  <w:abstractNum w:abstractNumId="72" w15:restartNumberingAfterBreak="0">
    <w:nsid w:val="1B9840A3"/>
    <w:multiLevelType w:val="hybridMultilevel"/>
    <w:tmpl w:val="A932905E"/>
    <w:lvl w:ilvl="0" w:tplc="D5CEE0E8">
      <w:start w:val="22"/>
      <w:numFmt w:val="decimal"/>
      <w:lvlText w:val="%1"/>
      <w:lvlJc w:val="left"/>
      <w:pPr>
        <w:ind w:left="921" w:hanging="720"/>
      </w:pPr>
      <w:rPr>
        <w:rFonts w:hint="default"/>
        <w:lang w:val="en-US" w:eastAsia="en-US" w:bidi="en-US"/>
      </w:rPr>
    </w:lvl>
    <w:lvl w:ilvl="1" w:tplc="E4624442">
      <w:numFmt w:val="none"/>
      <w:lvlText w:val=""/>
      <w:lvlJc w:val="left"/>
      <w:pPr>
        <w:tabs>
          <w:tab w:val="num" w:pos="360"/>
        </w:tabs>
      </w:pPr>
    </w:lvl>
    <w:lvl w:ilvl="2" w:tplc="1BF262AE">
      <w:numFmt w:val="bullet"/>
      <w:lvlText w:val="•"/>
      <w:lvlJc w:val="left"/>
      <w:pPr>
        <w:ind w:left="2621" w:hanging="720"/>
      </w:pPr>
      <w:rPr>
        <w:rFonts w:hint="default"/>
        <w:lang w:val="en-US" w:eastAsia="en-US" w:bidi="en-US"/>
      </w:rPr>
    </w:lvl>
    <w:lvl w:ilvl="3" w:tplc="0CC09DBC">
      <w:numFmt w:val="bullet"/>
      <w:lvlText w:val="•"/>
      <w:lvlJc w:val="left"/>
      <w:pPr>
        <w:ind w:left="3471" w:hanging="720"/>
      </w:pPr>
      <w:rPr>
        <w:rFonts w:hint="default"/>
        <w:lang w:val="en-US" w:eastAsia="en-US" w:bidi="en-US"/>
      </w:rPr>
    </w:lvl>
    <w:lvl w:ilvl="4" w:tplc="E7068810">
      <w:numFmt w:val="bullet"/>
      <w:lvlText w:val="•"/>
      <w:lvlJc w:val="left"/>
      <w:pPr>
        <w:ind w:left="4322" w:hanging="720"/>
      </w:pPr>
      <w:rPr>
        <w:rFonts w:hint="default"/>
        <w:lang w:val="en-US" w:eastAsia="en-US" w:bidi="en-US"/>
      </w:rPr>
    </w:lvl>
    <w:lvl w:ilvl="5" w:tplc="2F5428E0">
      <w:numFmt w:val="bullet"/>
      <w:lvlText w:val="•"/>
      <w:lvlJc w:val="left"/>
      <w:pPr>
        <w:ind w:left="5172" w:hanging="720"/>
      </w:pPr>
      <w:rPr>
        <w:rFonts w:hint="default"/>
        <w:lang w:val="en-US" w:eastAsia="en-US" w:bidi="en-US"/>
      </w:rPr>
    </w:lvl>
    <w:lvl w:ilvl="6" w:tplc="A48AD1B2">
      <w:numFmt w:val="bullet"/>
      <w:lvlText w:val="•"/>
      <w:lvlJc w:val="left"/>
      <w:pPr>
        <w:ind w:left="6023" w:hanging="720"/>
      </w:pPr>
      <w:rPr>
        <w:rFonts w:hint="default"/>
        <w:lang w:val="en-US" w:eastAsia="en-US" w:bidi="en-US"/>
      </w:rPr>
    </w:lvl>
    <w:lvl w:ilvl="7" w:tplc="2CD8DEF0">
      <w:numFmt w:val="bullet"/>
      <w:lvlText w:val="•"/>
      <w:lvlJc w:val="left"/>
      <w:pPr>
        <w:ind w:left="6873" w:hanging="720"/>
      </w:pPr>
      <w:rPr>
        <w:rFonts w:hint="default"/>
        <w:lang w:val="en-US" w:eastAsia="en-US" w:bidi="en-US"/>
      </w:rPr>
    </w:lvl>
    <w:lvl w:ilvl="8" w:tplc="3A38CFFC">
      <w:numFmt w:val="bullet"/>
      <w:lvlText w:val="•"/>
      <w:lvlJc w:val="left"/>
      <w:pPr>
        <w:ind w:left="7724" w:hanging="720"/>
      </w:pPr>
      <w:rPr>
        <w:rFonts w:hint="default"/>
        <w:lang w:val="en-US" w:eastAsia="en-US" w:bidi="en-US"/>
      </w:rPr>
    </w:lvl>
  </w:abstractNum>
  <w:abstractNum w:abstractNumId="73" w15:restartNumberingAfterBreak="0">
    <w:nsid w:val="1B9C5F43"/>
    <w:multiLevelType w:val="hybridMultilevel"/>
    <w:tmpl w:val="9922194C"/>
    <w:lvl w:ilvl="0" w:tplc="DB807D58">
      <w:start w:val="1"/>
      <w:numFmt w:val="lowerRoman"/>
      <w:lvlText w:val="(%1)"/>
      <w:lvlJc w:val="left"/>
      <w:pPr>
        <w:ind w:left="1340" w:hanging="721"/>
      </w:pPr>
      <w:rPr>
        <w:rFonts w:ascii="Times New Roman" w:eastAsia="Times New Roman" w:hAnsi="Times New Roman" w:cs="Times New Roman" w:hint="default"/>
        <w:spacing w:val="-6"/>
        <w:w w:val="97"/>
        <w:sz w:val="24"/>
        <w:szCs w:val="24"/>
        <w:lang w:val="en-US" w:eastAsia="en-US" w:bidi="en-US"/>
      </w:rPr>
    </w:lvl>
    <w:lvl w:ilvl="1" w:tplc="093A681E">
      <w:numFmt w:val="bullet"/>
      <w:lvlText w:val="•"/>
      <w:lvlJc w:val="left"/>
      <w:pPr>
        <w:ind w:left="2130" w:hanging="721"/>
      </w:pPr>
      <w:rPr>
        <w:rFonts w:hint="default"/>
        <w:lang w:val="en-US" w:eastAsia="en-US" w:bidi="en-US"/>
      </w:rPr>
    </w:lvl>
    <w:lvl w:ilvl="2" w:tplc="C646F058">
      <w:numFmt w:val="bullet"/>
      <w:lvlText w:val="•"/>
      <w:lvlJc w:val="left"/>
      <w:pPr>
        <w:ind w:left="2921" w:hanging="721"/>
      </w:pPr>
      <w:rPr>
        <w:rFonts w:hint="default"/>
        <w:lang w:val="en-US" w:eastAsia="en-US" w:bidi="en-US"/>
      </w:rPr>
    </w:lvl>
    <w:lvl w:ilvl="3" w:tplc="0798B5D4">
      <w:numFmt w:val="bullet"/>
      <w:lvlText w:val="•"/>
      <w:lvlJc w:val="left"/>
      <w:pPr>
        <w:ind w:left="3711" w:hanging="721"/>
      </w:pPr>
      <w:rPr>
        <w:rFonts w:hint="default"/>
        <w:lang w:val="en-US" w:eastAsia="en-US" w:bidi="en-US"/>
      </w:rPr>
    </w:lvl>
    <w:lvl w:ilvl="4" w:tplc="3ACE6764">
      <w:numFmt w:val="bullet"/>
      <w:lvlText w:val="•"/>
      <w:lvlJc w:val="left"/>
      <w:pPr>
        <w:ind w:left="4502" w:hanging="721"/>
      </w:pPr>
      <w:rPr>
        <w:rFonts w:hint="default"/>
        <w:lang w:val="en-US" w:eastAsia="en-US" w:bidi="en-US"/>
      </w:rPr>
    </w:lvl>
    <w:lvl w:ilvl="5" w:tplc="EDD0CE86">
      <w:numFmt w:val="bullet"/>
      <w:lvlText w:val="•"/>
      <w:lvlJc w:val="left"/>
      <w:pPr>
        <w:ind w:left="5292" w:hanging="721"/>
      </w:pPr>
      <w:rPr>
        <w:rFonts w:hint="default"/>
        <w:lang w:val="en-US" w:eastAsia="en-US" w:bidi="en-US"/>
      </w:rPr>
    </w:lvl>
    <w:lvl w:ilvl="6" w:tplc="873C89AA">
      <w:numFmt w:val="bullet"/>
      <w:lvlText w:val="•"/>
      <w:lvlJc w:val="left"/>
      <w:pPr>
        <w:ind w:left="6083" w:hanging="721"/>
      </w:pPr>
      <w:rPr>
        <w:rFonts w:hint="default"/>
        <w:lang w:val="en-US" w:eastAsia="en-US" w:bidi="en-US"/>
      </w:rPr>
    </w:lvl>
    <w:lvl w:ilvl="7" w:tplc="D316901E">
      <w:numFmt w:val="bullet"/>
      <w:lvlText w:val="•"/>
      <w:lvlJc w:val="left"/>
      <w:pPr>
        <w:ind w:left="6873" w:hanging="721"/>
      </w:pPr>
      <w:rPr>
        <w:rFonts w:hint="default"/>
        <w:lang w:val="en-US" w:eastAsia="en-US" w:bidi="en-US"/>
      </w:rPr>
    </w:lvl>
    <w:lvl w:ilvl="8" w:tplc="4394FE5C">
      <w:numFmt w:val="bullet"/>
      <w:lvlText w:val="•"/>
      <w:lvlJc w:val="left"/>
      <w:pPr>
        <w:ind w:left="7664" w:hanging="721"/>
      </w:pPr>
      <w:rPr>
        <w:rFonts w:hint="default"/>
        <w:lang w:val="en-US" w:eastAsia="en-US" w:bidi="en-US"/>
      </w:rPr>
    </w:lvl>
  </w:abstractNum>
  <w:abstractNum w:abstractNumId="74" w15:restartNumberingAfterBreak="0">
    <w:nsid w:val="1C7731EE"/>
    <w:multiLevelType w:val="hybridMultilevel"/>
    <w:tmpl w:val="584CDDE8"/>
    <w:lvl w:ilvl="0" w:tplc="CEBA661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6CC538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78600BC">
      <w:numFmt w:val="bullet"/>
      <w:lvlText w:val="•"/>
      <w:lvlJc w:val="left"/>
      <w:pPr>
        <w:ind w:left="2505" w:hanging="721"/>
      </w:pPr>
      <w:rPr>
        <w:rFonts w:hint="default"/>
        <w:lang w:val="en-US" w:eastAsia="en-US" w:bidi="en-US"/>
      </w:rPr>
    </w:lvl>
    <w:lvl w:ilvl="3" w:tplc="7EBA4B28">
      <w:numFmt w:val="bullet"/>
      <w:lvlText w:val="•"/>
      <w:lvlJc w:val="left"/>
      <w:pPr>
        <w:ind w:left="3370" w:hanging="721"/>
      </w:pPr>
      <w:rPr>
        <w:rFonts w:hint="default"/>
        <w:lang w:val="en-US" w:eastAsia="en-US" w:bidi="en-US"/>
      </w:rPr>
    </w:lvl>
    <w:lvl w:ilvl="4" w:tplc="D520C45C">
      <w:numFmt w:val="bullet"/>
      <w:lvlText w:val="•"/>
      <w:lvlJc w:val="left"/>
      <w:pPr>
        <w:ind w:left="4235" w:hanging="721"/>
      </w:pPr>
      <w:rPr>
        <w:rFonts w:hint="default"/>
        <w:lang w:val="en-US" w:eastAsia="en-US" w:bidi="en-US"/>
      </w:rPr>
    </w:lvl>
    <w:lvl w:ilvl="5" w:tplc="8798782E">
      <w:numFmt w:val="bullet"/>
      <w:lvlText w:val="•"/>
      <w:lvlJc w:val="left"/>
      <w:pPr>
        <w:ind w:left="5100" w:hanging="721"/>
      </w:pPr>
      <w:rPr>
        <w:rFonts w:hint="default"/>
        <w:lang w:val="en-US" w:eastAsia="en-US" w:bidi="en-US"/>
      </w:rPr>
    </w:lvl>
    <w:lvl w:ilvl="6" w:tplc="EF1824AE">
      <w:numFmt w:val="bullet"/>
      <w:lvlText w:val="•"/>
      <w:lvlJc w:val="left"/>
      <w:pPr>
        <w:ind w:left="5965" w:hanging="721"/>
      </w:pPr>
      <w:rPr>
        <w:rFonts w:hint="default"/>
        <w:lang w:val="en-US" w:eastAsia="en-US" w:bidi="en-US"/>
      </w:rPr>
    </w:lvl>
    <w:lvl w:ilvl="7" w:tplc="97F04B3E">
      <w:numFmt w:val="bullet"/>
      <w:lvlText w:val="•"/>
      <w:lvlJc w:val="left"/>
      <w:pPr>
        <w:ind w:left="6830" w:hanging="721"/>
      </w:pPr>
      <w:rPr>
        <w:rFonts w:hint="default"/>
        <w:lang w:val="en-US" w:eastAsia="en-US" w:bidi="en-US"/>
      </w:rPr>
    </w:lvl>
    <w:lvl w:ilvl="8" w:tplc="F83833B2">
      <w:numFmt w:val="bullet"/>
      <w:lvlText w:val="•"/>
      <w:lvlJc w:val="left"/>
      <w:pPr>
        <w:ind w:left="7695" w:hanging="721"/>
      </w:pPr>
      <w:rPr>
        <w:rFonts w:hint="default"/>
        <w:lang w:val="en-US" w:eastAsia="en-US" w:bidi="en-US"/>
      </w:rPr>
    </w:lvl>
  </w:abstractNum>
  <w:abstractNum w:abstractNumId="75" w15:restartNumberingAfterBreak="0">
    <w:nsid w:val="1CDD1247"/>
    <w:multiLevelType w:val="hybridMultilevel"/>
    <w:tmpl w:val="ADC4BD52"/>
    <w:lvl w:ilvl="0" w:tplc="9114298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40EDF9A">
      <w:numFmt w:val="bullet"/>
      <w:lvlText w:val="•"/>
      <w:lvlJc w:val="left"/>
      <w:pPr>
        <w:ind w:left="1770" w:hanging="720"/>
      </w:pPr>
      <w:rPr>
        <w:rFonts w:hint="default"/>
        <w:lang w:val="en-US" w:eastAsia="en-US" w:bidi="en-US"/>
      </w:rPr>
    </w:lvl>
    <w:lvl w:ilvl="2" w:tplc="CF8CDE14">
      <w:numFmt w:val="bullet"/>
      <w:lvlText w:val="•"/>
      <w:lvlJc w:val="left"/>
      <w:pPr>
        <w:ind w:left="2621" w:hanging="720"/>
      </w:pPr>
      <w:rPr>
        <w:rFonts w:hint="default"/>
        <w:lang w:val="en-US" w:eastAsia="en-US" w:bidi="en-US"/>
      </w:rPr>
    </w:lvl>
    <w:lvl w:ilvl="3" w:tplc="688AF19A">
      <w:numFmt w:val="bullet"/>
      <w:lvlText w:val="•"/>
      <w:lvlJc w:val="left"/>
      <w:pPr>
        <w:ind w:left="3471" w:hanging="720"/>
      </w:pPr>
      <w:rPr>
        <w:rFonts w:hint="default"/>
        <w:lang w:val="en-US" w:eastAsia="en-US" w:bidi="en-US"/>
      </w:rPr>
    </w:lvl>
    <w:lvl w:ilvl="4" w:tplc="45B6DAC4">
      <w:numFmt w:val="bullet"/>
      <w:lvlText w:val="•"/>
      <w:lvlJc w:val="left"/>
      <w:pPr>
        <w:ind w:left="4322" w:hanging="720"/>
      </w:pPr>
      <w:rPr>
        <w:rFonts w:hint="default"/>
        <w:lang w:val="en-US" w:eastAsia="en-US" w:bidi="en-US"/>
      </w:rPr>
    </w:lvl>
    <w:lvl w:ilvl="5" w:tplc="4F1C5AD0">
      <w:numFmt w:val="bullet"/>
      <w:lvlText w:val="•"/>
      <w:lvlJc w:val="left"/>
      <w:pPr>
        <w:ind w:left="5172" w:hanging="720"/>
      </w:pPr>
      <w:rPr>
        <w:rFonts w:hint="default"/>
        <w:lang w:val="en-US" w:eastAsia="en-US" w:bidi="en-US"/>
      </w:rPr>
    </w:lvl>
    <w:lvl w:ilvl="6" w:tplc="79E24612">
      <w:numFmt w:val="bullet"/>
      <w:lvlText w:val="•"/>
      <w:lvlJc w:val="left"/>
      <w:pPr>
        <w:ind w:left="6023" w:hanging="720"/>
      </w:pPr>
      <w:rPr>
        <w:rFonts w:hint="default"/>
        <w:lang w:val="en-US" w:eastAsia="en-US" w:bidi="en-US"/>
      </w:rPr>
    </w:lvl>
    <w:lvl w:ilvl="7" w:tplc="9F32EA6C">
      <w:numFmt w:val="bullet"/>
      <w:lvlText w:val="•"/>
      <w:lvlJc w:val="left"/>
      <w:pPr>
        <w:ind w:left="6873" w:hanging="720"/>
      </w:pPr>
      <w:rPr>
        <w:rFonts w:hint="default"/>
        <w:lang w:val="en-US" w:eastAsia="en-US" w:bidi="en-US"/>
      </w:rPr>
    </w:lvl>
    <w:lvl w:ilvl="8" w:tplc="BA18B3AE">
      <w:numFmt w:val="bullet"/>
      <w:lvlText w:val="•"/>
      <w:lvlJc w:val="left"/>
      <w:pPr>
        <w:ind w:left="7724" w:hanging="720"/>
      </w:pPr>
      <w:rPr>
        <w:rFonts w:hint="default"/>
        <w:lang w:val="en-US" w:eastAsia="en-US" w:bidi="en-US"/>
      </w:rPr>
    </w:lvl>
  </w:abstractNum>
  <w:abstractNum w:abstractNumId="76" w15:restartNumberingAfterBreak="0">
    <w:nsid w:val="1D212CA6"/>
    <w:multiLevelType w:val="hybridMultilevel"/>
    <w:tmpl w:val="30DCDC74"/>
    <w:lvl w:ilvl="0" w:tplc="FD86C9D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DBC7A2A">
      <w:numFmt w:val="bullet"/>
      <w:lvlText w:val="•"/>
      <w:lvlJc w:val="left"/>
      <w:pPr>
        <w:ind w:left="1770" w:hanging="720"/>
      </w:pPr>
      <w:rPr>
        <w:rFonts w:hint="default"/>
        <w:lang w:val="en-US" w:eastAsia="en-US" w:bidi="en-US"/>
      </w:rPr>
    </w:lvl>
    <w:lvl w:ilvl="2" w:tplc="05C83066">
      <w:numFmt w:val="bullet"/>
      <w:lvlText w:val="•"/>
      <w:lvlJc w:val="left"/>
      <w:pPr>
        <w:ind w:left="2621" w:hanging="720"/>
      </w:pPr>
      <w:rPr>
        <w:rFonts w:hint="default"/>
        <w:lang w:val="en-US" w:eastAsia="en-US" w:bidi="en-US"/>
      </w:rPr>
    </w:lvl>
    <w:lvl w:ilvl="3" w:tplc="FE1AB64C">
      <w:numFmt w:val="bullet"/>
      <w:lvlText w:val="•"/>
      <w:lvlJc w:val="left"/>
      <w:pPr>
        <w:ind w:left="3471" w:hanging="720"/>
      </w:pPr>
      <w:rPr>
        <w:rFonts w:hint="default"/>
        <w:lang w:val="en-US" w:eastAsia="en-US" w:bidi="en-US"/>
      </w:rPr>
    </w:lvl>
    <w:lvl w:ilvl="4" w:tplc="01E8852C">
      <w:numFmt w:val="bullet"/>
      <w:lvlText w:val="•"/>
      <w:lvlJc w:val="left"/>
      <w:pPr>
        <w:ind w:left="4322" w:hanging="720"/>
      </w:pPr>
      <w:rPr>
        <w:rFonts w:hint="default"/>
        <w:lang w:val="en-US" w:eastAsia="en-US" w:bidi="en-US"/>
      </w:rPr>
    </w:lvl>
    <w:lvl w:ilvl="5" w:tplc="49AE18D0">
      <w:numFmt w:val="bullet"/>
      <w:lvlText w:val="•"/>
      <w:lvlJc w:val="left"/>
      <w:pPr>
        <w:ind w:left="5172" w:hanging="720"/>
      </w:pPr>
      <w:rPr>
        <w:rFonts w:hint="default"/>
        <w:lang w:val="en-US" w:eastAsia="en-US" w:bidi="en-US"/>
      </w:rPr>
    </w:lvl>
    <w:lvl w:ilvl="6" w:tplc="34EA70CC">
      <w:numFmt w:val="bullet"/>
      <w:lvlText w:val="•"/>
      <w:lvlJc w:val="left"/>
      <w:pPr>
        <w:ind w:left="6023" w:hanging="720"/>
      </w:pPr>
      <w:rPr>
        <w:rFonts w:hint="default"/>
        <w:lang w:val="en-US" w:eastAsia="en-US" w:bidi="en-US"/>
      </w:rPr>
    </w:lvl>
    <w:lvl w:ilvl="7" w:tplc="E37EE10C">
      <w:numFmt w:val="bullet"/>
      <w:lvlText w:val="•"/>
      <w:lvlJc w:val="left"/>
      <w:pPr>
        <w:ind w:left="6873" w:hanging="720"/>
      </w:pPr>
      <w:rPr>
        <w:rFonts w:hint="default"/>
        <w:lang w:val="en-US" w:eastAsia="en-US" w:bidi="en-US"/>
      </w:rPr>
    </w:lvl>
    <w:lvl w:ilvl="8" w:tplc="475E66D0">
      <w:numFmt w:val="bullet"/>
      <w:lvlText w:val="•"/>
      <w:lvlJc w:val="left"/>
      <w:pPr>
        <w:ind w:left="7724" w:hanging="720"/>
      </w:pPr>
      <w:rPr>
        <w:rFonts w:hint="default"/>
        <w:lang w:val="en-US" w:eastAsia="en-US" w:bidi="en-US"/>
      </w:rPr>
    </w:lvl>
  </w:abstractNum>
  <w:abstractNum w:abstractNumId="77" w15:restartNumberingAfterBreak="0">
    <w:nsid w:val="1F1A5E40"/>
    <w:multiLevelType w:val="hybridMultilevel"/>
    <w:tmpl w:val="2C2C161E"/>
    <w:lvl w:ilvl="0" w:tplc="FC9A61B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F04FE1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90846AC">
      <w:numFmt w:val="bullet"/>
      <w:lvlText w:val="•"/>
      <w:lvlJc w:val="left"/>
      <w:pPr>
        <w:ind w:left="2505" w:hanging="721"/>
      </w:pPr>
      <w:rPr>
        <w:rFonts w:hint="default"/>
        <w:lang w:val="en-US" w:eastAsia="en-US" w:bidi="en-US"/>
      </w:rPr>
    </w:lvl>
    <w:lvl w:ilvl="3" w:tplc="9AB6B7D0">
      <w:numFmt w:val="bullet"/>
      <w:lvlText w:val="•"/>
      <w:lvlJc w:val="left"/>
      <w:pPr>
        <w:ind w:left="3370" w:hanging="721"/>
      </w:pPr>
      <w:rPr>
        <w:rFonts w:hint="default"/>
        <w:lang w:val="en-US" w:eastAsia="en-US" w:bidi="en-US"/>
      </w:rPr>
    </w:lvl>
    <w:lvl w:ilvl="4" w:tplc="38CEC63E">
      <w:numFmt w:val="bullet"/>
      <w:lvlText w:val="•"/>
      <w:lvlJc w:val="left"/>
      <w:pPr>
        <w:ind w:left="4235" w:hanging="721"/>
      </w:pPr>
      <w:rPr>
        <w:rFonts w:hint="default"/>
        <w:lang w:val="en-US" w:eastAsia="en-US" w:bidi="en-US"/>
      </w:rPr>
    </w:lvl>
    <w:lvl w:ilvl="5" w:tplc="D56C4896">
      <w:numFmt w:val="bullet"/>
      <w:lvlText w:val="•"/>
      <w:lvlJc w:val="left"/>
      <w:pPr>
        <w:ind w:left="5100" w:hanging="721"/>
      </w:pPr>
      <w:rPr>
        <w:rFonts w:hint="default"/>
        <w:lang w:val="en-US" w:eastAsia="en-US" w:bidi="en-US"/>
      </w:rPr>
    </w:lvl>
    <w:lvl w:ilvl="6" w:tplc="1E84F6EC">
      <w:numFmt w:val="bullet"/>
      <w:lvlText w:val="•"/>
      <w:lvlJc w:val="left"/>
      <w:pPr>
        <w:ind w:left="5965" w:hanging="721"/>
      </w:pPr>
      <w:rPr>
        <w:rFonts w:hint="default"/>
        <w:lang w:val="en-US" w:eastAsia="en-US" w:bidi="en-US"/>
      </w:rPr>
    </w:lvl>
    <w:lvl w:ilvl="7" w:tplc="4A761AA0">
      <w:numFmt w:val="bullet"/>
      <w:lvlText w:val="•"/>
      <w:lvlJc w:val="left"/>
      <w:pPr>
        <w:ind w:left="6830" w:hanging="721"/>
      </w:pPr>
      <w:rPr>
        <w:rFonts w:hint="default"/>
        <w:lang w:val="en-US" w:eastAsia="en-US" w:bidi="en-US"/>
      </w:rPr>
    </w:lvl>
    <w:lvl w:ilvl="8" w:tplc="C210844A">
      <w:numFmt w:val="bullet"/>
      <w:lvlText w:val="•"/>
      <w:lvlJc w:val="left"/>
      <w:pPr>
        <w:ind w:left="7695" w:hanging="721"/>
      </w:pPr>
      <w:rPr>
        <w:rFonts w:hint="default"/>
        <w:lang w:val="en-US" w:eastAsia="en-US" w:bidi="en-US"/>
      </w:rPr>
    </w:lvl>
  </w:abstractNum>
  <w:abstractNum w:abstractNumId="78" w15:restartNumberingAfterBreak="0">
    <w:nsid w:val="20FF0B01"/>
    <w:multiLevelType w:val="hybridMultilevel"/>
    <w:tmpl w:val="88A8FBEC"/>
    <w:lvl w:ilvl="0" w:tplc="3B1E7F6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2D6FF2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BF82E30">
      <w:numFmt w:val="bullet"/>
      <w:lvlText w:val=""/>
      <w:lvlJc w:val="left"/>
      <w:pPr>
        <w:ind w:left="1641" w:hanging="360"/>
      </w:pPr>
      <w:rPr>
        <w:rFonts w:ascii="Segoe UI Symbol" w:eastAsia="Segoe UI Symbol" w:hAnsi="Segoe UI Symbol" w:cs="Segoe UI Symbol" w:hint="default"/>
        <w:w w:val="71"/>
        <w:sz w:val="22"/>
        <w:szCs w:val="22"/>
        <w:lang w:val="en-US" w:eastAsia="en-US" w:bidi="en-US"/>
      </w:rPr>
    </w:lvl>
    <w:lvl w:ilvl="3" w:tplc="6EF4E82C">
      <w:numFmt w:val="bullet"/>
      <w:lvlText w:val="•"/>
      <w:lvlJc w:val="left"/>
      <w:pPr>
        <w:ind w:left="3370" w:hanging="360"/>
      </w:pPr>
      <w:rPr>
        <w:rFonts w:hint="default"/>
        <w:lang w:val="en-US" w:eastAsia="en-US" w:bidi="en-US"/>
      </w:rPr>
    </w:lvl>
    <w:lvl w:ilvl="4" w:tplc="8C1EF2C8">
      <w:numFmt w:val="bullet"/>
      <w:lvlText w:val="•"/>
      <w:lvlJc w:val="left"/>
      <w:pPr>
        <w:ind w:left="4235" w:hanging="360"/>
      </w:pPr>
      <w:rPr>
        <w:rFonts w:hint="default"/>
        <w:lang w:val="en-US" w:eastAsia="en-US" w:bidi="en-US"/>
      </w:rPr>
    </w:lvl>
    <w:lvl w:ilvl="5" w:tplc="7E80523E">
      <w:numFmt w:val="bullet"/>
      <w:lvlText w:val="•"/>
      <w:lvlJc w:val="left"/>
      <w:pPr>
        <w:ind w:left="5100" w:hanging="360"/>
      </w:pPr>
      <w:rPr>
        <w:rFonts w:hint="default"/>
        <w:lang w:val="en-US" w:eastAsia="en-US" w:bidi="en-US"/>
      </w:rPr>
    </w:lvl>
    <w:lvl w:ilvl="6" w:tplc="6DD85D28">
      <w:numFmt w:val="bullet"/>
      <w:lvlText w:val="•"/>
      <w:lvlJc w:val="left"/>
      <w:pPr>
        <w:ind w:left="5965" w:hanging="360"/>
      </w:pPr>
      <w:rPr>
        <w:rFonts w:hint="default"/>
        <w:lang w:val="en-US" w:eastAsia="en-US" w:bidi="en-US"/>
      </w:rPr>
    </w:lvl>
    <w:lvl w:ilvl="7" w:tplc="412ECF46">
      <w:numFmt w:val="bullet"/>
      <w:lvlText w:val="•"/>
      <w:lvlJc w:val="left"/>
      <w:pPr>
        <w:ind w:left="6830" w:hanging="360"/>
      </w:pPr>
      <w:rPr>
        <w:rFonts w:hint="default"/>
        <w:lang w:val="en-US" w:eastAsia="en-US" w:bidi="en-US"/>
      </w:rPr>
    </w:lvl>
    <w:lvl w:ilvl="8" w:tplc="3398BB32">
      <w:numFmt w:val="bullet"/>
      <w:lvlText w:val="•"/>
      <w:lvlJc w:val="left"/>
      <w:pPr>
        <w:ind w:left="7695" w:hanging="360"/>
      </w:pPr>
      <w:rPr>
        <w:rFonts w:hint="default"/>
        <w:lang w:val="en-US" w:eastAsia="en-US" w:bidi="en-US"/>
      </w:rPr>
    </w:lvl>
  </w:abstractNum>
  <w:abstractNum w:abstractNumId="79" w15:restartNumberingAfterBreak="0">
    <w:nsid w:val="21C420B4"/>
    <w:multiLevelType w:val="hybridMultilevel"/>
    <w:tmpl w:val="B09CE3D2"/>
    <w:lvl w:ilvl="0" w:tplc="9AE4955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6021DD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2300532">
      <w:numFmt w:val="bullet"/>
      <w:lvlText w:val="•"/>
      <w:lvlJc w:val="left"/>
      <w:pPr>
        <w:ind w:left="2505" w:hanging="721"/>
      </w:pPr>
      <w:rPr>
        <w:rFonts w:hint="default"/>
        <w:lang w:val="en-US" w:eastAsia="en-US" w:bidi="en-US"/>
      </w:rPr>
    </w:lvl>
    <w:lvl w:ilvl="3" w:tplc="A426DF86">
      <w:numFmt w:val="bullet"/>
      <w:lvlText w:val="•"/>
      <w:lvlJc w:val="left"/>
      <w:pPr>
        <w:ind w:left="3370" w:hanging="721"/>
      </w:pPr>
      <w:rPr>
        <w:rFonts w:hint="default"/>
        <w:lang w:val="en-US" w:eastAsia="en-US" w:bidi="en-US"/>
      </w:rPr>
    </w:lvl>
    <w:lvl w:ilvl="4" w:tplc="CB643B22">
      <w:numFmt w:val="bullet"/>
      <w:lvlText w:val="•"/>
      <w:lvlJc w:val="left"/>
      <w:pPr>
        <w:ind w:left="4235" w:hanging="721"/>
      </w:pPr>
      <w:rPr>
        <w:rFonts w:hint="default"/>
        <w:lang w:val="en-US" w:eastAsia="en-US" w:bidi="en-US"/>
      </w:rPr>
    </w:lvl>
    <w:lvl w:ilvl="5" w:tplc="02B0513C">
      <w:numFmt w:val="bullet"/>
      <w:lvlText w:val="•"/>
      <w:lvlJc w:val="left"/>
      <w:pPr>
        <w:ind w:left="5100" w:hanging="721"/>
      </w:pPr>
      <w:rPr>
        <w:rFonts w:hint="default"/>
        <w:lang w:val="en-US" w:eastAsia="en-US" w:bidi="en-US"/>
      </w:rPr>
    </w:lvl>
    <w:lvl w:ilvl="6" w:tplc="C2AE3858">
      <w:numFmt w:val="bullet"/>
      <w:lvlText w:val="•"/>
      <w:lvlJc w:val="left"/>
      <w:pPr>
        <w:ind w:left="5965" w:hanging="721"/>
      </w:pPr>
      <w:rPr>
        <w:rFonts w:hint="default"/>
        <w:lang w:val="en-US" w:eastAsia="en-US" w:bidi="en-US"/>
      </w:rPr>
    </w:lvl>
    <w:lvl w:ilvl="7" w:tplc="19D8F288">
      <w:numFmt w:val="bullet"/>
      <w:lvlText w:val="•"/>
      <w:lvlJc w:val="left"/>
      <w:pPr>
        <w:ind w:left="6830" w:hanging="721"/>
      </w:pPr>
      <w:rPr>
        <w:rFonts w:hint="default"/>
        <w:lang w:val="en-US" w:eastAsia="en-US" w:bidi="en-US"/>
      </w:rPr>
    </w:lvl>
    <w:lvl w:ilvl="8" w:tplc="E7809C2C">
      <w:numFmt w:val="bullet"/>
      <w:lvlText w:val="•"/>
      <w:lvlJc w:val="left"/>
      <w:pPr>
        <w:ind w:left="7695" w:hanging="721"/>
      </w:pPr>
      <w:rPr>
        <w:rFonts w:hint="default"/>
        <w:lang w:val="en-US" w:eastAsia="en-US" w:bidi="en-US"/>
      </w:rPr>
    </w:lvl>
  </w:abstractNum>
  <w:abstractNum w:abstractNumId="80" w15:restartNumberingAfterBreak="0">
    <w:nsid w:val="221C3171"/>
    <w:multiLevelType w:val="hybridMultilevel"/>
    <w:tmpl w:val="12D0F6D8"/>
    <w:lvl w:ilvl="0" w:tplc="6EBED8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E56C098">
      <w:numFmt w:val="bullet"/>
      <w:lvlText w:val="•"/>
      <w:lvlJc w:val="left"/>
      <w:pPr>
        <w:ind w:left="1770" w:hanging="720"/>
      </w:pPr>
      <w:rPr>
        <w:rFonts w:hint="default"/>
        <w:lang w:val="en-US" w:eastAsia="en-US" w:bidi="en-US"/>
      </w:rPr>
    </w:lvl>
    <w:lvl w:ilvl="2" w:tplc="39EC5F9E">
      <w:numFmt w:val="bullet"/>
      <w:lvlText w:val="•"/>
      <w:lvlJc w:val="left"/>
      <w:pPr>
        <w:ind w:left="2621" w:hanging="720"/>
      </w:pPr>
      <w:rPr>
        <w:rFonts w:hint="default"/>
        <w:lang w:val="en-US" w:eastAsia="en-US" w:bidi="en-US"/>
      </w:rPr>
    </w:lvl>
    <w:lvl w:ilvl="3" w:tplc="A5DEB37A">
      <w:numFmt w:val="bullet"/>
      <w:lvlText w:val="•"/>
      <w:lvlJc w:val="left"/>
      <w:pPr>
        <w:ind w:left="3471" w:hanging="720"/>
      </w:pPr>
      <w:rPr>
        <w:rFonts w:hint="default"/>
        <w:lang w:val="en-US" w:eastAsia="en-US" w:bidi="en-US"/>
      </w:rPr>
    </w:lvl>
    <w:lvl w:ilvl="4" w:tplc="C4CEAE80">
      <w:numFmt w:val="bullet"/>
      <w:lvlText w:val="•"/>
      <w:lvlJc w:val="left"/>
      <w:pPr>
        <w:ind w:left="4322" w:hanging="720"/>
      </w:pPr>
      <w:rPr>
        <w:rFonts w:hint="default"/>
        <w:lang w:val="en-US" w:eastAsia="en-US" w:bidi="en-US"/>
      </w:rPr>
    </w:lvl>
    <w:lvl w:ilvl="5" w:tplc="0A14F746">
      <w:numFmt w:val="bullet"/>
      <w:lvlText w:val="•"/>
      <w:lvlJc w:val="left"/>
      <w:pPr>
        <w:ind w:left="5172" w:hanging="720"/>
      </w:pPr>
      <w:rPr>
        <w:rFonts w:hint="default"/>
        <w:lang w:val="en-US" w:eastAsia="en-US" w:bidi="en-US"/>
      </w:rPr>
    </w:lvl>
    <w:lvl w:ilvl="6" w:tplc="E4E48086">
      <w:numFmt w:val="bullet"/>
      <w:lvlText w:val="•"/>
      <w:lvlJc w:val="left"/>
      <w:pPr>
        <w:ind w:left="6023" w:hanging="720"/>
      </w:pPr>
      <w:rPr>
        <w:rFonts w:hint="default"/>
        <w:lang w:val="en-US" w:eastAsia="en-US" w:bidi="en-US"/>
      </w:rPr>
    </w:lvl>
    <w:lvl w:ilvl="7" w:tplc="012AEA8E">
      <w:numFmt w:val="bullet"/>
      <w:lvlText w:val="•"/>
      <w:lvlJc w:val="left"/>
      <w:pPr>
        <w:ind w:left="6873" w:hanging="720"/>
      </w:pPr>
      <w:rPr>
        <w:rFonts w:hint="default"/>
        <w:lang w:val="en-US" w:eastAsia="en-US" w:bidi="en-US"/>
      </w:rPr>
    </w:lvl>
    <w:lvl w:ilvl="8" w:tplc="00F61764">
      <w:numFmt w:val="bullet"/>
      <w:lvlText w:val="•"/>
      <w:lvlJc w:val="left"/>
      <w:pPr>
        <w:ind w:left="7724" w:hanging="720"/>
      </w:pPr>
      <w:rPr>
        <w:rFonts w:hint="default"/>
        <w:lang w:val="en-US" w:eastAsia="en-US" w:bidi="en-US"/>
      </w:rPr>
    </w:lvl>
  </w:abstractNum>
  <w:abstractNum w:abstractNumId="81" w15:restartNumberingAfterBreak="0">
    <w:nsid w:val="22E14DAD"/>
    <w:multiLevelType w:val="hybridMultilevel"/>
    <w:tmpl w:val="694E390E"/>
    <w:lvl w:ilvl="0" w:tplc="50E0281C">
      <w:start w:val="1"/>
      <w:numFmt w:val="decimal"/>
      <w:lvlText w:val="%1."/>
      <w:lvlJc w:val="left"/>
      <w:pPr>
        <w:ind w:left="909" w:hanging="790"/>
      </w:pPr>
      <w:rPr>
        <w:rFonts w:ascii="Times New Roman" w:eastAsia="Times New Roman" w:hAnsi="Times New Roman" w:cs="Times New Roman" w:hint="default"/>
        <w:b/>
        <w:bCs/>
        <w:w w:val="100"/>
        <w:sz w:val="22"/>
        <w:szCs w:val="22"/>
        <w:lang w:val="en-US" w:eastAsia="en-US" w:bidi="en-US"/>
      </w:rPr>
    </w:lvl>
    <w:lvl w:ilvl="1" w:tplc="07988F44">
      <w:start w:val="1"/>
      <w:numFmt w:val="decimal"/>
      <w:lvlText w:val="%2."/>
      <w:lvlJc w:val="left"/>
      <w:pPr>
        <w:ind w:left="921" w:hanging="720"/>
      </w:pPr>
      <w:rPr>
        <w:rFonts w:ascii="Cambria" w:eastAsia="Cambria" w:hAnsi="Cambria" w:cs="Cambria" w:hint="default"/>
        <w:b/>
        <w:bCs/>
        <w:spacing w:val="-1"/>
        <w:w w:val="100"/>
        <w:sz w:val="22"/>
        <w:szCs w:val="22"/>
        <w:lang w:val="en-US" w:eastAsia="en-US" w:bidi="en-US"/>
      </w:rPr>
    </w:lvl>
    <w:lvl w:ilvl="2" w:tplc="A5681CF4">
      <w:start w:val="1"/>
      <w:numFmt w:val="decimal"/>
      <w:lvlText w:val="%3."/>
      <w:lvlJc w:val="left"/>
      <w:pPr>
        <w:ind w:left="921" w:hanging="721"/>
      </w:pPr>
      <w:rPr>
        <w:rFonts w:ascii="Cambria" w:eastAsia="Cambria" w:hAnsi="Cambria" w:cs="Cambria" w:hint="default"/>
        <w:w w:val="100"/>
        <w:sz w:val="22"/>
        <w:szCs w:val="22"/>
        <w:lang w:val="en-US" w:eastAsia="en-US" w:bidi="en-US"/>
      </w:rPr>
    </w:lvl>
    <w:lvl w:ilvl="3" w:tplc="0F20BA86">
      <w:numFmt w:val="bullet"/>
      <w:lvlText w:val="•"/>
      <w:lvlJc w:val="left"/>
      <w:pPr>
        <w:ind w:left="2810" w:hanging="721"/>
      </w:pPr>
      <w:rPr>
        <w:rFonts w:hint="default"/>
        <w:lang w:val="en-US" w:eastAsia="en-US" w:bidi="en-US"/>
      </w:rPr>
    </w:lvl>
    <w:lvl w:ilvl="4" w:tplc="5992B9E2">
      <w:numFmt w:val="bullet"/>
      <w:lvlText w:val="•"/>
      <w:lvlJc w:val="left"/>
      <w:pPr>
        <w:ind w:left="3755" w:hanging="721"/>
      </w:pPr>
      <w:rPr>
        <w:rFonts w:hint="default"/>
        <w:lang w:val="en-US" w:eastAsia="en-US" w:bidi="en-US"/>
      </w:rPr>
    </w:lvl>
    <w:lvl w:ilvl="5" w:tplc="B5D05F48">
      <w:numFmt w:val="bullet"/>
      <w:lvlText w:val="•"/>
      <w:lvlJc w:val="left"/>
      <w:pPr>
        <w:ind w:left="4700" w:hanging="721"/>
      </w:pPr>
      <w:rPr>
        <w:rFonts w:hint="default"/>
        <w:lang w:val="en-US" w:eastAsia="en-US" w:bidi="en-US"/>
      </w:rPr>
    </w:lvl>
    <w:lvl w:ilvl="6" w:tplc="D6AAE012">
      <w:numFmt w:val="bullet"/>
      <w:lvlText w:val="•"/>
      <w:lvlJc w:val="left"/>
      <w:pPr>
        <w:ind w:left="5645" w:hanging="721"/>
      </w:pPr>
      <w:rPr>
        <w:rFonts w:hint="default"/>
        <w:lang w:val="en-US" w:eastAsia="en-US" w:bidi="en-US"/>
      </w:rPr>
    </w:lvl>
    <w:lvl w:ilvl="7" w:tplc="CA7C6FA2">
      <w:numFmt w:val="bullet"/>
      <w:lvlText w:val="•"/>
      <w:lvlJc w:val="left"/>
      <w:pPr>
        <w:ind w:left="6590" w:hanging="721"/>
      </w:pPr>
      <w:rPr>
        <w:rFonts w:hint="default"/>
        <w:lang w:val="en-US" w:eastAsia="en-US" w:bidi="en-US"/>
      </w:rPr>
    </w:lvl>
    <w:lvl w:ilvl="8" w:tplc="2272F510">
      <w:numFmt w:val="bullet"/>
      <w:lvlText w:val="•"/>
      <w:lvlJc w:val="left"/>
      <w:pPr>
        <w:ind w:left="7535" w:hanging="721"/>
      </w:pPr>
      <w:rPr>
        <w:rFonts w:hint="default"/>
        <w:lang w:val="en-US" w:eastAsia="en-US" w:bidi="en-US"/>
      </w:rPr>
    </w:lvl>
  </w:abstractNum>
  <w:abstractNum w:abstractNumId="82" w15:restartNumberingAfterBreak="0">
    <w:nsid w:val="2415639E"/>
    <w:multiLevelType w:val="hybridMultilevel"/>
    <w:tmpl w:val="A57E82FA"/>
    <w:lvl w:ilvl="0" w:tplc="37225AEA">
      <w:start w:val="24"/>
      <w:numFmt w:val="decimal"/>
      <w:lvlText w:val="%1"/>
      <w:lvlJc w:val="left"/>
      <w:pPr>
        <w:ind w:left="921" w:hanging="720"/>
      </w:pPr>
      <w:rPr>
        <w:rFonts w:hint="default"/>
        <w:lang w:val="en-US" w:eastAsia="en-US" w:bidi="en-US"/>
      </w:rPr>
    </w:lvl>
    <w:lvl w:ilvl="1" w:tplc="49BE7CF4">
      <w:numFmt w:val="none"/>
      <w:lvlText w:val=""/>
      <w:lvlJc w:val="left"/>
      <w:pPr>
        <w:tabs>
          <w:tab w:val="num" w:pos="360"/>
        </w:tabs>
      </w:pPr>
    </w:lvl>
    <w:lvl w:ilvl="2" w:tplc="3A72AE30">
      <w:numFmt w:val="bullet"/>
      <w:lvlText w:val="•"/>
      <w:lvlJc w:val="left"/>
      <w:pPr>
        <w:ind w:left="2621" w:hanging="720"/>
      </w:pPr>
      <w:rPr>
        <w:rFonts w:hint="default"/>
        <w:lang w:val="en-US" w:eastAsia="en-US" w:bidi="en-US"/>
      </w:rPr>
    </w:lvl>
    <w:lvl w:ilvl="3" w:tplc="EEF25BB6">
      <w:numFmt w:val="bullet"/>
      <w:lvlText w:val="•"/>
      <w:lvlJc w:val="left"/>
      <w:pPr>
        <w:ind w:left="3471" w:hanging="720"/>
      </w:pPr>
      <w:rPr>
        <w:rFonts w:hint="default"/>
        <w:lang w:val="en-US" w:eastAsia="en-US" w:bidi="en-US"/>
      </w:rPr>
    </w:lvl>
    <w:lvl w:ilvl="4" w:tplc="E6CE25EC">
      <w:numFmt w:val="bullet"/>
      <w:lvlText w:val="•"/>
      <w:lvlJc w:val="left"/>
      <w:pPr>
        <w:ind w:left="4322" w:hanging="720"/>
      </w:pPr>
      <w:rPr>
        <w:rFonts w:hint="default"/>
        <w:lang w:val="en-US" w:eastAsia="en-US" w:bidi="en-US"/>
      </w:rPr>
    </w:lvl>
    <w:lvl w:ilvl="5" w:tplc="1DA210EE">
      <w:numFmt w:val="bullet"/>
      <w:lvlText w:val="•"/>
      <w:lvlJc w:val="left"/>
      <w:pPr>
        <w:ind w:left="5172" w:hanging="720"/>
      </w:pPr>
      <w:rPr>
        <w:rFonts w:hint="default"/>
        <w:lang w:val="en-US" w:eastAsia="en-US" w:bidi="en-US"/>
      </w:rPr>
    </w:lvl>
    <w:lvl w:ilvl="6" w:tplc="01A2F7EC">
      <w:numFmt w:val="bullet"/>
      <w:lvlText w:val="•"/>
      <w:lvlJc w:val="left"/>
      <w:pPr>
        <w:ind w:left="6023" w:hanging="720"/>
      </w:pPr>
      <w:rPr>
        <w:rFonts w:hint="default"/>
        <w:lang w:val="en-US" w:eastAsia="en-US" w:bidi="en-US"/>
      </w:rPr>
    </w:lvl>
    <w:lvl w:ilvl="7" w:tplc="9E4095CC">
      <w:numFmt w:val="bullet"/>
      <w:lvlText w:val="•"/>
      <w:lvlJc w:val="left"/>
      <w:pPr>
        <w:ind w:left="6873" w:hanging="720"/>
      </w:pPr>
      <w:rPr>
        <w:rFonts w:hint="default"/>
        <w:lang w:val="en-US" w:eastAsia="en-US" w:bidi="en-US"/>
      </w:rPr>
    </w:lvl>
    <w:lvl w:ilvl="8" w:tplc="455C5EFE">
      <w:numFmt w:val="bullet"/>
      <w:lvlText w:val="•"/>
      <w:lvlJc w:val="left"/>
      <w:pPr>
        <w:ind w:left="7724" w:hanging="720"/>
      </w:pPr>
      <w:rPr>
        <w:rFonts w:hint="default"/>
        <w:lang w:val="en-US" w:eastAsia="en-US" w:bidi="en-US"/>
      </w:rPr>
    </w:lvl>
  </w:abstractNum>
  <w:abstractNum w:abstractNumId="83" w15:restartNumberingAfterBreak="0">
    <w:nsid w:val="24883D6C"/>
    <w:multiLevelType w:val="hybridMultilevel"/>
    <w:tmpl w:val="4C3AD156"/>
    <w:lvl w:ilvl="0" w:tplc="4F7CB866">
      <w:start w:val="1"/>
      <w:numFmt w:val="lowerLetter"/>
      <w:lvlText w:val="(%1)"/>
      <w:lvlJc w:val="left"/>
      <w:pPr>
        <w:ind w:left="825" w:hanging="360"/>
      </w:pPr>
      <w:rPr>
        <w:rFonts w:ascii="Times New Roman" w:eastAsia="Times New Roman" w:hAnsi="Times New Roman" w:cs="Times New Roman" w:hint="default"/>
        <w:b/>
        <w:bCs/>
        <w:w w:val="100"/>
        <w:sz w:val="24"/>
        <w:szCs w:val="24"/>
        <w:lang w:val="en-US" w:eastAsia="en-US" w:bidi="en-US"/>
      </w:rPr>
    </w:lvl>
    <w:lvl w:ilvl="1" w:tplc="A680FA16">
      <w:start w:val="1"/>
      <w:numFmt w:val="decimal"/>
      <w:lvlText w:val="(%2)"/>
      <w:lvlJc w:val="left"/>
      <w:pPr>
        <w:ind w:left="1164" w:hanging="340"/>
      </w:pPr>
      <w:rPr>
        <w:rFonts w:ascii="Times New Roman" w:eastAsia="Times New Roman" w:hAnsi="Times New Roman" w:cs="Times New Roman" w:hint="default"/>
        <w:spacing w:val="-1"/>
        <w:w w:val="100"/>
        <w:sz w:val="24"/>
        <w:szCs w:val="24"/>
        <w:lang w:val="en-US" w:eastAsia="en-US" w:bidi="en-US"/>
      </w:rPr>
    </w:lvl>
    <w:lvl w:ilvl="2" w:tplc="A45CD2D0">
      <w:numFmt w:val="bullet"/>
      <w:lvlText w:val="•"/>
      <w:lvlJc w:val="left"/>
      <w:pPr>
        <w:ind w:left="1350" w:hanging="340"/>
      </w:pPr>
      <w:rPr>
        <w:rFonts w:hint="default"/>
        <w:lang w:val="en-US" w:eastAsia="en-US" w:bidi="en-US"/>
      </w:rPr>
    </w:lvl>
    <w:lvl w:ilvl="3" w:tplc="106EACDE">
      <w:numFmt w:val="bullet"/>
      <w:lvlText w:val="•"/>
      <w:lvlJc w:val="left"/>
      <w:pPr>
        <w:ind w:left="1540" w:hanging="340"/>
      </w:pPr>
      <w:rPr>
        <w:rFonts w:hint="default"/>
        <w:lang w:val="en-US" w:eastAsia="en-US" w:bidi="en-US"/>
      </w:rPr>
    </w:lvl>
    <w:lvl w:ilvl="4" w:tplc="3AD2EEA8">
      <w:numFmt w:val="bullet"/>
      <w:lvlText w:val="•"/>
      <w:lvlJc w:val="left"/>
      <w:pPr>
        <w:ind w:left="1730" w:hanging="340"/>
      </w:pPr>
      <w:rPr>
        <w:rFonts w:hint="default"/>
        <w:lang w:val="en-US" w:eastAsia="en-US" w:bidi="en-US"/>
      </w:rPr>
    </w:lvl>
    <w:lvl w:ilvl="5" w:tplc="670A734C">
      <w:numFmt w:val="bullet"/>
      <w:lvlText w:val="•"/>
      <w:lvlJc w:val="left"/>
      <w:pPr>
        <w:ind w:left="1920" w:hanging="340"/>
      </w:pPr>
      <w:rPr>
        <w:rFonts w:hint="default"/>
        <w:lang w:val="en-US" w:eastAsia="en-US" w:bidi="en-US"/>
      </w:rPr>
    </w:lvl>
    <w:lvl w:ilvl="6" w:tplc="CC4638FC">
      <w:numFmt w:val="bullet"/>
      <w:lvlText w:val="•"/>
      <w:lvlJc w:val="left"/>
      <w:pPr>
        <w:ind w:left="2110" w:hanging="340"/>
      </w:pPr>
      <w:rPr>
        <w:rFonts w:hint="default"/>
        <w:lang w:val="en-US" w:eastAsia="en-US" w:bidi="en-US"/>
      </w:rPr>
    </w:lvl>
    <w:lvl w:ilvl="7" w:tplc="93C8DA0E">
      <w:numFmt w:val="bullet"/>
      <w:lvlText w:val="•"/>
      <w:lvlJc w:val="left"/>
      <w:pPr>
        <w:ind w:left="2300" w:hanging="340"/>
      </w:pPr>
      <w:rPr>
        <w:rFonts w:hint="default"/>
        <w:lang w:val="en-US" w:eastAsia="en-US" w:bidi="en-US"/>
      </w:rPr>
    </w:lvl>
    <w:lvl w:ilvl="8" w:tplc="ECAAE24E">
      <w:numFmt w:val="bullet"/>
      <w:lvlText w:val="•"/>
      <w:lvlJc w:val="left"/>
      <w:pPr>
        <w:ind w:left="2490" w:hanging="340"/>
      </w:pPr>
      <w:rPr>
        <w:rFonts w:hint="default"/>
        <w:lang w:val="en-US" w:eastAsia="en-US" w:bidi="en-US"/>
      </w:rPr>
    </w:lvl>
  </w:abstractNum>
  <w:abstractNum w:abstractNumId="84" w15:restartNumberingAfterBreak="0">
    <w:nsid w:val="24BA3E04"/>
    <w:multiLevelType w:val="hybridMultilevel"/>
    <w:tmpl w:val="CE5E9384"/>
    <w:lvl w:ilvl="0" w:tplc="956A93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15EF25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90CF77A">
      <w:numFmt w:val="bullet"/>
      <w:lvlText w:val="•"/>
      <w:lvlJc w:val="left"/>
      <w:pPr>
        <w:ind w:left="2505" w:hanging="721"/>
      </w:pPr>
      <w:rPr>
        <w:rFonts w:hint="default"/>
        <w:lang w:val="en-US" w:eastAsia="en-US" w:bidi="en-US"/>
      </w:rPr>
    </w:lvl>
    <w:lvl w:ilvl="3" w:tplc="872E7DC2">
      <w:numFmt w:val="bullet"/>
      <w:lvlText w:val="•"/>
      <w:lvlJc w:val="left"/>
      <w:pPr>
        <w:ind w:left="3370" w:hanging="721"/>
      </w:pPr>
      <w:rPr>
        <w:rFonts w:hint="default"/>
        <w:lang w:val="en-US" w:eastAsia="en-US" w:bidi="en-US"/>
      </w:rPr>
    </w:lvl>
    <w:lvl w:ilvl="4" w:tplc="E5987464">
      <w:numFmt w:val="bullet"/>
      <w:lvlText w:val="•"/>
      <w:lvlJc w:val="left"/>
      <w:pPr>
        <w:ind w:left="4235" w:hanging="721"/>
      </w:pPr>
      <w:rPr>
        <w:rFonts w:hint="default"/>
        <w:lang w:val="en-US" w:eastAsia="en-US" w:bidi="en-US"/>
      </w:rPr>
    </w:lvl>
    <w:lvl w:ilvl="5" w:tplc="A1F83A28">
      <w:numFmt w:val="bullet"/>
      <w:lvlText w:val="•"/>
      <w:lvlJc w:val="left"/>
      <w:pPr>
        <w:ind w:left="5100" w:hanging="721"/>
      </w:pPr>
      <w:rPr>
        <w:rFonts w:hint="default"/>
        <w:lang w:val="en-US" w:eastAsia="en-US" w:bidi="en-US"/>
      </w:rPr>
    </w:lvl>
    <w:lvl w:ilvl="6" w:tplc="9CC6D582">
      <w:numFmt w:val="bullet"/>
      <w:lvlText w:val="•"/>
      <w:lvlJc w:val="left"/>
      <w:pPr>
        <w:ind w:left="5965" w:hanging="721"/>
      </w:pPr>
      <w:rPr>
        <w:rFonts w:hint="default"/>
        <w:lang w:val="en-US" w:eastAsia="en-US" w:bidi="en-US"/>
      </w:rPr>
    </w:lvl>
    <w:lvl w:ilvl="7" w:tplc="6CE4EEF6">
      <w:numFmt w:val="bullet"/>
      <w:lvlText w:val="•"/>
      <w:lvlJc w:val="left"/>
      <w:pPr>
        <w:ind w:left="6830" w:hanging="721"/>
      </w:pPr>
      <w:rPr>
        <w:rFonts w:hint="default"/>
        <w:lang w:val="en-US" w:eastAsia="en-US" w:bidi="en-US"/>
      </w:rPr>
    </w:lvl>
    <w:lvl w:ilvl="8" w:tplc="12000A2E">
      <w:numFmt w:val="bullet"/>
      <w:lvlText w:val="•"/>
      <w:lvlJc w:val="left"/>
      <w:pPr>
        <w:ind w:left="7695" w:hanging="721"/>
      </w:pPr>
      <w:rPr>
        <w:rFonts w:hint="default"/>
        <w:lang w:val="en-US" w:eastAsia="en-US" w:bidi="en-US"/>
      </w:rPr>
    </w:lvl>
  </w:abstractNum>
  <w:abstractNum w:abstractNumId="85" w15:restartNumberingAfterBreak="0">
    <w:nsid w:val="250C6F70"/>
    <w:multiLevelType w:val="multilevel"/>
    <w:tmpl w:val="1FC8AC0A"/>
    <w:lvl w:ilvl="0">
      <w:start w:val="2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86" w15:restartNumberingAfterBreak="0">
    <w:nsid w:val="255970D1"/>
    <w:multiLevelType w:val="hybridMultilevel"/>
    <w:tmpl w:val="AF5CD906"/>
    <w:lvl w:ilvl="0" w:tplc="35EE5640">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43882704">
      <w:numFmt w:val="bullet"/>
      <w:lvlText w:val="•"/>
      <w:lvlJc w:val="left"/>
      <w:pPr>
        <w:ind w:left="1770" w:hanging="721"/>
      </w:pPr>
      <w:rPr>
        <w:rFonts w:hint="default"/>
        <w:lang w:val="en-US" w:eastAsia="en-US" w:bidi="en-US"/>
      </w:rPr>
    </w:lvl>
    <w:lvl w:ilvl="2" w:tplc="3A90F354">
      <w:numFmt w:val="bullet"/>
      <w:lvlText w:val="•"/>
      <w:lvlJc w:val="left"/>
      <w:pPr>
        <w:ind w:left="2601" w:hanging="721"/>
      </w:pPr>
      <w:rPr>
        <w:rFonts w:hint="default"/>
        <w:lang w:val="en-US" w:eastAsia="en-US" w:bidi="en-US"/>
      </w:rPr>
    </w:lvl>
    <w:lvl w:ilvl="3" w:tplc="A4D0428E">
      <w:numFmt w:val="bullet"/>
      <w:lvlText w:val="•"/>
      <w:lvlJc w:val="left"/>
      <w:pPr>
        <w:ind w:left="3431" w:hanging="721"/>
      </w:pPr>
      <w:rPr>
        <w:rFonts w:hint="default"/>
        <w:lang w:val="en-US" w:eastAsia="en-US" w:bidi="en-US"/>
      </w:rPr>
    </w:lvl>
    <w:lvl w:ilvl="4" w:tplc="BBA2D2A0">
      <w:numFmt w:val="bullet"/>
      <w:lvlText w:val="•"/>
      <w:lvlJc w:val="left"/>
      <w:pPr>
        <w:ind w:left="4262" w:hanging="721"/>
      </w:pPr>
      <w:rPr>
        <w:rFonts w:hint="default"/>
        <w:lang w:val="en-US" w:eastAsia="en-US" w:bidi="en-US"/>
      </w:rPr>
    </w:lvl>
    <w:lvl w:ilvl="5" w:tplc="E938A5E6">
      <w:numFmt w:val="bullet"/>
      <w:lvlText w:val="•"/>
      <w:lvlJc w:val="left"/>
      <w:pPr>
        <w:ind w:left="5092" w:hanging="721"/>
      </w:pPr>
      <w:rPr>
        <w:rFonts w:hint="default"/>
        <w:lang w:val="en-US" w:eastAsia="en-US" w:bidi="en-US"/>
      </w:rPr>
    </w:lvl>
    <w:lvl w:ilvl="6" w:tplc="E8E2BB62">
      <w:numFmt w:val="bullet"/>
      <w:lvlText w:val="•"/>
      <w:lvlJc w:val="left"/>
      <w:pPr>
        <w:ind w:left="5923" w:hanging="721"/>
      </w:pPr>
      <w:rPr>
        <w:rFonts w:hint="default"/>
        <w:lang w:val="en-US" w:eastAsia="en-US" w:bidi="en-US"/>
      </w:rPr>
    </w:lvl>
    <w:lvl w:ilvl="7" w:tplc="37AE7ADA">
      <w:numFmt w:val="bullet"/>
      <w:lvlText w:val="•"/>
      <w:lvlJc w:val="left"/>
      <w:pPr>
        <w:ind w:left="6753" w:hanging="721"/>
      </w:pPr>
      <w:rPr>
        <w:rFonts w:hint="default"/>
        <w:lang w:val="en-US" w:eastAsia="en-US" w:bidi="en-US"/>
      </w:rPr>
    </w:lvl>
    <w:lvl w:ilvl="8" w:tplc="6CEE577C">
      <w:numFmt w:val="bullet"/>
      <w:lvlText w:val="•"/>
      <w:lvlJc w:val="left"/>
      <w:pPr>
        <w:ind w:left="7584" w:hanging="721"/>
      </w:pPr>
      <w:rPr>
        <w:rFonts w:hint="default"/>
        <w:lang w:val="en-US" w:eastAsia="en-US" w:bidi="en-US"/>
      </w:rPr>
    </w:lvl>
  </w:abstractNum>
  <w:abstractNum w:abstractNumId="87" w15:restartNumberingAfterBreak="0">
    <w:nsid w:val="2560096D"/>
    <w:multiLevelType w:val="hybridMultilevel"/>
    <w:tmpl w:val="7240750A"/>
    <w:lvl w:ilvl="0" w:tplc="93E2DF9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5441D96">
      <w:numFmt w:val="bullet"/>
      <w:lvlText w:val="•"/>
      <w:lvlJc w:val="left"/>
      <w:pPr>
        <w:ind w:left="1770" w:hanging="720"/>
      </w:pPr>
      <w:rPr>
        <w:rFonts w:hint="default"/>
        <w:lang w:val="en-US" w:eastAsia="en-US" w:bidi="en-US"/>
      </w:rPr>
    </w:lvl>
    <w:lvl w:ilvl="2" w:tplc="87C867F4">
      <w:numFmt w:val="bullet"/>
      <w:lvlText w:val="•"/>
      <w:lvlJc w:val="left"/>
      <w:pPr>
        <w:ind w:left="2621" w:hanging="720"/>
      </w:pPr>
      <w:rPr>
        <w:rFonts w:hint="default"/>
        <w:lang w:val="en-US" w:eastAsia="en-US" w:bidi="en-US"/>
      </w:rPr>
    </w:lvl>
    <w:lvl w:ilvl="3" w:tplc="79A8C632">
      <w:numFmt w:val="bullet"/>
      <w:lvlText w:val="•"/>
      <w:lvlJc w:val="left"/>
      <w:pPr>
        <w:ind w:left="3471" w:hanging="720"/>
      </w:pPr>
      <w:rPr>
        <w:rFonts w:hint="default"/>
        <w:lang w:val="en-US" w:eastAsia="en-US" w:bidi="en-US"/>
      </w:rPr>
    </w:lvl>
    <w:lvl w:ilvl="4" w:tplc="003EB48A">
      <w:numFmt w:val="bullet"/>
      <w:lvlText w:val="•"/>
      <w:lvlJc w:val="left"/>
      <w:pPr>
        <w:ind w:left="4322" w:hanging="720"/>
      </w:pPr>
      <w:rPr>
        <w:rFonts w:hint="default"/>
        <w:lang w:val="en-US" w:eastAsia="en-US" w:bidi="en-US"/>
      </w:rPr>
    </w:lvl>
    <w:lvl w:ilvl="5" w:tplc="9A7E6B92">
      <w:numFmt w:val="bullet"/>
      <w:lvlText w:val="•"/>
      <w:lvlJc w:val="left"/>
      <w:pPr>
        <w:ind w:left="5172" w:hanging="720"/>
      </w:pPr>
      <w:rPr>
        <w:rFonts w:hint="default"/>
        <w:lang w:val="en-US" w:eastAsia="en-US" w:bidi="en-US"/>
      </w:rPr>
    </w:lvl>
    <w:lvl w:ilvl="6" w:tplc="36B4210A">
      <w:numFmt w:val="bullet"/>
      <w:lvlText w:val="•"/>
      <w:lvlJc w:val="left"/>
      <w:pPr>
        <w:ind w:left="6023" w:hanging="720"/>
      </w:pPr>
      <w:rPr>
        <w:rFonts w:hint="default"/>
        <w:lang w:val="en-US" w:eastAsia="en-US" w:bidi="en-US"/>
      </w:rPr>
    </w:lvl>
    <w:lvl w:ilvl="7" w:tplc="C49C4AA4">
      <w:numFmt w:val="bullet"/>
      <w:lvlText w:val="•"/>
      <w:lvlJc w:val="left"/>
      <w:pPr>
        <w:ind w:left="6873" w:hanging="720"/>
      </w:pPr>
      <w:rPr>
        <w:rFonts w:hint="default"/>
        <w:lang w:val="en-US" w:eastAsia="en-US" w:bidi="en-US"/>
      </w:rPr>
    </w:lvl>
    <w:lvl w:ilvl="8" w:tplc="D4A6801E">
      <w:numFmt w:val="bullet"/>
      <w:lvlText w:val="•"/>
      <w:lvlJc w:val="left"/>
      <w:pPr>
        <w:ind w:left="7724" w:hanging="720"/>
      </w:pPr>
      <w:rPr>
        <w:rFonts w:hint="default"/>
        <w:lang w:val="en-US" w:eastAsia="en-US" w:bidi="en-US"/>
      </w:rPr>
    </w:lvl>
  </w:abstractNum>
  <w:abstractNum w:abstractNumId="88" w15:restartNumberingAfterBreak="0">
    <w:nsid w:val="259577F3"/>
    <w:multiLevelType w:val="hybridMultilevel"/>
    <w:tmpl w:val="D3D09390"/>
    <w:lvl w:ilvl="0" w:tplc="9A7052F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ECA4CFC">
      <w:numFmt w:val="bullet"/>
      <w:lvlText w:val="•"/>
      <w:lvlJc w:val="left"/>
      <w:pPr>
        <w:ind w:left="1770" w:hanging="720"/>
      </w:pPr>
      <w:rPr>
        <w:rFonts w:hint="default"/>
        <w:lang w:val="en-US" w:eastAsia="en-US" w:bidi="en-US"/>
      </w:rPr>
    </w:lvl>
    <w:lvl w:ilvl="2" w:tplc="C75EFC0C">
      <w:numFmt w:val="bullet"/>
      <w:lvlText w:val="•"/>
      <w:lvlJc w:val="left"/>
      <w:pPr>
        <w:ind w:left="2621" w:hanging="720"/>
      </w:pPr>
      <w:rPr>
        <w:rFonts w:hint="default"/>
        <w:lang w:val="en-US" w:eastAsia="en-US" w:bidi="en-US"/>
      </w:rPr>
    </w:lvl>
    <w:lvl w:ilvl="3" w:tplc="13A62988">
      <w:numFmt w:val="bullet"/>
      <w:lvlText w:val="•"/>
      <w:lvlJc w:val="left"/>
      <w:pPr>
        <w:ind w:left="3471" w:hanging="720"/>
      </w:pPr>
      <w:rPr>
        <w:rFonts w:hint="default"/>
        <w:lang w:val="en-US" w:eastAsia="en-US" w:bidi="en-US"/>
      </w:rPr>
    </w:lvl>
    <w:lvl w:ilvl="4" w:tplc="8DEC3088">
      <w:numFmt w:val="bullet"/>
      <w:lvlText w:val="•"/>
      <w:lvlJc w:val="left"/>
      <w:pPr>
        <w:ind w:left="4322" w:hanging="720"/>
      </w:pPr>
      <w:rPr>
        <w:rFonts w:hint="default"/>
        <w:lang w:val="en-US" w:eastAsia="en-US" w:bidi="en-US"/>
      </w:rPr>
    </w:lvl>
    <w:lvl w:ilvl="5" w:tplc="1ACED3D6">
      <w:numFmt w:val="bullet"/>
      <w:lvlText w:val="•"/>
      <w:lvlJc w:val="left"/>
      <w:pPr>
        <w:ind w:left="5172" w:hanging="720"/>
      </w:pPr>
      <w:rPr>
        <w:rFonts w:hint="default"/>
        <w:lang w:val="en-US" w:eastAsia="en-US" w:bidi="en-US"/>
      </w:rPr>
    </w:lvl>
    <w:lvl w:ilvl="6" w:tplc="65B67766">
      <w:numFmt w:val="bullet"/>
      <w:lvlText w:val="•"/>
      <w:lvlJc w:val="left"/>
      <w:pPr>
        <w:ind w:left="6023" w:hanging="720"/>
      </w:pPr>
      <w:rPr>
        <w:rFonts w:hint="default"/>
        <w:lang w:val="en-US" w:eastAsia="en-US" w:bidi="en-US"/>
      </w:rPr>
    </w:lvl>
    <w:lvl w:ilvl="7" w:tplc="E460C068">
      <w:numFmt w:val="bullet"/>
      <w:lvlText w:val="•"/>
      <w:lvlJc w:val="left"/>
      <w:pPr>
        <w:ind w:left="6873" w:hanging="720"/>
      </w:pPr>
      <w:rPr>
        <w:rFonts w:hint="default"/>
        <w:lang w:val="en-US" w:eastAsia="en-US" w:bidi="en-US"/>
      </w:rPr>
    </w:lvl>
    <w:lvl w:ilvl="8" w:tplc="CBBA5CAE">
      <w:numFmt w:val="bullet"/>
      <w:lvlText w:val="•"/>
      <w:lvlJc w:val="left"/>
      <w:pPr>
        <w:ind w:left="7724" w:hanging="720"/>
      </w:pPr>
      <w:rPr>
        <w:rFonts w:hint="default"/>
        <w:lang w:val="en-US" w:eastAsia="en-US" w:bidi="en-US"/>
      </w:rPr>
    </w:lvl>
  </w:abstractNum>
  <w:abstractNum w:abstractNumId="89" w15:restartNumberingAfterBreak="0">
    <w:nsid w:val="25AF761B"/>
    <w:multiLevelType w:val="hybridMultilevel"/>
    <w:tmpl w:val="65E46548"/>
    <w:lvl w:ilvl="0" w:tplc="D36A420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2DEE46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41EA414">
      <w:numFmt w:val="bullet"/>
      <w:lvlText w:val="•"/>
      <w:lvlJc w:val="left"/>
      <w:pPr>
        <w:ind w:left="2505" w:hanging="721"/>
      </w:pPr>
      <w:rPr>
        <w:rFonts w:hint="default"/>
        <w:lang w:val="en-US" w:eastAsia="en-US" w:bidi="en-US"/>
      </w:rPr>
    </w:lvl>
    <w:lvl w:ilvl="3" w:tplc="2BFEF7D8">
      <w:numFmt w:val="bullet"/>
      <w:lvlText w:val="•"/>
      <w:lvlJc w:val="left"/>
      <w:pPr>
        <w:ind w:left="3370" w:hanging="721"/>
      </w:pPr>
      <w:rPr>
        <w:rFonts w:hint="default"/>
        <w:lang w:val="en-US" w:eastAsia="en-US" w:bidi="en-US"/>
      </w:rPr>
    </w:lvl>
    <w:lvl w:ilvl="4" w:tplc="B7B40BB8">
      <w:numFmt w:val="bullet"/>
      <w:lvlText w:val="•"/>
      <w:lvlJc w:val="left"/>
      <w:pPr>
        <w:ind w:left="4235" w:hanging="721"/>
      </w:pPr>
      <w:rPr>
        <w:rFonts w:hint="default"/>
        <w:lang w:val="en-US" w:eastAsia="en-US" w:bidi="en-US"/>
      </w:rPr>
    </w:lvl>
    <w:lvl w:ilvl="5" w:tplc="EEFE4088">
      <w:numFmt w:val="bullet"/>
      <w:lvlText w:val="•"/>
      <w:lvlJc w:val="left"/>
      <w:pPr>
        <w:ind w:left="5100" w:hanging="721"/>
      </w:pPr>
      <w:rPr>
        <w:rFonts w:hint="default"/>
        <w:lang w:val="en-US" w:eastAsia="en-US" w:bidi="en-US"/>
      </w:rPr>
    </w:lvl>
    <w:lvl w:ilvl="6" w:tplc="104EC1D6">
      <w:numFmt w:val="bullet"/>
      <w:lvlText w:val="•"/>
      <w:lvlJc w:val="left"/>
      <w:pPr>
        <w:ind w:left="5965" w:hanging="721"/>
      </w:pPr>
      <w:rPr>
        <w:rFonts w:hint="default"/>
        <w:lang w:val="en-US" w:eastAsia="en-US" w:bidi="en-US"/>
      </w:rPr>
    </w:lvl>
    <w:lvl w:ilvl="7" w:tplc="E126153E">
      <w:numFmt w:val="bullet"/>
      <w:lvlText w:val="•"/>
      <w:lvlJc w:val="left"/>
      <w:pPr>
        <w:ind w:left="6830" w:hanging="721"/>
      </w:pPr>
      <w:rPr>
        <w:rFonts w:hint="default"/>
        <w:lang w:val="en-US" w:eastAsia="en-US" w:bidi="en-US"/>
      </w:rPr>
    </w:lvl>
    <w:lvl w:ilvl="8" w:tplc="5D0623D8">
      <w:numFmt w:val="bullet"/>
      <w:lvlText w:val="•"/>
      <w:lvlJc w:val="left"/>
      <w:pPr>
        <w:ind w:left="7695" w:hanging="721"/>
      </w:pPr>
      <w:rPr>
        <w:rFonts w:hint="default"/>
        <w:lang w:val="en-US" w:eastAsia="en-US" w:bidi="en-US"/>
      </w:rPr>
    </w:lvl>
  </w:abstractNum>
  <w:abstractNum w:abstractNumId="90" w15:restartNumberingAfterBreak="0">
    <w:nsid w:val="26276223"/>
    <w:multiLevelType w:val="hybridMultilevel"/>
    <w:tmpl w:val="4546F7A8"/>
    <w:lvl w:ilvl="0" w:tplc="90D0FDF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6C6D894">
      <w:numFmt w:val="bullet"/>
      <w:lvlText w:val="•"/>
      <w:lvlJc w:val="left"/>
      <w:pPr>
        <w:ind w:left="1770" w:hanging="720"/>
      </w:pPr>
      <w:rPr>
        <w:rFonts w:hint="default"/>
        <w:lang w:val="en-US" w:eastAsia="en-US" w:bidi="en-US"/>
      </w:rPr>
    </w:lvl>
    <w:lvl w:ilvl="2" w:tplc="2062CFA2">
      <w:numFmt w:val="bullet"/>
      <w:lvlText w:val="•"/>
      <w:lvlJc w:val="left"/>
      <w:pPr>
        <w:ind w:left="2621" w:hanging="720"/>
      </w:pPr>
      <w:rPr>
        <w:rFonts w:hint="default"/>
        <w:lang w:val="en-US" w:eastAsia="en-US" w:bidi="en-US"/>
      </w:rPr>
    </w:lvl>
    <w:lvl w:ilvl="3" w:tplc="2A6CBB98">
      <w:numFmt w:val="bullet"/>
      <w:lvlText w:val="•"/>
      <w:lvlJc w:val="left"/>
      <w:pPr>
        <w:ind w:left="3471" w:hanging="720"/>
      </w:pPr>
      <w:rPr>
        <w:rFonts w:hint="default"/>
        <w:lang w:val="en-US" w:eastAsia="en-US" w:bidi="en-US"/>
      </w:rPr>
    </w:lvl>
    <w:lvl w:ilvl="4" w:tplc="657EF94A">
      <w:numFmt w:val="bullet"/>
      <w:lvlText w:val="•"/>
      <w:lvlJc w:val="left"/>
      <w:pPr>
        <w:ind w:left="4322" w:hanging="720"/>
      </w:pPr>
      <w:rPr>
        <w:rFonts w:hint="default"/>
        <w:lang w:val="en-US" w:eastAsia="en-US" w:bidi="en-US"/>
      </w:rPr>
    </w:lvl>
    <w:lvl w:ilvl="5" w:tplc="1EEA55B8">
      <w:numFmt w:val="bullet"/>
      <w:lvlText w:val="•"/>
      <w:lvlJc w:val="left"/>
      <w:pPr>
        <w:ind w:left="5172" w:hanging="720"/>
      </w:pPr>
      <w:rPr>
        <w:rFonts w:hint="default"/>
        <w:lang w:val="en-US" w:eastAsia="en-US" w:bidi="en-US"/>
      </w:rPr>
    </w:lvl>
    <w:lvl w:ilvl="6" w:tplc="D8C80D38">
      <w:numFmt w:val="bullet"/>
      <w:lvlText w:val="•"/>
      <w:lvlJc w:val="left"/>
      <w:pPr>
        <w:ind w:left="6023" w:hanging="720"/>
      </w:pPr>
      <w:rPr>
        <w:rFonts w:hint="default"/>
        <w:lang w:val="en-US" w:eastAsia="en-US" w:bidi="en-US"/>
      </w:rPr>
    </w:lvl>
    <w:lvl w:ilvl="7" w:tplc="5A6C7958">
      <w:numFmt w:val="bullet"/>
      <w:lvlText w:val="•"/>
      <w:lvlJc w:val="left"/>
      <w:pPr>
        <w:ind w:left="6873" w:hanging="720"/>
      </w:pPr>
      <w:rPr>
        <w:rFonts w:hint="default"/>
        <w:lang w:val="en-US" w:eastAsia="en-US" w:bidi="en-US"/>
      </w:rPr>
    </w:lvl>
    <w:lvl w:ilvl="8" w:tplc="9BD6DD64">
      <w:numFmt w:val="bullet"/>
      <w:lvlText w:val="•"/>
      <w:lvlJc w:val="left"/>
      <w:pPr>
        <w:ind w:left="7724" w:hanging="720"/>
      </w:pPr>
      <w:rPr>
        <w:rFonts w:hint="default"/>
        <w:lang w:val="en-US" w:eastAsia="en-US" w:bidi="en-US"/>
      </w:rPr>
    </w:lvl>
  </w:abstractNum>
  <w:abstractNum w:abstractNumId="91" w15:restartNumberingAfterBreak="0">
    <w:nsid w:val="26CC171C"/>
    <w:multiLevelType w:val="hybridMultilevel"/>
    <w:tmpl w:val="6024B5BA"/>
    <w:lvl w:ilvl="0" w:tplc="41C8E62E">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F558B98A">
      <w:numFmt w:val="bullet"/>
      <w:lvlText w:val="•"/>
      <w:lvlJc w:val="left"/>
      <w:pPr>
        <w:ind w:left="1770" w:hanging="721"/>
      </w:pPr>
      <w:rPr>
        <w:rFonts w:hint="default"/>
        <w:lang w:val="en-US" w:eastAsia="en-US" w:bidi="en-US"/>
      </w:rPr>
    </w:lvl>
    <w:lvl w:ilvl="2" w:tplc="687CF106">
      <w:numFmt w:val="bullet"/>
      <w:lvlText w:val="•"/>
      <w:lvlJc w:val="left"/>
      <w:pPr>
        <w:ind w:left="2601" w:hanging="721"/>
      </w:pPr>
      <w:rPr>
        <w:rFonts w:hint="default"/>
        <w:lang w:val="en-US" w:eastAsia="en-US" w:bidi="en-US"/>
      </w:rPr>
    </w:lvl>
    <w:lvl w:ilvl="3" w:tplc="1CB4881C">
      <w:numFmt w:val="bullet"/>
      <w:lvlText w:val="•"/>
      <w:lvlJc w:val="left"/>
      <w:pPr>
        <w:ind w:left="3431" w:hanging="721"/>
      </w:pPr>
      <w:rPr>
        <w:rFonts w:hint="default"/>
        <w:lang w:val="en-US" w:eastAsia="en-US" w:bidi="en-US"/>
      </w:rPr>
    </w:lvl>
    <w:lvl w:ilvl="4" w:tplc="1D58131E">
      <w:numFmt w:val="bullet"/>
      <w:lvlText w:val="•"/>
      <w:lvlJc w:val="left"/>
      <w:pPr>
        <w:ind w:left="4262" w:hanging="721"/>
      </w:pPr>
      <w:rPr>
        <w:rFonts w:hint="default"/>
        <w:lang w:val="en-US" w:eastAsia="en-US" w:bidi="en-US"/>
      </w:rPr>
    </w:lvl>
    <w:lvl w:ilvl="5" w:tplc="ADE2377A">
      <w:numFmt w:val="bullet"/>
      <w:lvlText w:val="•"/>
      <w:lvlJc w:val="left"/>
      <w:pPr>
        <w:ind w:left="5092" w:hanging="721"/>
      </w:pPr>
      <w:rPr>
        <w:rFonts w:hint="default"/>
        <w:lang w:val="en-US" w:eastAsia="en-US" w:bidi="en-US"/>
      </w:rPr>
    </w:lvl>
    <w:lvl w:ilvl="6" w:tplc="8DA6B886">
      <w:numFmt w:val="bullet"/>
      <w:lvlText w:val="•"/>
      <w:lvlJc w:val="left"/>
      <w:pPr>
        <w:ind w:left="5923" w:hanging="721"/>
      </w:pPr>
      <w:rPr>
        <w:rFonts w:hint="default"/>
        <w:lang w:val="en-US" w:eastAsia="en-US" w:bidi="en-US"/>
      </w:rPr>
    </w:lvl>
    <w:lvl w:ilvl="7" w:tplc="977CDD6C">
      <w:numFmt w:val="bullet"/>
      <w:lvlText w:val="•"/>
      <w:lvlJc w:val="left"/>
      <w:pPr>
        <w:ind w:left="6753" w:hanging="721"/>
      </w:pPr>
      <w:rPr>
        <w:rFonts w:hint="default"/>
        <w:lang w:val="en-US" w:eastAsia="en-US" w:bidi="en-US"/>
      </w:rPr>
    </w:lvl>
    <w:lvl w:ilvl="8" w:tplc="00EA4DE2">
      <w:numFmt w:val="bullet"/>
      <w:lvlText w:val="•"/>
      <w:lvlJc w:val="left"/>
      <w:pPr>
        <w:ind w:left="7584" w:hanging="721"/>
      </w:pPr>
      <w:rPr>
        <w:rFonts w:hint="default"/>
        <w:lang w:val="en-US" w:eastAsia="en-US" w:bidi="en-US"/>
      </w:rPr>
    </w:lvl>
  </w:abstractNum>
  <w:abstractNum w:abstractNumId="92" w15:restartNumberingAfterBreak="0">
    <w:nsid w:val="27E818C8"/>
    <w:multiLevelType w:val="hybridMultilevel"/>
    <w:tmpl w:val="EB362168"/>
    <w:lvl w:ilvl="0" w:tplc="091A966E">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8D965864">
      <w:numFmt w:val="bullet"/>
      <w:lvlText w:val="•"/>
      <w:lvlJc w:val="left"/>
      <w:pPr>
        <w:ind w:left="2112" w:hanging="879"/>
      </w:pPr>
      <w:rPr>
        <w:rFonts w:hint="default"/>
        <w:lang w:val="en-US" w:eastAsia="en-US" w:bidi="en-US"/>
      </w:rPr>
    </w:lvl>
    <w:lvl w:ilvl="2" w:tplc="4F4A2D7C">
      <w:numFmt w:val="bullet"/>
      <w:lvlText w:val="•"/>
      <w:lvlJc w:val="left"/>
      <w:pPr>
        <w:ind w:left="2925" w:hanging="879"/>
      </w:pPr>
      <w:rPr>
        <w:rFonts w:hint="default"/>
        <w:lang w:val="en-US" w:eastAsia="en-US" w:bidi="en-US"/>
      </w:rPr>
    </w:lvl>
    <w:lvl w:ilvl="3" w:tplc="3E7EC046">
      <w:numFmt w:val="bullet"/>
      <w:lvlText w:val="•"/>
      <w:lvlJc w:val="left"/>
      <w:pPr>
        <w:ind w:left="3737" w:hanging="879"/>
      </w:pPr>
      <w:rPr>
        <w:rFonts w:hint="default"/>
        <w:lang w:val="en-US" w:eastAsia="en-US" w:bidi="en-US"/>
      </w:rPr>
    </w:lvl>
    <w:lvl w:ilvl="4" w:tplc="E91C963E">
      <w:numFmt w:val="bullet"/>
      <w:lvlText w:val="•"/>
      <w:lvlJc w:val="left"/>
      <w:pPr>
        <w:ind w:left="4550" w:hanging="879"/>
      </w:pPr>
      <w:rPr>
        <w:rFonts w:hint="default"/>
        <w:lang w:val="en-US" w:eastAsia="en-US" w:bidi="en-US"/>
      </w:rPr>
    </w:lvl>
    <w:lvl w:ilvl="5" w:tplc="3C285D06">
      <w:numFmt w:val="bullet"/>
      <w:lvlText w:val="•"/>
      <w:lvlJc w:val="left"/>
      <w:pPr>
        <w:ind w:left="5362" w:hanging="879"/>
      </w:pPr>
      <w:rPr>
        <w:rFonts w:hint="default"/>
        <w:lang w:val="en-US" w:eastAsia="en-US" w:bidi="en-US"/>
      </w:rPr>
    </w:lvl>
    <w:lvl w:ilvl="6" w:tplc="12F47DFC">
      <w:numFmt w:val="bullet"/>
      <w:lvlText w:val="•"/>
      <w:lvlJc w:val="left"/>
      <w:pPr>
        <w:ind w:left="6175" w:hanging="879"/>
      </w:pPr>
      <w:rPr>
        <w:rFonts w:hint="default"/>
        <w:lang w:val="en-US" w:eastAsia="en-US" w:bidi="en-US"/>
      </w:rPr>
    </w:lvl>
    <w:lvl w:ilvl="7" w:tplc="BCE430CA">
      <w:numFmt w:val="bullet"/>
      <w:lvlText w:val="•"/>
      <w:lvlJc w:val="left"/>
      <w:pPr>
        <w:ind w:left="6987" w:hanging="879"/>
      </w:pPr>
      <w:rPr>
        <w:rFonts w:hint="default"/>
        <w:lang w:val="en-US" w:eastAsia="en-US" w:bidi="en-US"/>
      </w:rPr>
    </w:lvl>
    <w:lvl w:ilvl="8" w:tplc="459A76CA">
      <w:numFmt w:val="bullet"/>
      <w:lvlText w:val="•"/>
      <w:lvlJc w:val="left"/>
      <w:pPr>
        <w:ind w:left="7800" w:hanging="879"/>
      </w:pPr>
      <w:rPr>
        <w:rFonts w:hint="default"/>
        <w:lang w:val="en-US" w:eastAsia="en-US" w:bidi="en-US"/>
      </w:rPr>
    </w:lvl>
  </w:abstractNum>
  <w:abstractNum w:abstractNumId="93" w15:restartNumberingAfterBreak="0">
    <w:nsid w:val="2805740B"/>
    <w:multiLevelType w:val="hybridMultilevel"/>
    <w:tmpl w:val="30A8230C"/>
    <w:lvl w:ilvl="0" w:tplc="F3E088A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28C267A">
      <w:numFmt w:val="bullet"/>
      <w:lvlText w:val="•"/>
      <w:lvlJc w:val="left"/>
      <w:pPr>
        <w:ind w:left="1770" w:hanging="720"/>
      </w:pPr>
      <w:rPr>
        <w:rFonts w:hint="default"/>
        <w:lang w:val="en-US" w:eastAsia="en-US" w:bidi="en-US"/>
      </w:rPr>
    </w:lvl>
    <w:lvl w:ilvl="2" w:tplc="75C81D16">
      <w:numFmt w:val="bullet"/>
      <w:lvlText w:val="•"/>
      <w:lvlJc w:val="left"/>
      <w:pPr>
        <w:ind w:left="2621" w:hanging="720"/>
      </w:pPr>
      <w:rPr>
        <w:rFonts w:hint="default"/>
        <w:lang w:val="en-US" w:eastAsia="en-US" w:bidi="en-US"/>
      </w:rPr>
    </w:lvl>
    <w:lvl w:ilvl="3" w:tplc="20829D46">
      <w:numFmt w:val="bullet"/>
      <w:lvlText w:val="•"/>
      <w:lvlJc w:val="left"/>
      <w:pPr>
        <w:ind w:left="3471" w:hanging="720"/>
      </w:pPr>
      <w:rPr>
        <w:rFonts w:hint="default"/>
        <w:lang w:val="en-US" w:eastAsia="en-US" w:bidi="en-US"/>
      </w:rPr>
    </w:lvl>
    <w:lvl w:ilvl="4" w:tplc="FBE8B272">
      <w:numFmt w:val="bullet"/>
      <w:lvlText w:val="•"/>
      <w:lvlJc w:val="left"/>
      <w:pPr>
        <w:ind w:left="4322" w:hanging="720"/>
      </w:pPr>
      <w:rPr>
        <w:rFonts w:hint="default"/>
        <w:lang w:val="en-US" w:eastAsia="en-US" w:bidi="en-US"/>
      </w:rPr>
    </w:lvl>
    <w:lvl w:ilvl="5" w:tplc="39109C3A">
      <w:numFmt w:val="bullet"/>
      <w:lvlText w:val="•"/>
      <w:lvlJc w:val="left"/>
      <w:pPr>
        <w:ind w:left="5172" w:hanging="720"/>
      </w:pPr>
      <w:rPr>
        <w:rFonts w:hint="default"/>
        <w:lang w:val="en-US" w:eastAsia="en-US" w:bidi="en-US"/>
      </w:rPr>
    </w:lvl>
    <w:lvl w:ilvl="6" w:tplc="F03AA13A">
      <w:numFmt w:val="bullet"/>
      <w:lvlText w:val="•"/>
      <w:lvlJc w:val="left"/>
      <w:pPr>
        <w:ind w:left="6023" w:hanging="720"/>
      </w:pPr>
      <w:rPr>
        <w:rFonts w:hint="default"/>
        <w:lang w:val="en-US" w:eastAsia="en-US" w:bidi="en-US"/>
      </w:rPr>
    </w:lvl>
    <w:lvl w:ilvl="7" w:tplc="BE7642BC">
      <w:numFmt w:val="bullet"/>
      <w:lvlText w:val="•"/>
      <w:lvlJc w:val="left"/>
      <w:pPr>
        <w:ind w:left="6873" w:hanging="720"/>
      </w:pPr>
      <w:rPr>
        <w:rFonts w:hint="default"/>
        <w:lang w:val="en-US" w:eastAsia="en-US" w:bidi="en-US"/>
      </w:rPr>
    </w:lvl>
    <w:lvl w:ilvl="8" w:tplc="9A94C986">
      <w:numFmt w:val="bullet"/>
      <w:lvlText w:val="•"/>
      <w:lvlJc w:val="left"/>
      <w:pPr>
        <w:ind w:left="7724" w:hanging="720"/>
      </w:pPr>
      <w:rPr>
        <w:rFonts w:hint="default"/>
        <w:lang w:val="en-US" w:eastAsia="en-US" w:bidi="en-US"/>
      </w:rPr>
    </w:lvl>
  </w:abstractNum>
  <w:abstractNum w:abstractNumId="94" w15:restartNumberingAfterBreak="0">
    <w:nsid w:val="28B56786"/>
    <w:multiLevelType w:val="hybridMultilevel"/>
    <w:tmpl w:val="7430B93E"/>
    <w:lvl w:ilvl="0" w:tplc="FDFC4F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FECC9C2">
      <w:numFmt w:val="bullet"/>
      <w:lvlText w:val="•"/>
      <w:lvlJc w:val="left"/>
      <w:pPr>
        <w:ind w:left="1770" w:hanging="720"/>
      </w:pPr>
      <w:rPr>
        <w:rFonts w:hint="default"/>
        <w:lang w:val="en-US" w:eastAsia="en-US" w:bidi="en-US"/>
      </w:rPr>
    </w:lvl>
    <w:lvl w:ilvl="2" w:tplc="C186E786">
      <w:numFmt w:val="bullet"/>
      <w:lvlText w:val="•"/>
      <w:lvlJc w:val="left"/>
      <w:pPr>
        <w:ind w:left="2621" w:hanging="720"/>
      </w:pPr>
      <w:rPr>
        <w:rFonts w:hint="default"/>
        <w:lang w:val="en-US" w:eastAsia="en-US" w:bidi="en-US"/>
      </w:rPr>
    </w:lvl>
    <w:lvl w:ilvl="3" w:tplc="BB786BF4">
      <w:numFmt w:val="bullet"/>
      <w:lvlText w:val="•"/>
      <w:lvlJc w:val="left"/>
      <w:pPr>
        <w:ind w:left="3471" w:hanging="720"/>
      </w:pPr>
      <w:rPr>
        <w:rFonts w:hint="default"/>
        <w:lang w:val="en-US" w:eastAsia="en-US" w:bidi="en-US"/>
      </w:rPr>
    </w:lvl>
    <w:lvl w:ilvl="4" w:tplc="EDB8405E">
      <w:numFmt w:val="bullet"/>
      <w:lvlText w:val="•"/>
      <w:lvlJc w:val="left"/>
      <w:pPr>
        <w:ind w:left="4322" w:hanging="720"/>
      </w:pPr>
      <w:rPr>
        <w:rFonts w:hint="default"/>
        <w:lang w:val="en-US" w:eastAsia="en-US" w:bidi="en-US"/>
      </w:rPr>
    </w:lvl>
    <w:lvl w:ilvl="5" w:tplc="A0E048E2">
      <w:numFmt w:val="bullet"/>
      <w:lvlText w:val="•"/>
      <w:lvlJc w:val="left"/>
      <w:pPr>
        <w:ind w:left="5172" w:hanging="720"/>
      </w:pPr>
      <w:rPr>
        <w:rFonts w:hint="default"/>
        <w:lang w:val="en-US" w:eastAsia="en-US" w:bidi="en-US"/>
      </w:rPr>
    </w:lvl>
    <w:lvl w:ilvl="6" w:tplc="791CB61C">
      <w:numFmt w:val="bullet"/>
      <w:lvlText w:val="•"/>
      <w:lvlJc w:val="left"/>
      <w:pPr>
        <w:ind w:left="6023" w:hanging="720"/>
      </w:pPr>
      <w:rPr>
        <w:rFonts w:hint="default"/>
        <w:lang w:val="en-US" w:eastAsia="en-US" w:bidi="en-US"/>
      </w:rPr>
    </w:lvl>
    <w:lvl w:ilvl="7" w:tplc="F9B8922E">
      <w:numFmt w:val="bullet"/>
      <w:lvlText w:val="•"/>
      <w:lvlJc w:val="left"/>
      <w:pPr>
        <w:ind w:left="6873" w:hanging="720"/>
      </w:pPr>
      <w:rPr>
        <w:rFonts w:hint="default"/>
        <w:lang w:val="en-US" w:eastAsia="en-US" w:bidi="en-US"/>
      </w:rPr>
    </w:lvl>
    <w:lvl w:ilvl="8" w:tplc="7FBA8648">
      <w:numFmt w:val="bullet"/>
      <w:lvlText w:val="•"/>
      <w:lvlJc w:val="left"/>
      <w:pPr>
        <w:ind w:left="7724" w:hanging="720"/>
      </w:pPr>
      <w:rPr>
        <w:rFonts w:hint="default"/>
        <w:lang w:val="en-US" w:eastAsia="en-US" w:bidi="en-US"/>
      </w:rPr>
    </w:lvl>
  </w:abstractNum>
  <w:abstractNum w:abstractNumId="95" w15:restartNumberingAfterBreak="0">
    <w:nsid w:val="29781CE1"/>
    <w:multiLevelType w:val="hybridMultilevel"/>
    <w:tmpl w:val="42F65330"/>
    <w:lvl w:ilvl="0" w:tplc="ECE6BCB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1FC1DBC">
      <w:numFmt w:val="bullet"/>
      <w:lvlText w:val="•"/>
      <w:lvlJc w:val="left"/>
      <w:pPr>
        <w:ind w:left="1770" w:hanging="720"/>
      </w:pPr>
      <w:rPr>
        <w:rFonts w:hint="default"/>
        <w:lang w:val="en-US" w:eastAsia="en-US" w:bidi="en-US"/>
      </w:rPr>
    </w:lvl>
    <w:lvl w:ilvl="2" w:tplc="1558436A">
      <w:numFmt w:val="bullet"/>
      <w:lvlText w:val="•"/>
      <w:lvlJc w:val="left"/>
      <w:pPr>
        <w:ind w:left="2621" w:hanging="720"/>
      </w:pPr>
      <w:rPr>
        <w:rFonts w:hint="default"/>
        <w:lang w:val="en-US" w:eastAsia="en-US" w:bidi="en-US"/>
      </w:rPr>
    </w:lvl>
    <w:lvl w:ilvl="3" w:tplc="B39C1A12">
      <w:numFmt w:val="bullet"/>
      <w:lvlText w:val="•"/>
      <w:lvlJc w:val="left"/>
      <w:pPr>
        <w:ind w:left="3471" w:hanging="720"/>
      </w:pPr>
      <w:rPr>
        <w:rFonts w:hint="default"/>
        <w:lang w:val="en-US" w:eastAsia="en-US" w:bidi="en-US"/>
      </w:rPr>
    </w:lvl>
    <w:lvl w:ilvl="4" w:tplc="A79EE84E">
      <w:numFmt w:val="bullet"/>
      <w:lvlText w:val="•"/>
      <w:lvlJc w:val="left"/>
      <w:pPr>
        <w:ind w:left="4322" w:hanging="720"/>
      </w:pPr>
      <w:rPr>
        <w:rFonts w:hint="default"/>
        <w:lang w:val="en-US" w:eastAsia="en-US" w:bidi="en-US"/>
      </w:rPr>
    </w:lvl>
    <w:lvl w:ilvl="5" w:tplc="96D2A518">
      <w:numFmt w:val="bullet"/>
      <w:lvlText w:val="•"/>
      <w:lvlJc w:val="left"/>
      <w:pPr>
        <w:ind w:left="5172" w:hanging="720"/>
      </w:pPr>
      <w:rPr>
        <w:rFonts w:hint="default"/>
        <w:lang w:val="en-US" w:eastAsia="en-US" w:bidi="en-US"/>
      </w:rPr>
    </w:lvl>
    <w:lvl w:ilvl="6" w:tplc="3C70EBEA">
      <w:numFmt w:val="bullet"/>
      <w:lvlText w:val="•"/>
      <w:lvlJc w:val="left"/>
      <w:pPr>
        <w:ind w:left="6023" w:hanging="720"/>
      </w:pPr>
      <w:rPr>
        <w:rFonts w:hint="default"/>
        <w:lang w:val="en-US" w:eastAsia="en-US" w:bidi="en-US"/>
      </w:rPr>
    </w:lvl>
    <w:lvl w:ilvl="7" w:tplc="10D8B0A4">
      <w:numFmt w:val="bullet"/>
      <w:lvlText w:val="•"/>
      <w:lvlJc w:val="left"/>
      <w:pPr>
        <w:ind w:left="6873" w:hanging="720"/>
      </w:pPr>
      <w:rPr>
        <w:rFonts w:hint="default"/>
        <w:lang w:val="en-US" w:eastAsia="en-US" w:bidi="en-US"/>
      </w:rPr>
    </w:lvl>
    <w:lvl w:ilvl="8" w:tplc="04CC5B68">
      <w:numFmt w:val="bullet"/>
      <w:lvlText w:val="•"/>
      <w:lvlJc w:val="left"/>
      <w:pPr>
        <w:ind w:left="7724" w:hanging="720"/>
      </w:pPr>
      <w:rPr>
        <w:rFonts w:hint="default"/>
        <w:lang w:val="en-US" w:eastAsia="en-US" w:bidi="en-US"/>
      </w:rPr>
    </w:lvl>
  </w:abstractNum>
  <w:abstractNum w:abstractNumId="96" w15:restartNumberingAfterBreak="0">
    <w:nsid w:val="29816220"/>
    <w:multiLevelType w:val="hybridMultilevel"/>
    <w:tmpl w:val="4320B42C"/>
    <w:lvl w:ilvl="0" w:tplc="7736F4B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2F21F1C">
      <w:numFmt w:val="bullet"/>
      <w:lvlText w:val="•"/>
      <w:lvlJc w:val="left"/>
      <w:pPr>
        <w:ind w:left="1770" w:hanging="720"/>
      </w:pPr>
      <w:rPr>
        <w:rFonts w:hint="default"/>
        <w:lang w:val="en-US" w:eastAsia="en-US" w:bidi="en-US"/>
      </w:rPr>
    </w:lvl>
    <w:lvl w:ilvl="2" w:tplc="CF4C43AC">
      <w:numFmt w:val="bullet"/>
      <w:lvlText w:val="•"/>
      <w:lvlJc w:val="left"/>
      <w:pPr>
        <w:ind w:left="2621" w:hanging="720"/>
      </w:pPr>
      <w:rPr>
        <w:rFonts w:hint="default"/>
        <w:lang w:val="en-US" w:eastAsia="en-US" w:bidi="en-US"/>
      </w:rPr>
    </w:lvl>
    <w:lvl w:ilvl="3" w:tplc="79BCB920">
      <w:numFmt w:val="bullet"/>
      <w:lvlText w:val="•"/>
      <w:lvlJc w:val="left"/>
      <w:pPr>
        <w:ind w:left="3471" w:hanging="720"/>
      </w:pPr>
      <w:rPr>
        <w:rFonts w:hint="default"/>
        <w:lang w:val="en-US" w:eastAsia="en-US" w:bidi="en-US"/>
      </w:rPr>
    </w:lvl>
    <w:lvl w:ilvl="4" w:tplc="96F242A6">
      <w:numFmt w:val="bullet"/>
      <w:lvlText w:val="•"/>
      <w:lvlJc w:val="left"/>
      <w:pPr>
        <w:ind w:left="4322" w:hanging="720"/>
      </w:pPr>
      <w:rPr>
        <w:rFonts w:hint="default"/>
        <w:lang w:val="en-US" w:eastAsia="en-US" w:bidi="en-US"/>
      </w:rPr>
    </w:lvl>
    <w:lvl w:ilvl="5" w:tplc="6C822F20">
      <w:numFmt w:val="bullet"/>
      <w:lvlText w:val="•"/>
      <w:lvlJc w:val="left"/>
      <w:pPr>
        <w:ind w:left="5172" w:hanging="720"/>
      </w:pPr>
      <w:rPr>
        <w:rFonts w:hint="default"/>
        <w:lang w:val="en-US" w:eastAsia="en-US" w:bidi="en-US"/>
      </w:rPr>
    </w:lvl>
    <w:lvl w:ilvl="6" w:tplc="4E2E963C">
      <w:numFmt w:val="bullet"/>
      <w:lvlText w:val="•"/>
      <w:lvlJc w:val="left"/>
      <w:pPr>
        <w:ind w:left="6023" w:hanging="720"/>
      </w:pPr>
      <w:rPr>
        <w:rFonts w:hint="default"/>
        <w:lang w:val="en-US" w:eastAsia="en-US" w:bidi="en-US"/>
      </w:rPr>
    </w:lvl>
    <w:lvl w:ilvl="7" w:tplc="F8F6B176">
      <w:numFmt w:val="bullet"/>
      <w:lvlText w:val="•"/>
      <w:lvlJc w:val="left"/>
      <w:pPr>
        <w:ind w:left="6873" w:hanging="720"/>
      </w:pPr>
      <w:rPr>
        <w:rFonts w:hint="default"/>
        <w:lang w:val="en-US" w:eastAsia="en-US" w:bidi="en-US"/>
      </w:rPr>
    </w:lvl>
    <w:lvl w:ilvl="8" w:tplc="70E442F2">
      <w:numFmt w:val="bullet"/>
      <w:lvlText w:val="•"/>
      <w:lvlJc w:val="left"/>
      <w:pPr>
        <w:ind w:left="7724" w:hanging="720"/>
      </w:pPr>
      <w:rPr>
        <w:rFonts w:hint="default"/>
        <w:lang w:val="en-US" w:eastAsia="en-US" w:bidi="en-US"/>
      </w:rPr>
    </w:lvl>
  </w:abstractNum>
  <w:abstractNum w:abstractNumId="97" w15:restartNumberingAfterBreak="0">
    <w:nsid w:val="29A01113"/>
    <w:multiLevelType w:val="hybridMultilevel"/>
    <w:tmpl w:val="C15C8090"/>
    <w:lvl w:ilvl="0" w:tplc="9F96EC8E">
      <w:start w:val="11"/>
      <w:numFmt w:val="decimal"/>
      <w:lvlText w:val="%1"/>
      <w:lvlJc w:val="left"/>
      <w:pPr>
        <w:ind w:left="921" w:hanging="720"/>
      </w:pPr>
      <w:rPr>
        <w:rFonts w:hint="default"/>
        <w:lang w:val="en-US" w:eastAsia="en-US" w:bidi="en-US"/>
      </w:rPr>
    </w:lvl>
    <w:lvl w:ilvl="1" w:tplc="83C6E16A">
      <w:numFmt w:val="none"/>
      <w:lvlText w:val=""/>
      <w:lvlJc w:val="left"/>
      <w:pPr>
        <w:tabs>
          <w:tab w:val="num" w:pos="360"/>
        </w:tabs>
      </w:pPr>
    </w:lvl>
    <w:lvl w:ilvl="2" w:tplc="378C6FF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23D64F48">
      <w:numFmt w:val="bullet"/>
      <w:lvlText w:val="•"/>
      <w:lvlJc w:val="left"/>
      <w:pPr>
        <w:ind w:left="3370" w:hanging="721"/>
      </w:pPr>
      <w:rPr>
        <w:rFonts w:hint="default"/>
        <w:lang w:val="en-US" w:eastAsia="en-US" w:bidi="en-US"/>
      </w:rPr>
    </w:lvl>
    <w:lvl w:ilvl="4" w:tplc="D5304EEC">
      <w:numFmt w:val="bullet"/>
      <w:lvlText w:val="•"/>
      <w:lvlJc w:val="left"/>
      <w:pPr>
        <w:ind w:left="4235" w:hanging="721"/>
      </w:pPr>
      <w:rPr>
        <w:rFonts w:hint="default"/>
        <w:lang w:val="en-US" w:eastAsia="en-US" w:bidi="en-US"/>
      </w:rPr>
    </w:lvl>
    <w:lvl w:ilvl="5" w:tplc="34087AE8">
      <w:numFmt w:val="bullet"/>
      <w:lvlText w:val="•"/>
      <w:lvlJc w:val="left"/>
      <w:pPr>
        <w:ind w:left="5100" w:hanging="721"/>
      </w:pPr>
      <w:rPr>
        <w:rFonts w:hint="default"/>
        <w:lang w:val="en-US" w:eastAsia="en-US" w:bidi="en-US"/>
      </w:rPr>
    </w:lvl>
    <w:lvl w:ilvl="6" w:tplc="938E346A">
      <w:numFmt w:val="bullet"/>
      <w:lvlText w:val="•"/>
      <w:lvlJc w:val="left"/>
      <w:pPr>
        <w:ind w:left="5965" w:hanging="721"/>
      </w:pPr>
      <w:rPr>
        <w:rFonts w:hint="default"/>
        <w:lang w:val="en-US" w:eastAsia="en-US" w:bidi="en-US"/>
      </w:rPr>
    </w:lvl>
    <w:lvl w:ilvl="7" w:tplc="3FE45C42">
      <w:numFmt w:val="bullet"/>
      <w:lvlText w:val="•"/>
      <w:lvlJc w:val="left"/>
      <w:pPr>
        <w:ind w:left="6830" w:hanging="721"/>
      </w:pPr>
      <w:rPr>
        <w:rFonts w:hint="default"/>
        <w:lang w:val="en-US" w:eastAsia="en-US" w:bidi="en-US"/>
      </w:rPr>
    </w:lvl>
    <w:lvl w:ilvl="8" w:tplc="A636E008">
      <w:numFmt w:val="bullet"/>
      <w:lvlText w:val="•"/>
      <w:lvlJc w:val="left"/>
      <w:pPr>
        <w:ind w:left="7695" w:hanging="721"/>
      </w:pPr>
      <w:rPr>
        <w:rFonts w:hint="default"/>
        <w:lang w:val="en-US" w:eastAsia="en-US" w:bidi="en-US"/>
      </w:rPr>
    </w:lvl>
  </w:abstractNum>
  <w:abstractNum w:abstractNumId="98" w15:restartNumberingAfterBreak="0">
    <w:nsid w:val="2AA24FBE"/>
    <w:multiLevelType w:val="hybridMultilevel"/>
    <w:tmpl w:val="FCBC76EC"/>
    <w:lvl w:ilvl="0" w:tplc="CE1ED92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B1E664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E26CD8C">
      <w:numFmt w:val="bullet"/>
      <w:lvlText w:val="•"/>
      <w:lvlJc w:val="left"/>
      <w:pPr>
        <w:ind w:left="2505" w:hanging="721"/>
      </w:pPr>
      <w:rPr>
        <w:rFonts w:hint="default"/>
        <w:lang w:val="en-US" w:eastAsia="en-US" w:bidi="en-US"/>
      </w:rPr>
    </w:lvl>
    <w:lvl w:ilvl="3" w:tplc="325A1FCC">
      <w:numFmt w:val="bullet"/>
      <w:lvlText w:val="•"/>
      <w:lvlJc w:val="left"/>
      <w:pPr>
        <w:ind w:left="3370" w:hanging="721"/>
      </w:pPr>
      <w:rPr>
        <w:rFonts w:hint="default"/>
        <w:lang w:val="en-US" w:eastAsia="en-US" w:bidi="en-US"/>
      </w:rPr>
    </w:lvl>
    <w:lvl w:ilvl="4" w:tplc="5282B4B8">
      <w:numFmt w:val="bullet"/>
      <w:lvlText w:val="•"/>
      <w:lvlJc w:val="left"/>
      <w:pPr>
        <w:ind w:left="4235" w:hanging="721"/>
      </w:pPr>
      <w:rPr>
        <w:rFonts w:hint="default"/>
        <w:lang w:val="en-US" w:eastAsia="en-US" w:bidi="en-US"/>
      </w:rPr>
    </w:lvl>
    <w:lvl w:ilvl="5" w:tplc="711C9EEA">
      <w:numFmt w:val="bullet"/>
      <w:lvlText w:val="•"/>
      <w:lvlJc w:val="left"/>
      <w:pPr>
        <w:ind w:left="5100" w:hanging="721"/>
      </w:pPr>
      <w:rPr>
        <w:rFonts w:hint="default"/>
        <w:lang w:val="en-US" w:eastAsia="en-US" w:bidi="en-US"/>
      </w:rPr>
    </w:lvl>
    <w:lvl w:ilvl="6" w:tplc="02CCA8F6">
      <w:numFmt w:val="bullet"/>
      <w:lvlText w:val="•"/>
      <w:lvlJc w:val="left"/>
      <w:pPr>
        <w:ind w:left="5965" w:hanging="721"/>
      </w:pPr>
      <w:rPr>
        <w:rFonts w:hint="default"/>
        <w:lang w:val="en-US" w:eastAsia="en-US" w:bidi="en-US"/>
      </w:rPr>
    </w:lvl>
    <w:lvl w:ilvl="7" w:tplc="906AC262">
      <w:numFmt w:val="bullet"/>
      <w:lvlText w:val="•"/>
      <w:lvlJc w:val="left"/>
      <w:pPr>
        <w:ind w:left="6830" w:hanging="721"/>
      </w:pPr>
      <w:rPr>
        <w:rFonts w:hint="default"/>
        <w:lang w:val="en-US" w:eastAsia="en-US" w:bidi="en-US"/>
      </w:rPr>
    </w:lvl>
    <w:lvl w:ilvl="8" w:tplc="D0061984">
      <w:numFmt w:val="bullet"/>
      <w:lvlText w:val="•"/>
      <w:lvlJc w:val="left"/>
      <w:pPr>
        <w:ind w:left="7695" w:hanging="721"/>
      </w:pPr>
      <w:rPr>
        <w:rFonts w:hint="default"/>
        <w:lang w:val="en-US" w:eastAsia="en-US" w:bidi="en-US"/>
      </w:rPr>
    </w:lvl>
  </w:abstractNum>
  <w:abstractNum w:abstractNumId="99" w15:restartNumberingAfterBreak="0">
    <w:nsid w:val="2ABB7396"/>
    <w:multiLevelType w:val="hybridMultilevel"/>
    <w:tmpl w:val="36E42832"/>
    <w:lvl w:ilvl="0" w:tplc="70E4484C">
      <w:start w:val="3"/>
      <w:numFmt w:val="decimal"/>
      <w:lvlText w:val="%1"/>
      <w:lvlJc w:val="left"/>
      <w:pPr>
        <w:ind w:left="921" w:hanging="720"/>
      </w:pPr>
      <w:rPr>
        <w:rFonts w:hint="default"/>
        <w:lang w:val="en-US" w:eastAsia="en-US" w:bidi="en-US"/>
      </w:rPr>
    </w:lvl>
    <w:lvl w:ilvl="1" w:tplc="F67A2CBE">
      <w:numFmt w:val="none"/>
      <w:lvlText w:val=""/>
      <w:lvlJc w:val="left"/>
      <w:pPr>
        <w:tabs>
          <w:tab w:val="num" w:pos="360"/>
        </w:tabs>
      </w:pPr>
    </w:lvl>
    <w:lvl w:ilvl="2" w:tplc="E92613EC">
      <w:numFmt w:val="bullet"/>
      <w:lvlText w:val="•"/>
      <w:lvlJc w:val="left"/>
      <w:pPr>
        <w:ind w:left="2621" w:hanging="720"/>
      </w:pPr>
      <w:rPr>
        <w:rFonts w:hint="default"/>
        <w:lang w:val="en-US" w:eastAsia="en-US" w:bidi="en-US"/>
      </w:rPr>
    </w:lvl>
    <w:lvl w:ilvl="3" w:tplc="BFC8E142">
      <w:numFmt w:val="bullet"/>
      <w:lvlText w:val="•"/>
      <w:lvlJc w:val="left"/>
      <w:pPr>
        <w:ind w:left="3471" w:hanging="720"/>
      </w:pPr>
      <w:rPr>
        <w:rFonts w:hint="default"/>
        <w:lang w:val="en-US" w:eastAsia="en-US" w:bidi="en-US"/>
      </w:rPr>
    </w:lvl>
    <w:lvl w:ilvl="4" w:tplc="43B0187C">
      <w:numFmt w:val="bullet"/>
      <w:lvlText w:val="•"/>
      <w:lvlJc w:val="left"/>
      <w:pPr>
        <w:ind w:left="4322" w:hanging="720"/>
      </w:pPr>
      <w:rPr>
        <w:rFonts w:hint="default"/>
        <w:lang w:val="en-US" w:eastAsia="en-US" w:bidi="en-US"/>
      </w:rPr>
    </w:lvl>
    <w:lvl w:ilvl="5" w:tplc="8ABCCBE8">
      <w:numFmt w:val="bullet"/>
      <w:lvlText w:val="•"/>
      <w:lvlJc w:val="left"/>
      <w:pPr>
        <w:ind w:left="5172" w:hanging="720"/>
      </w:pPr>
      <w:rPr>
        <w:rFonts w:hint="default"/>
        <w:lang w:val="en-US" w:eastAsia="en-US" w:bidi="en-US"/>
      </w:rPr>
    </w:lvl>
    <w:lvl w:ilvl="6" w:tplc="27AEA212">
      <w:numFmt w:val="bullet"/>
      <w:lvlText w:val="•"/>
      <w:lvlJc w:val="left"/>
      <w:pPr>
        <w:ind w:left="6023" w:hanging="720"/>
      </w:pPr>
      <w:rPr>
        <w:rFonts w:hint="default"/>
        <w:lang w:val="en-US" w:eastAsia="en-US" w:bidi="en-US"/>
      </w:rPr>
    </w:lvl>
    <w:lvl w:ilvl="7" w:tplc="17882FC6">
      <w:numFmt w:val="bullet"/>
      <w:lvlText w:val="•"/>
      <w:lvlJc w:val="left"/>
      <w:pPr>
        <w:ind w:left="6873" w:hanging="720"/>
      </w:pPr>
      <w:rPr>
        <w:rFonts w:hint="default"/>
        <w:lang w:val="en-US" w:eastAsia="en-US" w:bidi="en-US"/>
      </w:rPr>
    </w:lvl>
    <w:lvl w:ilvl="8" w:tplc="1722D6BE">
      <w:numFmt w:val="bullet"/>
      <w:lvlText w:val="•"/>
      <w:lvlJc w:val="left"/>
      <w:pPr>
        <w:ind w:left="7724" w:hanging="720"/>
      </w:pPr>
      <w:rPr>
        <w:rFonts w:hint="default"/>
        <w:lang w:val="en-US" w:eastAsia="en-US" w:bidi="en-US"/>
      </w:rPr>
    </w:lvl>
  </w:abstractNum>
  <w:abstractNum w:abstractNumId="100" w15:restartNumberingAfterBreak="0">
    <w:nsid w:val="2ABB772C"/>
    <w:multiLevelType w:val="hybridMultilevel"/>
    <w:tmpl w:val="49D025FA"/>
    <w:lvl w:ilvl="0" w:tplc="61A2FCF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7F2D93E">
      <w:numFmt w:val="bullet"/>
      <w:lvlText w:val="•"/>
      <w:lvlJc w:val="left"/>
      <w:pPr>
        <w:ind w:left="1770" w:hanging="720"/>
      </w:pPr>
      <w:rPr>
        <w:rFonts w:hint="default"/>
        <w:lang w:val="en-US" w:eastAsia="en-US" w:bidi="en-US"/>
      </w:rPr>
    </w:lvl>
    <w:lvl w:ilvl="2" w:tplc="D44E35F4">
      <w:numFmt w:val="bullet"/>
      <w:lvlText w:val="•"/>
      <w:lvlJc w:val="left"/>
      <w:pPr>
        <w:ind w:left="2621" w:hanging="720"/>
      </w:pPr>
      <w:rPr>
        <w:rFonts w:hint="default"/>
        <w:lang w:val="en-US" w:eastAsia="en-US" w:bidi="en-US"/>
      </w:rPr>
    </w:lvl>
    <w:lvl w:ilvl="3" w:tplc="566CBFE2">
      <w:numFmt w:val="bullet"/>
      <w:lvlText w:val="•"/>
      <w:lvlJc w:val="left"/>
      <w:pPr>
        <w:ind w:left="3471" w:hanging="720"/>
      </w:pPr>
      <w:rPr>
        <w:rFonts w:hint="default"/>
        <w:lang w:val="en-US" w:eastAsia="en-US" w:bidi="en-US"/>
      </w:rPr>
    </w:lvl>
    <w:lvl w:ilvl="4" w:tplc="CB56597A">
      <w:numFmt w:val="bullet"/>
      <w:lvlText w:val="•"/>
      <w:lvlJc w:val="left"/>
      <w:pPr>
        <w:ind w:left="4322" w:hanging="720"/>
      </w:pPr>
      <w:rPr>
        <w:rFonts w:hint="default"/>
        <w:lang w:val="en-US" w:eastAsia="en-US" w:bidi="en-US"/>
      </w:rPr>
    </w:lvl>
    <w:lvl w:ilvl="5" w:tplc="13D07D6C">
      <w:numFmt w:val="bullet"/>
      <w:lvlText w:val="•"/>
      <w:lvlJc w:val="left"/>
      <w:pPr>
        <w:ind w:left="5172" w:hanging="720"/>
      </w:pPr>
      <w:rPr>
        <w:rFonts w:hint="default"/>
        <w:lang w:val="en-US" w:eastAsia="en-US" w:bidi="en-US"/>
      </w:rPr>
    </w:lvl>
    <w:lvl w:ilvl="6" w:tplc="1332CE76">
      <w:numFmt w:val="bullet"/>
      <w:lvlText w:val="•"/>
      <w:lvlJc w:val="left"/>
      <w:pPr>
        <w:ind w:left="6023" w:hanging="720"/>
      </w:pPr>
      <w:rPr>
        <w:rFonts w:hint="default"/>
        <w:lang w:val="en-US" w:eastAsia="en-US" w:bidi="en-US"/>
      </w:rPr>
    </w:lvl>
    <w:lvl w:ilvl="7" w:tplc="2766E1E0">
      <w:numFmt w:val="bullet"/>
      <w:lvlText w:val="•"/>
      <w:lvlJc w:val="left"/>
      <w:pPr>
        <w:ind w:left="6873" w:hanging="720"/>
      </w:pPr>
      <w:rPr>
        <w:rFonts w:hint="default"/>
        <w:lang w:val="en-US" w:eastAsia="en-US" w:bidi="en-US"/>
      </w:rPr>
    </w:lvl>
    <w:lvl w:ilvl="8" w:tplc="C92AD488">
      <w:numFmt w:val="bullet"/>
      <w:lvlText w:val="•"/>
      <w:lvlJc w:val="left"/>
      <w:pPr>
        <w:ind w:left="7724" w:hanging="720"/>
      </w:pPr>
      <w:rPr>
        <w:rFonts w:hint="default"/>
        <w:lang w:val="en-US" w:eastAsia="en-US" w:bidi="en-US"/>
      </w:rPr>
    </w:lvl>
  </w:abstractNum>
  <w:abstractNum w:abstractNumId="101" w15:restartNumberingAfterBreak="0">
    <w:nsid w:val="2B244896"/>
    <w:multiLevelType w:val="hybridMultilevel"/>
    <w:tmpl w:val="D692308C"/>
    <w:lvl w:ilvl="0" w:tplc="E61C590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CC4C6EA">
      <w:numFmt w:val="bullet"/>
      <w:lvlText w:val="•"/>
      <w:lvlJc w:val="left"/>
      <w:pPr>
        <w:ind w:left="1770" w:hanging="720"/>
      </w:pPr>
      <w:rPr>
        <w:rFonts w:hint="default"/>
        <w:lang w:val="en-US" w:eastAsia="en-US" w:bidi="en-US"/>
      </w:rPr>
    </w:lvl>
    <w:lvl w:ilvl="2" w:tplc="9F6A2D6E">
      <w:numFmt w:val="bullet"/>
      <w:lvlText w:val="•"/>
      <w:lvlJc w:val="left"/>
      <w:pPr>
        <w:ind w:left="2621" w:hanging="720"/>
      </w:pPr>
      <w:rPr>
        <w:rFonts w:hint="default"/>
        <w:lang w:val="en-US" w:eastAsia="en-US" w:bidi="en-US"/>
      </w:rPr>
    </w:lvl>
    <w:lvl w:ilvl="3" w:tplc="50682EA8">
      <w:numFmt w:val="bullet"/>
      <w:lvlText w:val="•"/>
      <w:lvlJc w:val="left"/>
      <w:pPr>
        <w:ind w:left="3471" w:hanging="720"/>
      </w:pPr>
      <w:rPr>
        <w:rFonts w:hint="default"/>
        <w:lang w:val="en-US" w:eastAsia="en-US" w:bidi="en-US"/>
      </w:rPr>
    </w:lvl>
    <w:lvl w:ilvl="4" w:tplc="3168ADB4">
      <w:numFmt w:val="bullet"/>
      <w:lvlText w:val="•"/>
      <w:lvlJc w:val="left"/>
      <w:pPr>
        <w:ind w:left="4322" w:hanging="720"/>
      </w:pPr>
      <w:rPr>
        <w:rFonts w:hint="default"/>
        <w:lang w:val="en-US" w:eastAsia="en-US" w:bidi="en-US"/>
      </w:rPr>
    </w:lvl>
    <w:lvl w:ilvl="5" w:tplc="4044C9C2">
      <w:numFmt w:val="bullet"/>
      <w:lvlText w:val="•"/>
      <w:lvlJc w:val="left"/>
      <w:pPr>
        <w:ind w:left="5172" w:hanging="720"/>
      </w:pPr>
      <w:rPr>
        <w:rFonts w:hint="default"/>
        <w:lang w:val="en-US" w:eastAsia="en-US" w:bidi="en-US"/>
      </w:rPr>
    </w:lvl>
    <w:lvl w:ilvl="6" w:tplc="96248C70">
      <w:numFmt w:val="bullet"/>
      <w:lvlText w:val="•"/>
      <w:lvlJc w:val="left"/>
      <w:pPr>
        <w:ind w:left="6023" w:hanging="720"/>
      </w:pPr>
      <w:rPr>
        <w:rFonts w:hint="default"/>
        <w:lang w:val="en-US" w:eastAsia="en-US" w:bidi="en-US"/>
      </w:rPr>
    </w:lvl>
    <w:lvl w:ilvl="7" w:tplc="12742BF8">
      <w:numFmt w:val="bullet"/>
      <w:lvlText w:val="•"/>
      <w:lvlJc w:val="left"/>
      <w:pPr>
        <w:ind w:left="6873" w:hanging="720"/>
      </w:pPr>
      <w:rPr>
        <w:rFonts w:hint="default"/>
        <w:lang w:val="en-US" w:eastAsia="en-US" w:bidi="en-US"/>
      </w:rPr>
    </w:lvl>
    <w:lvl w:ilvl="8" w:tplc="0CCE9C78">
      <w:numFmt w:val="bullet"/>
      <w:lvlText w:val="•"/>
      <w:lvlJc w:val="left"/>
      <w:pPr>
        <w:ind w:left="7724" w:hanging="720"/>
      </w:pPr>
      <w:rPr>
        <w:rFonts w:hint="default"/>
        <w:lang w:val="en-US" w:eastAsia="en-US" w:bidi="en-US"/>
      </w:rPr>
    </w:lvl>
  </w:abstractNum>
  <w:abstractNum w:abstractNumId="102" w15:restartNumberingAfterBreak="0">
    <w:nsid w:val="2BE47FBC"/>
    <w:multiLevelType w:val="hybridMultilevel"/>
    <w:tmpl w:val="6A304BE6"/>
    <w:lvl w:ilvl="0" w:tplc="07E089A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1CCAB3C">
      <w:numFmt w:val="bullet"/>
      <w:lvlText w:val="•"/>
      <w:lvlJc w:val="left"/>
      <w:pPr>
        <w:ind w:left="1770" w:hanging="720"/>
      </w:pPr>
      <w:rPr>
        <w:rFonts w:hint="default"/>
        <w:lang w:val="en-US" w:eastAsia="en-US" w:bidi="en-US"/>
      </w:rPr>
    </w:lvl>
    <w:lvl w:ilvl="2" w:tplc="9AAA19DC">
      <w:numFmt w:val="bullet"/>
      <w:lvlText w:val="•"/>
      <w:lvlJc w:val="left"/>
      <w:pPr>
        <w:ind w:left="2621" w:hanging="720"/>
      </w:pPr>
      <w:rPr>
        <w:rFonts w:hint="default"/>
        <w:lang w:val="en-US" w:eastAsia="en-US" w:bidi="en-US"/>
      </w:rPr>
    </w:lvl>
    <w:lvl w:ilvl="3" w:tplc="89A05DAC">
      <w:numFmt w:val="bullet"/>
      <w:lvlText w:val="•"/>
      <w:lvlJc w:val="left"/>
      <w:pPr>
        <w:ind w:left="3471" w:hanging="720"/>
      </w:pPr>
      <w:rPr>
        <w:rFonts w:hint="default"/>
        <w:lang w:val="en-US" w:eastAsia="en-US" w:bidi="en-US"/>
      </w:rPr>
    </w:lvl>
    <w:lvl w:ilvl="4" w:tplc="2126390A">
      <w:numFmt w:val="bullet"/>
      <w:lvlText w:val="•"/>
      <w:lvlJc w:val="left"/>
      <w:pPr>
        <w:ind w:left="4322" w:hanging="720"/>
      </w:pPr>
      <w:rPr>
        <w:rFonts w:hint="default"/>
        <w:lang w:val="en-US" w:eastAsia="en-US" w:bidi="en-US"/>
      </w:rPr>
    </w:lvl>
    <w:lvl w:ilvl="5" w:tplc="9550CA06">
      <w:numFmt w:val="bullet"/>
      <w:lvlText w:val="•"/>
      <w:lvlJc w:val="left"/>
      <w:pPr>
        <w:ind w:left="5172" w:hanging="720"/>
      </w:pPr>
      <w:rPr>
        <w:rFonts w:hint="default"/>
        <w:lang w:val="en-US" w:eastAsia="en-US" w:bidi="en-US"/>
      </w:rPr>
    </w:lvl>
    <w:lvl w:ilvl="6" w:tplc="F4307C50">
      <w:numFmt w:val="bullet"/>
      <w:lvlText w:val="•"/>
      <w:lvlJc w:val="left"/>
      <w:pPr>
        <w:ind w:left="6023" w:hanging="720"/>
      </w:pPr>
      <w:rPr>
        <w:rFonts w:hint="default"/>
        <w:lang w:val="en-US" w:eastAsia="en-US" w:bidi="en-US"/>
      </w:rPr>
    </w:lvl>
    <w:lvl w:ilvl="7" w:tplc="A714393C">
      <w:numFmt w:val="bullet"/>
      <w:lvlText w:val="•"/>
      <w:lvlJc w:val="left"/>
      <w:pPr>
        <w:ind w:left="6873" w:hanging="720"/>
      </w:pPr>
      <w:rPr>
        <w:rFonts w:hint="default"/>
        <w:lang w:val="en-US" w:eastAsia="en-US" w:bidi="en-US"/>
      </w:rPr>
    </w:lvl>
    <w:lvl w:ilvl="8" w:tplc="1AC42778">
      <w:numFmt w:val="bullet"/>
      <w:lvlText w:val="•"/>
      <w:lvlJc w:val="left"/>
      <w:pPr>
        <w:ind w:left="7724" w:hanging="720"/>
      </w:pPr>
      <w:rPr>
        <w:rFonts w:hint="default"/>
        <w:lang w:val="en-US" w:eastAsia="en-US" w:bidi="en-US"/>
      </w:rPr>
    </w:lvl>
  </w:abstractNum>
  <w:abstractNum w:abstractNumId="103" w15:restartNumberingAfterBreak="0">
    <w:nsid w:val="2C2E1F7E"/>
    <w:multiLevelType w:val="hybridMultilevel"/>
    <w:tmpl w:val="CCF8F7D8"/>
    <w:lvl w:ilvl="0" w:tplc="D1A89200">
      <w:start w:val="20"/>
      <w:numFmt w:val="decimal"/>
      <w:lvlText w:val="%1"/>
      <w:lvlJc w:val="left"/>
      <w:pPr>
        <w:ind w:left="921" w:hanging="720"/>
      </w:pPr>
      <w:rPr>
        <w:rFonts w:hint="default"/>
        <w:lang w:val="en-US" w:eastAsia="en-US" w:bidi="en-US"/>
      </w:rPr>
    </w:lvl>
    <w:lvl w:ilvl="1" w:tplc="767837D6">
      <w:numFmt w:val="none"/>
      <w:lvlText w:val=""/>
      <w:lvlJc w:val="left"/>
      <w:pPr>
        <w:tabs>
          <w:tab w:val="num" w:pos="360"/>
        </w:tabs>
      </w:pPr>
    </w:lvl>
    <w:lvl w:ilvl="2" w:tplc="99CA6FD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FA0AE3AC">
      <w:numFmt w:val="bullet"/>
      <w:lvlText w:val="•"/>
      <w:lvlJc w:val="left"/>
      <w:pPr>
        <w:ind w:left="3370" w:hanging="721"/>
      </w:pPr>
      <w:rPr>
        <w:rFonts w:hint="default"/>
        <w:lang w:val="en-US" w:eastAsia="en-US" w:bidi="en-US"/>
      </w:rPr>
    </w:lvl>
    <w:lvl w:ilvl="4" w:tplc="E0440C44">
      <w:numFmt w:val="bullet"/>
      <w:lvlText w:val="•"/>
      <w:lvlJc w:val="left"/>
      <w:pPr>
        <w:ind w:left="4235" w:hanging="721"/>
      </w:pPr>
      <w:rPr>
        <w:rFonts w:hint="default"/>
        <w:lang w:val="en-US" w:eastAsia="en-US" w:bidi="en-US"/>
      </w:rPr>
    </w:lvl>
    <w:lvl w:ilvl="5" w:tplc="E79A91F2">
      <w:numFmt w:val="bullet"/>
      <w:lvlText w:val="•"/>
      <w:lvlJc w:val="left"/>
      <w:pPr>
        <w:ind w:left="5100" w:hanging="721"/>
      </w:pPr>
      <w:rPr>
        <w:rFonts w:hint="default"/>
        <w:lang w:val="en-US" w:eastAsia="en-US" w:bidi="en-US"/>
      </w:rPr>
    </w:lvl>
    <w:lvl w:ilvl="6" w:tplc="6714D8DA">
      <w:numFmt w:val="bullet"/>
      <w:lvlText w:val="•"/>
      <w:lvlJc w:val="left"/>
      <w:pPr>
        <w:ind w:left="5965" w:hanging="721"/>
      </w:pPr>
      <w:rPr>
        <w:rFonts w:hint="default"/>
        <w:lang w:val="en-US" w:eastAsia="en-US" w:bidi="en-US"/>
      </w:rPr>
    </w:lvl>
    <w:lvl w:ilvl="7" w:tplc="DA3810D6">
      <w:numFmt w:val="bullet"/>
      <w:lvlText w:val="•"/>
      <w:lvlJc w:val="left"/>
      <w:pPr>
        <w:ind w:left="6830" w:hanging="721"/>
      </w:pPr>
      <w:rPr>
        <w:rFonts w:hint="default"/>
        <w:lang w:val="en-US" w:eastAsia="en-US" w:bidi="en-US"/>
      </w:rPr>
    </w:lvl>
    <w:lvl w:ilvl="8" w:tplc="60B6C49E">
      <w:numFmt w:val="bullet"/>
      <w:lvlText w:val="•"/>
      <w:lvlJc w:val="left"/>
      <w:pPr>
        <w:ind w:left="7695" w:hanging="721"/>
      </w:pPr>
      <w:rPr>
        <w:rFonts w:hint="default"/>
        <w:lang w:val="en-US" w:eastAsia="en-US" w:bidi="en-US"/>
      </w:rPr>
    </w:lvl>
  </w:abstractNum>
  <w:abstractNum w:abstractNumId="104" w15:restartNumberingAfterBreak="0">
    <w:nsid w:val="2DD27DF9"/>
    <w:multiLevelType w:val="hybridMultilevel"/>
    <w:tmpl w:val="30CC919E"/>
    <w:lvl w:ilvl="0" w:tplc="EADCB95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14A68E2">
      <w:numFmt w:val="bullet"/>
      <w:lvlText w:val="•"/>
      <w:lvlJc w:val="left"/>
      <w:pPr>
        <w:ind w:left="1770" w:hanging="720"/>
      </w:pPr>
      <w:rPr>
        <w:rFonts w:hint="default"/>
        <w:lang w:val="en-US" w:eastAsia="en-US" w:bidi="en-US"/>
      </w:rPr>
    </w:lvl>
    <w:lvl w:ilvl="2" w:tplc="00E845B4">
      <w:numFmt w:val="bullet"/>
      <w:lvlText w:val="•"/>
      <w:lvlJc w:val="left"/>
      <w:pPr>
        <w:ind w:left="2621" w:hanging="720"/>
      </w:pPr>
      <w:rPr>
        <w:rFonts w:hint="default"/>
        <w:lang w:val="en-US" w:eastAsia="en-US" w:bidi="en-US"/>
      </w:rPr>
    </w:lvl>
    <w:lvl w:ilvl="3" w:tplc="759C7586">
      <w:numFmt w:val="bullet"/>
      <w:lvlText w:val="•"/>
      <w:lvlJc w:val="left"/>
      <w:pPr>
        <w:ind w:left="3471" w:hanging="720"/>
      </w:pPr>
      <w:rPr>
        <w:rFonts w:hint="default"/>
        <w:lang w:val="en-US" w:eastAsia="en-US" w:bidi="en-US"/>
      </w:rPr>
    </w:lvl>
    <w:lvl w:ilvl="4" w:tplc="05D4F65A">
      <w:numFmt w:val="bullet"/>
      <w:lvlText w:val="•"/>
      <w:lvlJc w:val="left"/>
      <w:pPr>
        <w:ind w:left="4322" w:hanging="720"/>
      </w:pPr>
      <w:rPr>
        <w:rFonts w:hint="default"/>
        <w:lang w:val="en-US" w:eastAsia="en-US" w:bidi="en-US"/>
      </w:rPr>
    </w:lvl>
    <w:lvl w:ilvl="5" w:tplc="6872462E">
      <w:numFmt w:val="bullet"/>
      <w:lvlText w:val="•"/>
      <w:lvlJc w:val="left"/>
      <w:pPr>
        <w:ind w:left="5172" w:hanging="720"/>
      </w:pPr>
      <w:rPr>
        <w:rFonts w:hint="default"/>
        <w:lang w:val="en-US" w:eastAsia="en-US" w:bidi="en-US"/>
      </w:rPr>
    </w:lvl>
    <w:lvl w:ilvl="6" w:tplc="D5469FA0">
      <w:numFmt w:val="bullet"/>
      <w:lvlText w:val="•"/>
      <w:lvlJc w:val="left"/>
      <w:pPr>
        <w:ind w:left="6023" w:hanging="720"/>
      </w:pPr>
      <w:rPr>
        <w:rFonts w:hint="default"/>
        <w:lang w:val="en-US" w:eastAsia="en-US" w:bidi="en-US"/>
      </w:rPr>
    </w:lvl>
    <w:lvl w:ilvl="7" w:tplc="300A4270">
      <w:numFmt w:val="bullet"/>
      <w:lvlText w:val="•"/>
      <w:lvlJc w:val="left"/>
      <w:pPr>
        <w:ind w:left="6873" w:hanging="720"/>
      </w:pPr>
      <w:rPr>
        <w:rFonts w:hint="default"/>
        <w:lang w:val="en-US" w:eastAsia="en-US" w:bidi="en-US"/>
      </w:rPr>
    </w:lvl>
    <w:lvl w:ilvl="8" w:tplc="546E6F2E">
      <w:numFmt w:val="bullet"/>
      <w:lvlText w:val="•"/>
      <w:lvlJc w:val="left"/>
      <w:pPr>
        <w:ind w:left="7724" w:hanging="720"/>
      </w:pPr>
      <w:rPr>
        <w:rFonts w:hint="default"/>
        <w:lang w:val="en-US" w:eastAsia="en-US" w:bidi="en-US"/>
      </w:rPr>
    </w:lvl>
  </w:abstractNum>
  <w:abstractNum w:abstractNumId="105" w15:restartNumberingAfterBreak="0">
    <w:nsid w:val="2E5B21F3"/>
    <w:multiLevelType w:val="hybridMultilevel"/>
    <w:tmpl w:val="396A106E"/>
    <w:lvl w:ilvl="0" w:tplc="88D6EB1A">
      <w:start w:val="1"/>
      <w:numFmt w:val="lowerRoman"/>
      <w:lvlText w:val="%1."/>
      <w:lvlJc w:val="left"/>
      <w:pPr>
        <w:ind w:left="2019" w:hanging="360"/>
      </w:pPr>
      <w:rPr>
        <w:rFonts w:hint="default"/>
        <w:w w:val="99"/>
        <w:lang w:val="en-US" w:eastAsia="en-US" w:bidi="en-US"/>
      </w:rPr>
    </w:lvl>
    <w:lvl w:ilvl="1" w:tplc="D7E4E29C">
      <w:numFmt w:val="bullet"/>
      <w:lvlText w:val="•"/>
      <w:lvlJc w:val="left"/>
      <w:pPr>
        <w:ind w:left="2742" w:hanging="360"/>
      </w:pPr>
      <w:rPr>
        <w:rFonts w:hint="default"/>
        <w:lang w:val="en-US" w:eastAsia="en-US" w:bidi="en-US"/>
      </w:rPr>
    </w:lvl>
    <w:lvl w:ilvl="2" w:tplc="0FA22766">
      <w:numFmt w:val="bullet"/>
      <w:lvlText w:val="•"/>
      <w:lvlJc w:val="left"/>
      <w:pPr>
        <w:ind w:left="3465" w:hanging="360"/>
      </w:pPr>
      <w:rPr>
        <w:rFonts w:hint="default"/>
        <w:lang w:val="en-US" w:eastAsia="en-US" w:bidi="en-US"/>
      </w:rPr>
    </w:lvl>
    <w:lvl w:ilvl="3" w:tplc="E9E0F5D6">
      <w:numFmt w:val="bullet"/>
      <w:lvlText w:val="•"/>
      <w:lvlJc w:val="left"/>
      <w:pPr>
        <w:ind w:left="4187" w:hanging="360"/>
      </w:pPr>
      <w:rPr>
        <w:rFonts w:hint="default"/>
        <w:lang w:val="en-US" w:eastAsia="en-US" w:bidi="en-US"/>
      </w:rPr>
    </w:lvl>
    <w:lvl w:ilvl="4" w:tplc="DCE61316">
      <w:numFmt w:val="bullet"/>
      <w:lvlText w:val="•"/>
      <w:lvlJc w:val="left"/>
      <w:pPr>
        <w:ind w:left="4910" w:hanging="360"/>
      </w:pPr>
      <w:rPr>
        <w:rFonts w:hint="default"/>
        <w:lang w:val="en-US" w:eastAsia="en-US" w:bidi="en-US"/>
      </w:rPr>
    </w:lvl>
    <w:lvl w:ilvl="5" w:tplc="A606AB46">
      <w:numFmt w:val="bullet"/>
      <w:lvlText w:val="•"/>
      <w:lvlJc w:val="left"/>
      <w:pPr>
        <w:ind w:left="5632" w:hanging="360"/>
      </w:pPr>
      <w:rPr>
        <w:rFonts w:hint="default"/>
        <w:lang w:val="en-US" w:eastAsia="en-US" w:bidi="en-US"/>
      </w:rPr>
    </w:lvl>
    <w:lvl w:ilvl="6" w:tplc="3B1E5080">
      <w:numFmt w:val="bullet"/>
      <w:lvlText w:val="•"/>
      <w:lvlJc w:val="left"/>
      <w:pPr>
        <w:ind w:left="6355" w:hanging="360"/>
      </w:pPr>
      <w:rPr>
        <w:rFonts w:hint="default"/>
        <w:lang w:val="en-US" w:eastAsia="en-US" w:bidi="en-US"/>
      </w:rPr>
    </w:lvl>
    <w:lvl w:ilvl="7" w:tplc="AB4271C4">
      <w:numFmt w:val="bullet"/>
      <w:lvlText w:val="•"/>
      <w:lvlJc w:val="left"/>
      <w:pPr>
        <w:ind w:left="7077" w:hanging="360"/>
      </w:pPr>
      <w:rPr>
        <w:rFonts w:hint="default"/>
        <w:lang w:val="en-US" w:eastAsia="en-US" w:bidi="en-US"/>
      </w:rPr>
    </w:lvl>
    <w:lvl w:ilvl="8" w:tplc="F0E2AF74">
      <w:numFmt w:val="bullet"/>
      <w:lvlText w:val="•"/>
      <w:lvlJc w:val="left"/>
      <w:pPr>
        <w:ind w:left="7800" w:hanging="360"/>
      </w:pPr>
      <w:rPr>
        <w:rFonts w:hint="default"/>
        <w:lang w:val="en-US" w:eastAsia="en-US" w:bidi="en-US"/>
      </w:rPr>
    </w:lvl>
  </w:abstractNum>
  <w:abstractNum w:abstractNumId="106" w15:restartNumberingAfterBreak="0">
    <w:nsid w:val="2E6A5152"/>
    <w:multiLevelType w:val="multilevel"/>
    <w:tmpl w:val="8592CAFC"/>
    <w:lvl w:ilvl="0">
      <w:start w:val="24"/>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07" w15:restartNumberingAfterBreak="0">
    <w:nsid w:val="2EA362E8"/>
    <w:multiLevelType w:val="hybridMultilevel"/>
    <w:tmpl w:val="420E6ED6"/>
    <w:lvl w:ilvl="0" w:tplc="A39ACDEE">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D99E1580">
      <w:start w:val="1"/>
      <w:numFmt w:val="lowerLetter"/>
      <w:lvlText w:val="(%2)"/>
      <w:lvlJc w:val="left"/>
      <w:pPr>
        <w:ind w:left="1659" w:hanging="720"/>
      </w:pPr>
      <w:rPr>
        <w:rFonts w:ascii="Cambria" w:eastAsia="Cambria" w:hAnsi="Cambria" w:cs="Cambria" w:hint="default"/>
        <w:w w:val="100"/>
        <w:sz w:val="22"/>
        <w:szCs w:val="22"/>
        <w:lang w:val="en-US" w:eastAsia="en-US" w:bidi="en-US"/>
      </w:rPr>
    </w:lvl>
    <w:lvl w:ilvl="2" w:tplc="20F48D10">
      <w:start w:val="1"/>
      <w:numFmt w:val="lowerRoman"/>
      <w:lvlText w:val="(%3)"/>
      <w:lvlJc w:val="left"/>
      <w:pPr>
        <w:ind w:left="1937" w:hanging="279"/>
      </w:pPr>
      <w:rPr>
        <w:rFonts w:ascii="Cambria" w:eastAsia="Cambria" w:hAnsi="Cambria" w:cs="Cambria" w:hint="default"/>
        <w:w w:val="100"/>
        <w:sz w:val="22"/>
        <w:szCs w:val="22"/>
        <w:lang w:val="en-US" w:eastAsia="en-US" w:bidi="en-US"/>
      </w:rPr>
    </w:lvl>
    <w:lvl w:ilvl="3" w:tplc="37F86E90">
      <w:numFmt w:val="bullet"/>
      <w:lvlText w:val="•"/>
      <w:lvlJc w:val="left"/>
      <w:pPr>
        <w:ind w:left="2853" w:hanging="279"/>
      </w:pPr>
      <w:rPr>
        <w:rFonts w:hint="default"/>
        <w:lang w:val="en-US" w:eastAsia="en-US" w:bidi="en-US"/>
      </w:rPr>
    </w:lvl>
    <w:lvl w:ilvl="4" w:tplc="22CE8494">
      <w:numFmt w:val="bullet"/>
      <w:lvlText w:val="•"/>
      <w:lvlJc w:val="left"/>
      <w:pPr>
        <w:ind w:left="3766" w:hanging="279"/>
      </w:pPr>
      <w:rPr>
        <w:rFonts w:hint="default"/>
        <w:lang w:val="en-US" w:eastAsia="en-US" w:bidi="en-US"/>
      </w:rPr>
    </w:lvl>
    <w:lvl w:ilvl="5" w:tplc="8CE0DFF2">
      <w:numFmt w:val="bullet"/>
      <w:lvlText w:val="•"/>
      <w:lvlJc w:val="left"/>
      <w:pPr>
        <w:ind w:left="4679" w:hanging="279"/>
      </w:pPr>
      <w:rPr>
        <w:rFonts w:hint="default"/>
        <w:lang w:val="en-US" w:eastAsia="en-US" w:bidi="en-US"/>
      </w:rPr>
    </w:lvl>
    <w:lvl w:ilvl="6" w:tplc="0CCE87E8">
      <w:numFmt w:val="bullet"/>
      <w:lvlText w:val="•"/>
      <w:lvlJc w:val="left"/>
      <w:pPr>
        <w:ind w:left="5592" w:hanging="279"/>
      </w:pPr>
      <w:rPr>
        <w:rFonts w:hint="default"/>
        <w:lang w:val="en-US" w:eastAsia="en-US" w:bidi="en-US"/>
      </w:rPr>
    </w:lvl>
    <w:lvl w:ilvl="7" w:tplc="70FCD13C">
      <w:numFmt w:val="bullet"/>
      <w:lvlText w:val="•"/>
      <w:lvlJc w:val="left"/>
      <w:pPr>
        <w:ind w:left="6505" w:hanging="279"/>
      </w:pPr>
      <w:rPr>
        <w:rFonts w:hint="default"/>
        <w:lang w:val="en-US" w:eastAsia="en-US" w:bidi="en-US"/>
      </w:rPr>
    </w:lvl>
    <w:lvl w:ilvl="8" w:tplc="6AD6099E">
      <w:numFmt w:val="bullet"/>
      <w:lvlText w:val="•"/>
      <w:lvlJc w:val="left"/>
      <w:pPr>
        <w:ind w:left="7419" w:hanging="279"/>
      </w:pPr>
      <w:rPr>
        <w:rFonts w:hint="default"/>
        <w:lang w:val="en-US" w:eastAsia="en-US" w:bidi="en-US"/>
      </w:rPr>
    </w:lvl>
  </w:abstractNum>
  <w:abstractNum w:abstractNumId="108" w15:restartNumberingAfterBreak="0">
    <w:nsid w:val="2EF248A3"/>
    <w:multiLevelType w:val="hybridMultilevel"/>
    <w:tmpl w:val="D22425B4"/>
    <w:lvl w:ilvl="0" w:tplc="CF78DC6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8601616">
      <w:numFmt w:val="bullet"/>
      <w:lvlText w:val="•"/>
      <w:lvlJc w:val="left"/>
      <w:pPr>
        <w:ind w:left="1770" w:hanging="720"/>
      </w:pPr>
      <w:rPr>
        <w:rFonts w:hint="default"/>
        <w:lang w:val="en-US" w:eastAsia="en-US" w:bidi="en-US"/>
      </w:rPr>
    </w:lvl>
    <w:lvl w:ilvl="2" w:tplc="CFD6F95A">
      <w:numFmt w:val="bullet"/>
      <w:lvlText w:val="•"/>
      <w:lvlJc w:val="left"/>
      <w:pPr>
        <w:ind w:left="2621" w:hanging="720"/>
      </w:pPr>
      <w:rPr>
        <w:rFonts w:hint="default"/>
        <w:lang w:val="en-US" w:eastAsia="en-US" w:bidi="en-US"/>
      </w:rPr>
    </w:lvl>
    <w:lvl w:ilvl="3" w:tplc="A6F8F7D4">
      <w:numFmt w:val="bullet"/>
      <w:lvlText w:val="•"/>
      <w:lvlJc w:val="left"/>
      <w:pPr>
        <w:ind w:left="3471" w:hanging="720"/>
      </w:pPr>
      <w:rPr>
        <w:rFonts w:hint="default"/>
        <w:lang w:val="en-US" w:eastAsia="en-US" w:bidi="en-US"/>
      </w:rPr>
    </w:lvl>
    <w:lvl w:ilvl="4" w:tplc="08F274B6">
      <w:numFmt w:val="bullet"/>
      <w:lvlText w:val="•"/>
      <w:lvlJc w:val="left"/>
      <w:pPr>
        <w:ind w:left="4322" w:hanging="720"/>
      </w:pPr>
      <w:rPr>
        <w:rFonts w:hint="default"/>
        <w:lang w:val="en-US" w:eastAsia="en-US" w:bidi="en-US"/>
      </w:rPr>
    </w:lvl>
    <w:lvl w:ilvl="5" w:tplc="DEC6F356">
      <w:numFmt w:val="bullet"/>
      <w:lvlText w:val="•"/>
      <w:lvlJc w:val="left"/>
      <w:pPr>
        <w:ind w:left="5172" w:hanging="720"/>
      </w:pPr>
      <w:rPr>
        <w:rFonts w:hint="default"/>
        <w:lang w:val="en-US" w:eastAsia="en-US" w:bidi="en-US"/>
      </w:rPr>
    </w:lvl>
    <w:lvl w:ilvl="6" w:tplc="C27EE6FC">
      <w:numFmt w:val="bullet"/>
      <w:lvlText w:val="•"/>
      <w:lvlJc w:val="left"/>
      <w:pPr>
        <w:ind w:left="6023" w:hanging="720"/>
      </w:pPr>
      <w:rPr>
        <w:rFonts w:hint="default"/>
        <w:lang w:val="en-US" w:eastAsia="en-US" w:bidi="en-US"/>
      </w:rPr>
    </w:lvl>
    <w:lvl w:ilvl="7" w:tplc="0F629756">
      <w:numFmt w:val="bullet"/>
      <w:lvlText w:val="•"/>
      <w:lvlJc w:val="left"/>
      <w:pPr>
        <w:ind w:left="6873" w:hanging="720"/>
      </w:pPr>
      <w:rPr>
        <w:rFonts w:hint="default"/>
        <w:lang w:val="en-US" w:eastAsia="en-US" w:bidi="en-US"/>
      </w:rPr>
    </w:lvl>
    <w:lvl w:ilvl="8" w:tplc="2528B5C4">
      <w:numFmt w:val="bullet"/>
      <w:lvlText w:val="•"/>
      <w:lvlJc w:val="left"/>
      <w:pPr>
        <w:ind w:left="7724" w:hanging="720"/>
      </w:pPr>
      <w:rPr>
        <w:rFonts w:hint="default"/>
        <w:lang w:val="en-US" w:eastAsia="en-US" w:bidi="en-US"/>
      </w:rPr>
    </w:lvl>
  </w:abstractNum>
  <w:abstractNum w:abstractNumId="109" w15:restartNumberingAfterBreak="0">
    <w:nsid w:val="2F1F7063"/>
    <w:multiLevelType w:val="hybridMultilevel"/>
    <w:tmpl w:val="8C121086"/>
    <w:lvl w:ilvl="0" w:tplc="395A947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EB6E2C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8BC6588">
      <w:numFmt w:val="bullet"/>
      <w:lvlText w:val="•"/>
      <w:lvlJc w:val="left"/>
      <w:pPr>
        <w:ind w:left="2505" w:hanging="721"/>
      </w:pPr>
      <w:rPr>
        <w:rFonts w:hint="default"/>
        <w:lang w:val="en-US" w:eastAsia="en-US" w:bidi="en-US"/>
      </w:rPr>
    </w:lvl>
    <w:lvl w:ilvl="3" w:tplc="94843596">
      <w:numFmt w:val="bullet"/>
      <w:lvlText w:val="•"/>
      <w:lvlJc w:val="left"/>
      <w:pPr>
        <w:ind w:left="3370" w:hanging="721"/>
      </w:pPr>
      <w:rPr>
        <w:rFonts w:hint="default"/>
        <w:lang w:val="en-US" w:eastAsia="en-US" w:bidi="en-US"/>
      </w:rPr>
    </w:lvl>
    <w:lvl w:ilvl="4" w:tplc="38FA1734">
      <w:numFmt w:val="bullet"/>
      <w:lvlText w:val="•"/>
      <w:lvlJc w:val="left"/>
      <w:pPr>
        <w:ind w:left="4235" w:hanging="721"/>
      </w:pPr>
      <w:rPr>
        <w:rFonts w:hint="default"/>
        <w:lang w:val="en-US" w:eastAsia="en-US" w:bidi="en-US"/>
      </w:rPr>
    </w:lvl>
    <w:lvl w:ilvl="5" w:tplc="8E6C2D26">
      <w:numFmt w:val="bullet"/>
      <w:lvlText w:val="•"/>
      <w:lvlJc w:val="left"/>
      <w:pPr>
        <w:ind w:left="5100" w:hanging="721"/>
      </w:pPr>
      <w:rPr>
        <w:rFonts w:hint="default"/>
        <w:lang w:val="en-US" w:eastAsia="en-US" w:bidi="en-US"/>
      </w:rPr>
    </w:lvl>
    <w:lvl w:ilvl="6" w:tplc="7F9E53AC">
      <w:numFmt w:val="bullet"/>
      <w:lvlText w:val="•"/>
      <w:lvlJc w:val="left"/>
      <w:pPr>
        <w:ind w:left="5965" w:hanging="721"/>
      </w:pPr>
      <w:rPr>
        <w:rFonts w:hint="default"/>
        <w:lang w:val="en-US" w:eastAsia="en-US" w:bidi="en-US"/>
      </w:rPr>
    </w:lvl>
    <w:lvl w:ilvl="7" w:tplc="5852A1AE">
      <w:numFmt w:val="bullet"/>
      <w:lvlText w:val="•"/>
      <w:lvlJc w:val="left"/>
      <w:pPr>
        <w:ind w:left="6830" w:hanging="721"/>
      </w:pPr>
      <w:rPr>
        <w:rFonts w:hint="default"/>
        <w:lang w:val="en-US" w:eastAsia="en-US" w:bidi="en-US"/>
      </w:rPr>
    </w:lvl>
    <w:lvl w:ilvl="8" w:tplc="2C4CA690">
      <w:numFmt w:val="bullet"/>
      <w:lvlText w:val="•"/>
      <w:lvlJc w:val="left"/>
      <w:pPr>
        <w:ind w:left="7695" w:hanging="721"/>
      </w:pPr>
      <w:rPr>
        <w:rFonts w:hint="default"/>
        <w:lang w:val="en-US" w:eastAsia="en-US" w:bidi="en-US"/>
      </w:rPr>
    </w:lvl>
  </w:abstractNum>
  <w:abstractNum w:abstractNumId="110" w15:restartNumberingAfterBreak="0">
    <w:nsid w:val="2F7309F0"/>
    <w:multiLevelType w:val="hybridMultilevel"/>
    <w:tmpl w:val="DCE4BC24"/>
    <w:lvl w:ilvl="0" w:tplc="2D068D28">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C7F8FCD0">
      <w:start w:val="1"/>
      <w:numFmt w:val="lowerLetter"/>
      <w:lvlText w:val="(%2)"/>
      <w:lvlJc w:val="left"/>
      <w:pPr>
        <w:ind w:left="1659" w:hanging="720"/>
      </w:pPr>
      <w:rPr>
        <w:rFonts w:ascii="Cambria" w:eastAsia="Cambria" w:hAnsi="Cambria" w:cs="Cambria" w:hint="default"/>
        <w:w w:val="100"/>
        <w:sz w:val="22"/>
        <w:szCs w:val="22"/>
        <w:lang w:val="en-US" w:eastAsia="en-US" w:bidi="en-US"/>
      </w:rPr>
    </w:lvl>
    <w:lvl w:ilvl="2" w:tplc="54B04F86">
      <w:numFmt w:val="bullet"/>
      <w:lvlText w:val="•"/>
      <w:lvlJc w:val="left"/>
      <w:pPr>
        <w:ind w:left="2502" w:hanging="720"/>
      </w:pPr>
      <w:rPr>
        <w:rFonts w:hint="default"/>
        <w:lang w:val="en-US" w:eastAsia="en-US" w:bidi="en-US"/>
      </w:rPr>
    </w:lvl>
    <w:lvl w:ilvl="3" w:tplc="343A02BA">
      <w:numFmt w:val="bullet"/>
      <w:lvlText w:val="•"/>
      <w:lvlJc w:val="left"/>
      <w:pPr>
        <w:ind w:left="3345" w:hanging="720"/>
      </w:pPr>
      <w:rPr>
        <w:rFonts w:hint="default"/>
        <w:lang w:val="en-US" w:eastAsia="en-US" w:bidi="en-US"/>
      </w:rPr>
    </w:lvl>
    <w:lvl w:ilvl="4" w:tplc="D1B816EC">
      <w:numFmt w:val="bullet"/>
      <w:lvlText w:val="•"/>
      <w:lvlJc w:val="left"/>
      <w:pPr>
        <w:ind w:left="4188" w:hanging="720"/>
      </w:pPr>
      <w:rPr>
        <w:rFonts w:hint="default"/>
        <w:lang w:val="en-US" w:eastAsia="en-US" w:bidi="en-US"/>
      </w:rPr>
    </w:lvl>
    <w:lvl w:ilvl="5" w:tplc="992A4D0C">
      <w:numFmt w:val="bullet"/>
      <w:lvlText w:val="•"/>
      <w:lvlJc w:val="left"/>
      <w:pPr>
        <w:ind w:left="5031" w:hanging="720"/>
      </w:pPr>
      <w:rPr>
        <w:rFonts w:hint="default"/>
        <w:lang w:val="en-US" w:eastAsia="en-US" w:bidi="en-US"/>
      </w:rPr>
    </w:lvl>
    <w:lvl w:ilvl="6" w:tplc="406C02E0">
      <w:numFmt w:val="bullet"/>
      <w:lvlText w:val="•"/>
      <w:lvlJc w:val="left"/>
      <w:pPr>
        <w:ind w:left="5874" w:hanging="720"/>
      </w:pPr>
      <w:rPr>
        <w:rFonts w:hint="default"/>
        <w:lang w:val="en-US" w:eastAsia="en-US" w:bidi="en-US"/>
      </w:rPr>
    </w:lvl>
    <w:lvl w:ilvl="7" w:tplc="A000C60A">
      <w:numFmt w:val="bullet"/>
      <w:lvlText w:val="•"/>
      <w:lvlJc w:val="left"/>
      <w:pPr>
        <w:ind w:left="6717" w:hanging="720"/>
      </w:pPr>
      <w:rPr>
        <w:rFonts w:hint="default"/>
        <w:lang w:val="en-US" w:eastAsia="en-US" w:bidi="en-US"/>
      </w:rPr>
    </w:lvl>
    <w:lvl w:ilvl="8" w:tplc="20DCED3E">
      <w:numFmt w:val="bullet"/>
      <w:lvlText w:val="•"/>
      <w:lvlJc w:val="left"/>
      <w:pPr>
        <w:ind w:left="7559" w:hanging="720"/>
      </w:pPr>
      <w:rPr>
        <w:rFonts w:hint="default"/>
        <w:lang w:val="en-US" w:eastAsia="en-US" w:bidi="en-US"/>
      </w:rPr>
    </w:lvl>
  </w:abstractNum>
  <w:abstractNum w:abstractNumId="111" w15:restartNumberingAfterBreak="0">
    <w:nsid w:val="304165A5"/>
    <w:multiLevelType w:val="hybridMultilevel"/>
    <w:tmpl w:val="4F165BF4"/>
    <w:lvl w:ilvl="0" w:tplc="2A4C274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89E7E42">
      <w:numFmt w:val="bullet"/>
      <w:lvlText w:val="•"/>
      <w:lvlJc w:val="left"/>
      <w:pPr>
        <w:ind w:left="1770" w:hanging="720"/>
      </w:pPr>
      <w:rPr>
        <w:rFonts w:hint="default"/>
        <w:lang w:val="en-US" w:eastAsia="en-US" w:bidi="en-US"/>
      </w:rPr>
    </w:lvl>
    <w:lvl w:ilvl="2" w:tplc="1F8A6FC4">
      <w:numFmt w:val="bullet"/>
      <w:lvlText w:val="•"/>
      <w:lvlJc w:val="left"/>
      <w:pPr>
        <w:ind w:left="2621" w:hanging="720"/>
      </w:pPr>
      <w:rPr>
        <w:rFonts w:hint="default"/>
        <w:lang w:val="en-US" w:eastAsia="en-US" w:bidi="en-US"/>
      </w:rPr>
    </w:lvl>
    <w:lvl w:ilvl="3" w:tplc="1FA2015E">
      <w:numFmt w:val="bullet"/>
      <w:lvlText w:val="•"/>
      <w:lvlJc w:val="left"/>
      <w:pPr>
        <w:ind w:left="3471" w:hanging="720"/>
      </w:pPr>
      <w:rPr>
        <w:rFonts w:hint="default"/>
        <w:lang w:val="en-US" w:eastAsia="en-US" w:bidi="en-US"/>
      </w:rPr>
    </w:lvl>
    <w:lvl w:ilvl="4" w:tplc="C75A74D8">
      <w:numFmt w:val="bullet"/>
      <w:lvlText w:val="•"/>
      <w:lvlJc w:val="left"/>
      <w:pPr>
        <w:ind w:left="4322" w:hanging="720"/>
      </w:pPr>
      <w:rPr>
        <w:rFonts w:hint="default"/>
        <w:lang w:val="en-US" w:eastAsia="en-US" w:bidi="en-US"/>
      </w:rPr>
    </w:lvl>
    <w:lvl w:ilvl="5" w:tplc="12B2BC70">
      <w:numFmt w:val="bullet"/>
      <w:lvlText w:val="•"/>
      <w:lvlJc w:val="left"/>
      <w:pPr>
        <w:ind w:left="5172" w:hanging="720"/>
      </w:pPr>
      <w:rPr>
        <w:rFonts w:hint="default"/>
        <w:lang w:val="en-US" w:eastAsia="en-US" w:bidi="en-US"/>
      </w:rPr>
    </w:lvl>
    <w:lvl w:ilvl="6" w:tplc="8D0A224E">
      <w:numFmt w:val="bullet"/>
      <w:lvlText w:val="•"/>
      <w:lvlJc w:val="left"/>
      <w:pPr>
        <w:ind w:left="6023" w:hanging="720"/>
      </w:pPr>
      <w:rPr>
        <w:rFonts w:hint="default"/>
        <w:lang w:val="en-US" w:eastAsia="en-US" w:bidi="en-US"/>
      </w:rPr>
    </w:lvl>
    <w:lvl w:ilvl="7" w:tplc="84842E60">
      <w:numFmt w:val="bullet"/>
      <w:lvlText w:val="•"/>
      <w:lvlJc w:val="left"/>
      <w:pPr>
        <w:ind w:left="6873" w:hanging="720"/>
      </w:pPr>
      <w:rPr>
        <w:rFonts w:hint="default"/>
        <w:lang w:val="en-US" w:eastAsia="en-US" w:bidi="en-US"/>
      </w:rPr>
    </w:lvl>
    <w:lvl w:ilvl="8" w:tplc="79C28992">
      <w:numFmt w:val="bullet"/>
      <w:lvlText w:val="•"/>
      <w:lvlJc w:val="left"/>
      <w:pPr>
        <w:ind w:left="7724" w:hanging="720"/>
      </w:pPr>
      <w:rPr>
        <w:rFonts w:hint="default"/>
        <w:lang w:val="en-US" w:eastAsia="en-US" w:bidi="en-US"/>
      </w:rPr>
    </w:lvl>
  </w:abstractNum>
  <w:abstractNum w:abstractNumId="112" w15:restartNumberingAfterBreak="0">
    <w:nsid w:val="3064183B"/>
    <w:multiLevelType w:val="hybridMultilevel"/>
    <w:tmpl w:val="D488F034"/>
    <w:lvl w:ilvl="0" w:tplc="B206484E">
      <w:start w:val="27"/>
      <w:numFmt w:val="decimal"/>
      <w:lvlText w:val="%1"/>
      <w:lvlJc w:val="left"/>
      <w:pPr>
        <w:ind w:left="921" w:hanging="720"/>
      </w:pPr>
      <w:rPr>
        <w:rFonts w:hint="default"/>
        <w:lang w:val="en-US" w:eastAsia="en-US" w:bidi="en-US"/>
      </w:rPr>
    </w:lvl>
    <w:lvl w:ilvl="1" w:tplc="703C1782">
      <w:numFmt w:val="none"/>
      <w:lvlText w:val=""/>
      <w:lvlJc w:val="left"/>
      <w:pPr>
        <w:tabs>
          <w:tab w:val="num" w:pos="360"/>
        </w:tabs>
      </w:pPr>
    </w:lvl>
    <w:lvl w:ilvl="2" w:tplc="5E38EE2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17160DAE">
      <w:numFmt w:val="bullet"/>
      <w:lvlText w:val="•"/>
      <w:lvlJc w:val="left"/>
      <w:pPr>
        <w:ind w:left="3370" w:hanging="721"/>
      </w:pPr>
      <w:rPr>
        <w:rFonts w:hint="default"/>
        <w:lang w:val="en-US" w:eastAsia="en-US" w:bidi="en-US"/>
      </w:rPr>
    </w:lvl>
    <w:lvl w:ilvl="4" w:tplc="3F26E056">
      <w:numFmt w:val="bullet"/>
      <w:lvlText w:val="•"/>
      <w:lvlJc w:val="left"/>
      <w:pPr>
        <w:ind w:left="4235" w:hanging="721"/>
      </w:pPr>
      <w:rPr>
        <w:rFonts w:hint="default"/>
        <w:lang w:val="en-US" w:eastAsia="en-US" w:bidi="en-US"/>
      </w:rPr>
    </w:lvl>
    <w:lvl w:ilvl="5" w:tplc="E70EAC76">
      <w:numFmt w:val="bullet"/>
      <w:lvlText w:val="•"/>
      <w:lvlJc w:val="left"/>
      <w:pPr>
        <w:ind w:left="5100" w:hanging="721"/>
      </w:pPr>
      <w:rPr>
        <w:rFonts w:hint="default"/>
        <w:lang w:val="en-US" w:eastAsia="en-US" w:bidi="en-US"/>
      </w:rPr>
    </w:lvl>
    <w:lvl w:ilvl="6" w:tplc="C20239F2">
      <w:numFmt w:val="bullet"/>
      <w:lvlText w:val="•"/>
      <w:lvlJc w:val="left"/>
      <w:pPr>
        <w:ind w:left="5965" w:hanging="721"/>
      </w:pPr>
      <w:rPr>
        <w:rFonts w:hint="default"/>
        <w:lang w:val="en-US" w:eastAsia="en-US" w:bidi="en-US"/>
      </w:rPr>
    </w:lvl>
    <w:lvl w:ilvl="7" w:tplc="60E47324">
      <w:numFmt w:val="bullet"/>
      <w:lvlText w:val="•"/>
      <w:lvlJc w:val="left"/>
      <w:pPr>
        <w:ind w:left="6830" w:hanging="721"/>
      </w:pPr>
      <w:rPr>
        <w:rFonts w:hint="default"/>
        <w:lang w:val="en-US" w:eastAsia="en-US" w:bidi="en-US"/>
      </w:rPr>
    </w:lvl>
    <w:lvl w:ilvl="8" w:tplc="86F03682">
      <w:numFmt w:val="bullet"/>
      <w:lvlText w:val="•"/>
      <w:lvlJc w:val="left"/>
      <w:pPr>
        <w:ind w:left="7695" w:hanging="721"/>
      </w:pPr>
      <w:rPr>
        <w:rFonts w:hint="default"/>
        <w:lang w:val="en-US" w:eastAsia="en-US" w:bidi="en-US"/>
      </w:rPr>
    </w:lvl>
  </w:abstractNum>
  <w:abstractNum w:abstractNumId="113" w15:restartNumberingAfterBreak="0">
    <w:nsid w:val="31414B07"/>
    <w:multiLevelType w:val="hybridMultilevel"/>
    <w:tmpl w:val="2A90621C"/>
    <w:lvl w:ilvl="0" w:tplc="4C3AD06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A5A140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A5C8D2E">
      <w:start w:val="1"/>
      <w:numFmt w:val="lowerRoman"/>
      <w:lvlText w:val="%3."/>
      <w:lvlJc w:val="left"/>
      <w:pPr>
        <w:ind w:left="2001" w:hanging="361"/>
      </w:pPr>
      <w:rPr>
        <w:rFonts w:hint="default"/>
        <w:w w:val="100"/>
        <w:lang w:val="en-US" w:eastAsia="en-US" w:bidi="en-US"/>
      </w:rPr>
    </w:lvl>
    <w:lvl w:ilvl="3" w:tplc="858847DA">
      <w:numFmt w:val="bullet"/>
      <w:lvlText w:val="•"/>
      <w:lvlJc w:val="left"/>
      <w:pPr>
        <w:ind w:left="2928" w:hanging="361"/>
      </w:pPr>
      <w:rPr>
        <w:rFonts w:hint="default"/>
        <w:lang w:val="en-US" w:eastAsia="en-US" w:bidi="en-US"/>
      </w:rPr>
    </w:lvl>
    <w:lvl w:ilvl="4" w:tplc="0AF46D78">
      <w:numFmt w:val="bullet"/>
      <w:lvlText w:val="•"/>
      <w:lvlJc w:val="left"/>
      <w:pPr>
        <w:ind w:left="3856" w:hanging="361"/>
      </w:pPr>
      <w:rPr>
        <w:rFonts w:hint="default"/>
        <w:lang w:val="en-US" w:eastAsia="en-US" w:bidi="en-US"/>
      </w:rPr>
    </w:lvl>
    <w:lvl w:ilvl="5" w:tplc="1EDEA346">
      <w:numFmt w:val="bullet"/>
      <w:lvlText w:val="•"/>
      <w:lvlJc w:val="left"/>
      <w:pPr>
        <w:ind w:left="4784" w:hanging="361"/>
      </w:pPr>
      <w:rPr>
        <w:rFonts w:hint="default"/>
        <w:lang w:val="en-US" w:eastAsia="en-US" w:bidi="en-US"/>
      </w:rPr>
    </w:lvl>
    <w:lvl w:ilvl="6" w:tplc="2384E386">
      <w:numFmt w:val="bullet"/>
      <w:lvlText w:val="•"/>
      <w:lvlJc w:val="left"/>
      <w:pPr>
        <w:ind w:left="5712" w:hanging="361"/>
      </w:pPr>
      <w:rPr>
        <w:rFonts w:hint="default"/>
        <w:lang w:val="en-US" w:eastAsia="en-US" w:bidi="en-US"/>
      </w:rPr>
    </w:lvl>
    <w:lvl w:ilvl="7" w:tplc="2DC42EA2">
      <w:numFmt w:val="bullet"/>
      <w:lvlText w:val="•"/>
      <w:lvlJc w:val="left"/>
      <w:pPr>
        <w:ind w:left="6640" w:hanging="361"/>
      </w:pPr>
      <w:rPr>
        <w:rFonts w:hint="default"/>
        <w:lang w:val="en-US" w:eastAsia="en-US" w:bidi="en-US"/>
      </w:rPr>
    </w:lvl>
    <w:lvl w:ilvl="8" w:tplc="56264A66">
      <w:numFmt w:val="bullet"/>
      <w:lvlText w:val="•"/>
      <w:lvlJc w:val="left"/>
      <w:pPr>
        <w:ind w:left="7569" w:hanging="361"/>
      </w:pPr>
      <w:rPr>
        <w:rFonts w:hint="default"/>
        <w:lang w:val="en-US" w:eastAsia="en-US" w:bidi="en-US"/>
      </w:rPr>
    </w:lvl>
  </w:abstractNum>
  <w:abstractNum w:abstractNumId="114" w15:restartNumberingAfterBreak="0">
    <w:nsid w:val="31640F66"/>
    <w:multiLevelType w:val="hybridMultilevel"/>
    <w:tmpl w:val="DF123888"/>
    <w:lvl w:ilvl="0" w:tplc="168404E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9B45A78">
      <w:numFmt w:val="bullet"/>
      <w:lvlText w:val="•"/>
      <w:lvlJc w:val="left"/>
      <w:pPr>
        <w:ind w:left="1770" w:hanging="720"/>
      </w:pPr>
      <w:rPr>
        <w:rFonts w:hint="default"/>
        <w:lang w:val="en-US" w:eastAsia="en-US" w:bidi="en-US"/>
      </w:rPr>
    </w:lvl>
    <w:lvl w:ilvl="2" w:tplc="3E0A924E">
      <w:numFmt w:val="bullet"/>
      <w:lvlText w:val="•"/>
      <w:lvlJc w:val="left"/>
      <w:pPr>
        <w:ind w:left="2621" w:hanging="720"/>
      </w:pPr>
      <w:rPr>
        <w:rFonts w:hint="default"/>
        <w:lang w:val="en-US" w:eastAsia="en-US" w:bidi="en-US"/>
      </w:rPr>
    </w:lvl>
    <w:lvl w:ilvl="3" w:tplc="33FCD434">
      <w:numFmt w:val="bullet"/>
      <w:lvlText w:val="•"/>
      <w:lvlJc w:val="left"/>
      <w:pPr>
        <w:ind w:left="3471" w:hanging="720"/>
      </w:pPr>
      <w:rPr>
        <w:rFonts w:hint="default"/>
        <w:lang w:val="en-US" w:eastAsia="en-US" w:bidi="en-US"/>
      </w:rPr>
    </w:lvl>
    <w:lvl w:ilvl="4" w:tplc="5D6C5CA4">
      <w:numFmt w:val="bullet"/>
      <w:lvlText w:val="•"/>
      <w:lvlJc w:val="left"/>
      <w:pPr>
        <w:ind w:left="4322" w:hanging="720"/>
      </w:pPr>
      <w:rPr>
        <w:rFonts w:hint="default"/>
        <w:lang w:val="en-US" w:eastAsia="en-US" w:bidi="en-US"/>
      </w:rPr>
    </w:lvl>
    <w:lvl w:ilvl="5" w:tplc="8E4C7460">
      <w:numFmt w:val="bullet"/>
      <w:lvlText w:val="•"/>
      <w:lvlJc w:val="left"/>
      <w:pPr>
        <w:ind w:left="5172" w:hanging="720"/>
      </w:pPr>
      <w:rPr>
        <w:rFonts w:hint="default"/>
        <w:lang w:val="en-US" w:eastAsia="en-US" w:bidi="en-US"/>
      </w:rPr>
    </w:lvl>
    <w:lvl w:ilvl="6" w:tplc="08085CA2">
      <w:numFmt w:val="bullet"/>
      <w:lvlText w:val="•"/>
      <w:lvlJc w:val="left"/>
      <w:pPr>
        <w:ind w:left="6023" w:hanging="720"/>
      </w:pPr>
      <w:rPr>
        <w:rFonts w:hint="default"/>
        <w:lang w:val="en-US" w:eastAsia="en-US" w:bidi="en-US"/>
      </w:rPr>
    </w:lvl>
    <w:lvl w:ilvl="7" w:tplc="4FB2D0E0">
      <w:numFmt w:val="bullet"/>
      <w:lvlText w:val="•"/>
      <w:lvlJc w:val="left"/>
      <w:pPr>
        <w:ind w:left="6873" w:hanging="720"/>
      </w:pPr>
      <w:rPr>
        <w:rFonts w:hint="default"/>
        <w:lang w:val="en-US" w:eastAsia="en-US" w:bidi="en-US"/>
      </w:rPr>
    </w:lvl>
    <w:lvl w:ilvl="8" w:tplc="AB601F26">
      <w:numFmt w:val="bullet"/>
      <w:lvlText w:val="•"/>
      <w:lvlJc w:val="left"/>
      <w:pPr>
        <w:ind w:left="7724" w:hanging="720"/>
      </w:pPr>
      <w:rPr>
        <w:rFonts w:hint="default"/>
        <w:lang w:val="en-US" w:eastAsia="en-US" w:bidi="en-US"/>
      </w:rPr>
    </w:lvl>
  </w:abstractNum>
  <w:abstractNum w:abstractNumId="115" w15:restartNumberingAfterBreak="0">
    <w:nsid w:val="31694037"/>
    <w:multiLevelType w:val="hybridMultilevel"/>
    <w:tmpl w:val="9C702032"/>
    <w:lvl w:ilvl="0" w:tplc="9320E0D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EA0D3C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1E8DE18">
      <w:numFmt w:val="bullet"/>
      <w:lvlText w:val="•"/>
      <w:lvlJc w:val="left"/>
      <w:pPr>
        <w:ind w:left="2505" w:hanging="721"/>
      </w:pPr>
      <w:rPr>
        <w:rFonts w:hint="default"/>
        <w:lang w:val="en-US" w:eastAsia="en-US" w:bidi="en-US"/>
      </w:rPr>
    </w:lvl>
    <w:lvl w:ilvl="3" w:tplc="DD02340E">
      <w:numFmt w:val="bullet"/>
      <w:lvlText w:val="•"/>
      <w:lvlJc w:val="left"/>
      <w:pPr>
        <w:ind w:left="3370" w:hanging="721"/>
      </w:pPr>
      <w:rPr>
        <w:rFonts w:hint="default"/>
        <w:lang w:val="en-US" w:eastAsia="en-US" w:bidi="en-US"/>
      </w:rPr>
    </w:lvl>
    <w:lvl w:ilvl="4" w:tplc="6E3A3F7A">
      <w:numFmt w:val="bullet"/>
      <w:lvlText w:val="•"/>
      <w:lvlJc w:val="left"/>
      <w:pPr>
        <w:ind w:left="4235" w:hanging="721"/>
      </w:pPr>
      <w:rPr>
        <w:rFonts w:hint="default"/>
        <w:lang w:val="en-US" w:eastAsia="en-US" w:bidi="en-US"/>
      </w:rPr>
    </w:lvl>
    <w:lvl w:ilvl="5" w:tplc="B25620D2">
      <w:numFmt w:val="bullet"/>
      <w:lvlText w:val="•"/>
      <w:lvlJc w:val="left"/>
      <w:pPr>
        <w:ind w:left="5100" w:hanging="721"/>
      </w:pPr>
      <w:rPr>
        <w:rFonts w:hint="default"/>
        <w:lang w:val="en-US" w:eastAsia="en-US" w:bidi="en-US"/>
      </w:rPr>
    </w:lvl>
    <w:lvl w:ilvl="6" w:tplc="A4CE1CC6">
      <w:numFmt w:val="bullet"/>
      <w:lvlText w:val="•"/>
      <w:lvlJc w:val="left"/>
      <w:pPr>
        <w:ind w:left="5965" w:hanging="721"/>
      </w:pPr>
      <w:rPr>
        <w:rFonts w:hint="default"/>
        <w:lang w:val="en-US" w:eastAsia="en-US" w:bidi="en-US"/>
      </w:rPr>
    </w:lvl>
    <w:lvl w:ilvl="7" w:tplc="22F6B526">
      <w:numFmt w:val="bullet"/>
      <w:lvlText w:val="•"/>
      <w:lvlJc w:val="left"/>
      <w:pPr>
        <w:ind w:left="6830" w:hanging="721"/>
      </w:pPr>
      <w:rPr>
        <w:rFonts w:hint="default"/>
        <w:lang w:val="en-US" w:eastAsia="en-US" w:bidi="en-US"/>
      </w:rPr>
    </w:lvl>
    <w:lvl w:ilvl="8" w:tplc="0D5249EA">
      <w:numFmt w:val="bullet"/>
      <w:lvlText w:val="•"/>
      <w:lvlJc w:val="left"/>
      <w:pPr>
        <w:ind w:left="7695" w:hanging="721"/>
      </w:pPr>
      <w:rPr>
        <w:rFonts w:hint="default"/>
        <w:lang w:val="en-US" w:eastAsia="en-US" w:bidi="en-US"/>
      </w:rPr>
    </w:lvl>
  </w:abstractNum>
  <w:abstractNum w:abstractNumId="116" w15:restartNumberingAfterBreak="0">
    <w:nsid w:val="319A1180"/>
    <w:multiLevelType w:val="hybridMultilevel"/>
    <w:tmpl w:val="FAFC4430"/>
    <w:lvl w:ilvl="0" w:tplc="597E906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C426D0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8E86B86">
      <w:numFmt w:val="bullet"/>
      <w:lvlText w:val="•"/>
      <w:lvlJc w:val="left"/>
      <w:pPr>
        <w:ind w:left="2505" w:hanging="721"/>
      </w:pPr>
      <w:rPr>
        <w:rFonts w:hint="default"/>
        <w:lang w:val="en-US" w:eastAsia="en-US" w:bidi="en-US"/>
      </w:rPr>
    </w:lvl>
    <w:lvl w:ilvl="3" w:tplc="7B60A026">
      <w:numFmt w:val="bullet"/>
      <w:lvlText w:val="•"/>
      <w:lvlJc w:val="left"/>
      <w:pPr>
        <w:ind w:left="3370" w:hanging="721"/>
      </w:pPr>
      <w:rPr>
        <w:rFonts w:hint="default"/>
        <w:lang w:val="en-US" w:eastAsia="en-US" w:bidi="en-US"/>
      </w:rPr>
    </w:lvl>
    <w:lvl w:ilvl="4" w:tplc="5B16BA04">
      <w:numFmt w:val="bullet"/>
      <w:lvlText w:val="•"/>
      <w:lvlJc w:val="left"/>
      <w:pPr>
        <w:ind w:left="4235" w:hanging="721"/>
      </w:pPr>
      <w:rPr>
        <w:rFonts w:hint="default"/>
        <w:lang w:val="en-US" w:eastAsia="en-US" w:bidi="en-US"/>
      </w:rPr>
    </w:lvl>
    <w:lvl w:ilvl="5" w:tplc="D62AA702">
      <w:numFmt w:val="bullet"/>
      <w:lvlText w:val="•"/>
      <w:lvlJc w:val="left"/>
      <w:pPr>
        <w:ind w:left="5100" w:hanging="721"/>
      </w:pPr>
      <w:rPr>
        <w:rFonts w:hint="default"/>
        <w:lang w:val="en-US" w:eastAsia="en-US" w:bidi="en-US"/>
      </w:rPr>
    </w:lvl>
    <w:lvl w:ilvl="6" w:tplc="937A5274">
      <w:numFmt w:val="bullet"/>
      <w:lvlText w:val="•"/>
      <w:lvlJc w:val="left"/>
      <w:pPr>
        <w:ind w:left="5965" w:hanging="721"/>
      </w:pPr>
      <w:rPr>
        <w:rFonts w:hint="default"/>
        <w:lang w:val="en-US" w:eastAsia="en-US" w:bidi="en-US"/>
      </w:rPr>
    </w:lvl>
    <w:lvl w:ilvl="7" w:tplc="C0FC0F42">
      <w:numFmt w:val="bullet"/>
      <w:lvlText w:val="•"/>
      <w:lvlJc w:val="left"/>
      <w:pPr>
        <w:ind w:left="6830" w:hanging="721"/>
      </w:pPr>
      <w:rPr>
        <w:rFonts w:hint="default"/>
        <w:lang w:val="en-US" w:eastAsia="en-US" w:bidi="en-US"/>
      </w:rPr>
    </w:lvl>
    <w:lvl w:ilvl="8" w:tplc="A3766ACC">
      <w:numFmt w:val="bullet"/>
      <w:lvlText w:val="•"/>
      <w:lvlJc w:val="left"/>
      <w:pPr>
        <w:ind w:left="7695" w:hanging="721"/>
      </w:pPr>
      <w:rPr>
        <w:rFonts w:hint="default"/>
        <w:lang w:val="en-US" w:eastAsia="en-US" w:bidi="en-US"/>
      </w:rPr>
    </w:lvl>
  </w:abstractNum>
  <w:abstractNum w:abstractNumId="117" w15:restartNumberingAfterBreak="0">
    <w:nsid w:val="330B6778"/>
    <w:multiLevelType w:val="hybridMultilevel"/>
    <w:tmpl w:val="8102999E"/>
    <w:lvl w:ilvl="0" w:tplc="F2F2C76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7F2FC9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EC0029C">
      <w:numFmt w:val="bullet"/>
      <w:lvlText w:val="•"/>
      <w:lvlJc w:val="left"/>
      <w:pPr>
        <w:ind w:left="2505" w:hanging="721"/>
      </w:pPr>
      <w:rPr>
        <w:rFonts w:hint="default"/>
        <w:lang w:val="en-US" w:eastAsia="en-US" w:bidi="en-US"/>
      </w:rPr>
    </w:lvl>
    <w:lvl w:ilvl="3" w:tplc="9E383298">
      <w:numFmt w:val="bullet"/>
      <w:lvlText w:val="•"/>
      <w:lvlJc w:val="left"/>
      <w:pPr>
        <w:ind w:left="3370" w:hanging="721"/>
      </w:pPr>
      <w:rPr>
        <w:rFonts w:hint="default"/>
        <w:lang w:val="en-US" w:eastAsia="en-US" w:bidi="en-US"/>
      </w:rPr>
    </w:lvl>
    <w:lvl w:ilvl="4" w:tplc="6FAC8870">
      <w:numFmt w:val="bullet"/>
      <w:lvlText w:val="•"/>
      <w:lvlJc w:val="left"/>
      <w:pPr>
        <w:ind w:left="4235" w:hanging="721"/>
      </w:pPr>
      <w:rPr>
        <w:rFonts w:hint="default"/>
        <w:lang w:val="en-US" w:eastAsia="en-US" w:bidi="en-US"/>
      </w:rPr>
    </w:lvl>
    <w:lvl w:ilvl="5" w:tplc="A192F1EC">
      <w:numFmt w:val="bullet"/>
      <w:lvlText w:val="•"/>
      <w:lvlJc w:val="left"/>
      <w:pPr>
        <w:ind w:left="5100" w:hanging="721"/>
      </w:pPr>
      <w:rPr>
        <w:rFonts w:hint="default"/>
        <w:lang w:val="en-US" w:eastAsia="en-US" w:bidi="en-US"/>
      </w:rPr>
    </w:lvl>
    <w:lvl w:ilvl="6" w:tplc="A64428E8">
      <w:numFmt w:val="bullet"/>
      <w:lvlText w:val="•"/>
      <w:lvlJc w:val="left"/>
      <w:pPr>
        <w:ind w:left="5965" w:hanging="721"/>
      </w:pPr>
      <w:rPr>
        <w:rFonts w:hint="default"/>
        <w:lang w:val="en-US" w:eastAsia="en-US" w:bidi="en-US"/>
      </w:rPr>
    </w:lvl>
    <w:lvl w:ilvl="7" w:tplc="D6ECAD7C">
      <w:numFmt w:val="bullet"/>
      <w:lvlText w:val="•"/>
      <w:lvlJc w:val="left"/>
      <w:pPr>
        <w:ind w:left="6830" w:hanging="721"/>
      </w:pPr>
      <w:rPr>
        <w:rFonts w:hint="default"/>
        <w:lang w:val="en-US" w:eastAsia="en-US" w:bidi="en-US"/>
      </w:rPr>
    </w:lvl>
    <w:lvl w:ilvl="8" w:tplc="D860608A">
      <w:numFmt w:val="bullet"/>
      <w:lvlText w:val="•"/>
      <w:lvlJc w:val="left"/>
      <w:pPr>
        <w:ind w:left="7695" w:hanging="721"/>
      </w:pPr>
      <w:rPr>
        <w:rFonts w:hint="default"/>
        <w:lang w:val="en-US" w:eastAsia="en-US" w:bidi="en-US"/>
      </w:rPr>
    </w:lvl>
  </w:abstractNum>
  <w:abstractNum w:abstractNumId="118" w15:restartNumberingAfterBreak="0">
    <w:nsid w:val="33B4390B"/>
    <w:multiLevelType w:val="hybridMultilevel"/>
    <w:tmpl w:val="50FE8FF4"/>
    <w:lvl w:ilvl="0" w:tplc="F070A57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5EC7188">
      <w:numFmt w:val="bullet"/>
      <w:lvlText w:val="•"/>
      <w:lvlJc w:val="left"/>
      <w:pPr>
        <w:ind w:left="1770" w:hanging="720"/>
      </w:pPr>
      <w:rPr>
        <w:rFonts w:hint="default"/>
        <w:lang w:val="en-US" w:eastAsia="en-US" w:bidi="en-US"/>
      </w:rPr>
    </w:lvl>
    <w:lvl w:ilvl="2" w:tplc="FE1AD314">
      <w:numFmt w:val="bullet"/>
      <w:lvlText w:val="•"/>
      <w:lvlJc w:val="left"/>
      <w:pPr>
        <w:ind w:left="2621" w:hanging="720"/>
      </w:pPr>
      <w:rPr>
        <w:rFonts w:hint="default"/>
        <w:lang w:val="en-US" w:eastAsia="en-US" w:bidi="en-US"/>
      </w:rPr>
    </w:lvl>
    <w:lvl w:ilvl="3" w:tplc="373C4DFA">
      <w:numFmt w:val="bullet"/>
      <w:lvlText w:val="•"/>
      <w:lvlJc w:val="left"/>
      <w:pPr>
        <w:ind w:left="3471" w:hanging="720"/>
      </w:pPr>
      <w:rPr>
        <w:rFonts w:hint="default"/>
        <w:lang w:val="en-US" w:eastAsia="en-US" w:bidi="en-US"/>
      </w:rPr>
    </w:lvl>
    <w:lvl w:ilvl="4" w:tplc="C1B4A124">
      <w:numFmt w:val="bullet"/>
      <w:lvlText w:val="•"/>
      <w:lvlJc w:val="left"/>
      <w:pPr>
        <w:ind w:left="4322" w:hanging="720"/>
      </w:pPr>
      <w:rPr>
        <w:rFonts w:hint="default"/>
        <w:lang w:val="en-US" w:eastAsia="en-US" w:bidi="en-US"/>
      </w:rPr>
    </w:lvl>
    <w:lvl w:ilvl="5" w:tplc="7D629F66">
      <w:numFmt w:val="bullet"/>
      <w:lvlText w:val="•"/>
      <w:lvlJc w:val="left"/>
      <w:pPr>
        <w:ind w:left="5172" w:hanging="720"/>
      </w:pPr>
      <w:rPr>
        <w:rFonts w:hint="default"/>
        <w:lang w:val="en-US" w:eastAsia="en-US" w:bidi="en-US"/>
      </w:rPr>
    </w:lvl>
    <w:lvl w:ilvl="6" w:tplc="A25E8784">
      <w:numFmt w:val="bullet"/>
      <w:lvlText w:val="•"/>
      <w:lvlJc w:val="left"/>
      <w:pPr>
        <w:ind w:left="6023" w:hanging="720"/>
      </w:pPr>
      <w:rPr>
        <w:rFonts w:hint="default"/>
        <w:lang w:val="en-US" w:eastAsia="en-US" w:bidi="en-US"/>
      </w:rPr>
    </w:lvl>
    <w:lvl w:ilvl="7" w:tplc="32AC4608">
      <w:numFmt w:val="bullet"/>
      <w:lvlText w:val="•"/>
      <w:lvlJc w:val="left"/>
      <w:pPr>
        <w:ind w:left="6873" w:hanging="720"/>
      </w:pPr>
      <w:rPr>
        <w:rFonts w:hint="default"/>
        <w:lang w:val="en-US" w:eastAsia="en-US" w:bidi="en-US"/>
      </w:rPr>
    </w:lvl>
    <w:lvl w:ilvl="8" w:tplc="25E65E7A">
      <w:numFmt w:val="bullet"/>
      <w:lvlText w:val="•"/>
      <w:lvlJc w:val="left"/>
      <w:pPr>
        <w:ind w:left="7724" w:hanging="720"/>
      </w:pPr>
      <w:rPr>
        <w:rFonts w:hint="default"/>
        <w:lang w:val="en-US" w:eastAsia="en-US" w:bidi="en-US"/>
      </w:rPr>
    </w:lvl>
  </w:abstractNum>
  <w:abstractNum w:abstractNumId="119" w15:restartNumberingAfterBreak="0">
    <w:nsid w:val="33FE4CDC"/>
    <w:multiLevelType w:val="hybridMultilevel"/>
    <w:tmpl w:val="99CCA67C"/>
    <w:lvl w:ilvl="0" w:tplc="94FE4A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042D44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6A89F92">
      <w:numFmt w:val="bullet"/>
      <w:lvlText w:val="•"/>
      <w:lvlJc w:val="left"/>
      <w:pPr>
        <w:ind w:left="2505" w:hanging="721"/>
      </w:pPr>
      <w:rPr>
        <w:rFonts w:hint="default"/>
        <w:lang w:val="en-US" w:eastAsia="en-US" w:bidi="en-US"/>
      </w:rPr>
    </w:lvl>
    <w:lvl w:ilvl="3" w:tplc="4C5834CA">
      <w:numFmt w:val="bullet"/>
      <w:lvlText w:val="•"/>
      <w:lvlJc w:val="left"/>
      <w:pPr>
        <w:ind w:left="3370" w:hanging="721"/>
      </w:pPr>
      <w:rPr>
        <w:rFonts w:hint="default"/>
        <w:lang w:val="en-US" w:eastAsia="en-US" w:bidi="en-US"/>
      </w:rPr>
    </w:lvl>
    <w:lvl w:ilvl="4" w:tplc="A266D1AA">
      <w:numFmt w:val="bullet"/>
      <w:lvlText w:val="•"/>
      <w:lvlJc w:val="left"/>
      <w:pPr>
        <w:ind w:left="4235" w:hanging="721"/>
      </w:pPr>
      <w:rPr>
        <w:rFonts w:hint="default"/>
        <w:lang w:val="en-US" w:eastAsia="en-US" w:bidi="en-US"/>
      </w:rPr>
    </w:lvl>
    <w:lvl w:ilvl="5" w:tplc="10169884">
      <w:numFmt w:val="bullet"/>
      <w:lvlText w:val="•"/>
      <w:lvlJc w:val="left"/>
      <w:pPr>
        <w:ind w:left="5100" w:hanging="721"/>
      </w:pPr>
      <w:rPr>
        <w:rFonts w:hint="default"/>
        <w:lang w:val="en-US" w:eastAsia="en-US" w:bidi="en-US"/>
      </w:rPr>
    </w:lvl>
    <w:lvl w:ilvl="6" w:tplc="753E5D44">
      <w:numFmt w:val="bullet"/>
      <w:lvlText w:val="•"/>
      <w:lvlJc w:val="left"/>
      <w:pPr>
        <w:ind w:left="5965" w:hanging="721"/>
      </w:pPr>
      <w:rPr>
        <w:rFonts w:hint="default"/>
        <w:lang w:val="en-US" w:eastAsia="en-US" w:bidi="en-US"/>
      </w:rPr>
    </w:lvl>
    <w:lvl w:ilvl="7" w:tplc="78C6C0B4">
      <w:numFmt w:val="bullet"/>
      <w:lvlText w:val="•"/>
      <w:lvlJc w:val="left"/>
      <w:pPr>
        <w:ind w:left="6830" w:hanging="721"/>
      </w:pPr>
      <w:rPr>
        <w:rFonts w:hint="default"/>
        <w:lang w:val="en-US" w:eastAsia="en-US" w:bidi="en-US"/>
      </w:rPr>
    </w:lvl>
    <w:lvl w:ilvl="8" w:tplc="4D9A7DE6">
      <w:numFmt w:val="bullet"/>
      <w:lvlText w:val="•"/>
      <w:lvlJc w:val="left"/>
      <w:pPr>
        <w:ind w:left="7695" w:hanging="721"/>
      </w:pPr>
      <w:rPr>
        <w:rFonts w:hint="default"/>
        <w:lang w:val="en-US" w:eastAsia="en-US" w:bidi="en-US"/>
      </w:rPr>
    </w:lvl>
  </w:abstractNum>
  <w:abstractNum w:abstractNumId="120" w15:restartNumberingAfterBreak="0">
    <w:nsid w:val="3483397B"/>
    <w:multiLevelType w:val="hybridMultilevel"/>
    <w:tmpl w:val="C3F4F7BA"/>
    <w:lvl w:ilvl="0" w:tplc="1FFC54C8">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F71C947A">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8BEEAF24">
      <w:start w:val="1"/>
      <w:numFmt w:val="lowerLetter"/>
      <w:lvlText w:val="(%3)"/>
      <w:lvlJc w:val="left"/>
      <w:pPr>
        <w:ind w:left="1659" w:hanging="720"/>
      </w:pPr>
      <w:rPr>
        <w:rFonts w:ascii="Cambria" w:eastAsia="Cambria" w:hAnsi="Cambria" w:cs="Cambria" w:hint="default"/>
        <w:w w:val="100"/>
        <w:sz w:val="22"/>
        <w:szCs w:val="22"/>
        <w:lang w:val="en-US" w:eastAsia="en-US" w:bidi="en-US"/>
      </w:rPr>
    </w:lvl>
    <w:lvl w:ilvl="3" w:tplc="88E8D246">
      <w:numFmt w:val="bullet"/>
      <w:lvlText w:val="•"/>
      <w:lvlJc w:val="left"/>
      <w:pPr>
        <w:ind w:left="2608" w:hanging="720"/>
      </w:pPr>
      <w:rPr>
        <w:rFonts w:hint="default"/>
        <w:lang w:val="en-US" w:eastAsia="en-US" w:bidi="en-US"/>
      </w:rPr>
    </w:lvl>
    <w:lvl w:ilvl="4" w:tplc="52DADA5C">
      <w:numFmt w:val="bullet"/>
      <w:lvlText w:val="•"/>
      <w:lvlJc w:val="left"/>
      <w:pPr>
        <w:ind w:left="3556" w:hanging="720"/>
      </w:pPr>
      <w:rPr>
        <w:rFonts w:hint="default"/>
        <w:lang w:val="en-US" w:eastAsia="en-US" w:bidi="en-US"/>
      </w:rPr>
    </w:lvl>
    <w:lvl w:ilvl="5" w:tplc="B4A4ABAE">
      <w:numFmt w:val="bullet"/>
      <w:lvlText w:val="•"/>
      <w:lvlJc w:val="left"/>
      <w:pPr>
        <w:ind w:left="4504" w:hanging="720"/>
      </w:pPr>
      <w:rPr>
        <w:rFonts w:hint="default"/>
        <w:lang w:val="en-US" w:eastAsia="en-US" w:bidi="en-US"/>
      </w:rPr>
    </w:lvl>
    <w:lvl w:ilvl="6" w:tplc="AD4CCF6A">
      <w:numFmt w:val="bullet"/>
      <w:lvlText w:val="•"/>
      <w:lvlJc w:val="left"/>
      <w:pPr>
        <w:ind w:left="5452" w:hanging="720"/>
      </w:pPr>
      <w:rPr>
        <w:rFonts w:hint="default"/>
        <w:lang w:val="en-US" w:eastAsia="en-US" w:bidi="en-US"/>
      </w:rPr>
    </w:lvl>
    <w:lvl w:ilvl="7" w:tplc="C7685D44">
      <w:numFmt w:val="bullet"/>
      <w:lvlText w:val="•"/>
      <w:lvlJc w:val="left"/>
      <w:pPr>
        <w:ind w:left="6400" w:hanging="720"/>
      </w:pPr>
      <w:rPr>
        <w:rFonts w:hint="default"/>
        <w:lang w:val="en-US" w:eastAsia="en-US" w:bidi="en-US"/>
      </w:rPr>
    </w:lvl>
    <w:lvl w:ilvl="8" w:tplc="923476F6">
      <w:numFmt w:val="bullet"/>
      <w:lvlText w:val="•"/>
      <w:lvlJc w:val="left"/>
      <w:pPr>
        <w:ind w:left="7349" w:hanging="720"/>
      </w:pPr>
      <w:rPr>
        <w:rFonts w:hint="default"/>
        <w:lang w:val="en-US" w:eastAsia="en-US" w:bidi="en-US"/>
      </w:rPr>
    </w:lvl>
  </w:abstractNum>
  <w:abstractNum w:abstractNumId="121" w15:restartNumberingAfterBreak="0">
    <w:nsid w:val="34C35017"/>
    <w:multiLevelType w:val="hybridMultilevel"/>
    <w:tmpl w:val="B1466C78"/>
    <w:lvl w:ilvl="0" w:tplc="9754FA1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B62101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D343588">
      <w:numFmt w:val="bullet"/>
      <w:lvlText w:val="•"/>
      <w:lvlJc w:val="left"/>
      <w:pPr>
        <w:ind w:left="2505" w:hanging="721"/>
      </w:pPr>
      <w:rPr>
        <w:rFonts w:hint="default"/>
        <w:lang w:val="en-US" w:eastAsia="en-US" w:bidi="en-US"/>
      </w:rPr>
    </w:lvl>
    <w:lvl w:ilvl="3" w:tplc="27F691F6">
      <w:numFmt w:val="bullet"/>
      <w:lvlText w:val="•"/>
      <w:lvlJc w:val="left"/>
      <w:pPr>
        <w:ind w:left="3370" w:hanging="721"/>
      </w:pPr>
      <w:rPr>
        <w:rFonts w:hint="default"/>
        <w:lang w:val="en-US" w:eastAsia="en-US" w:bidi="en-US"/>
      </w:rPr>
    </w:lvl>
    <w:lvl w:ilvl="4" w:tplc="F906E7DC">
      <w:numFmt w:val="bullet"/>
      <w:lvlText w:val="•"/>
      <w:lvlJc w:val="left"/>
      <w:pPr>
        <w:ind w:left="4235" w:hanging="721"/>
      </w:pPr>
      <w:rPr>
        <w:rFonts w:hint="default"/>
        <w:lang w:val="en-US" w:eastAsia="en-US" w:bidi="en-US"/>
      </w:rPr>
    </w:lvl>
    <w:lvl w:ilvl="5" w:tplc="7D8609E0">
      <w:numFmt w:val="bullet"/>
      <w:lvlText w:val="•"/>
      <w:lvlJc w:val="left"/>
      <w:pPr>
        <w:ind w:left="5100" w:hanging="721"/>
      </w:pPr>
      <w:rPr>
        <w:rFonts w:hint="default"/>
        <w:lang w:val="en-US" w:eastAsia="en-US" w:bidi="en-US"/>
      </w:rPr>
    </w:lvl>
    <w:lvl w:ilvl="6" w:tplc="1D8E5430">
      <w:numFmt w:val="bullet"/>
      <w:lvlText w:val="•"/>
      <w:lvlJc w:val="left"/>
      <w:pPr>
        <w:ind w:left="5965" w:hanging="721"/>
      </w:pPr>
      <w:rPr>
        <w:rFonts w:hint="default"/>
        <w:lang w:val="en-US" w:eastAsia="en-US" w:bidi="en-US"/>
      </w:rPr>
    </w:lvl>
    <w:lvl w:ilvl="7" w:tplc="22AC7CDE">
      <w:numFmt w:val="bullet"/>
      <w:lvlText w:val="•"/>
      <w:lvlJc w:val="left"/>
      <w:pPr>
        <w:ind w:left="6830" w:hanging="721"/>
      </w:pPr>
      <w:rPr>
        <w:rFonts w:hint="default"/>
        <w:lang w:val="en-US" w:eastAsia="en-US" w:bidi="en-US"/>
      </w:rPr>
    </w:lvl>
    <w:lvl w:ilvl="8" w:tplc="D5966E98">
      <w:numFmt w:val="bullet"/>
      <w:lvlText w:val="•"/>
      <w:lvlJc w:val="left"/>
      <w:pPr>
        <w:ind w:left="7695" w:hanging="721"/>
      </w:pPr>
      <w:rPr>
        <w:rFonts w:hint="default"/>
        <w:lang w:val="en-US" w:eastAsia="en-US" w:bidi="en-US"/>
      </w:rPr>
    </w:lvl>
  </w:abstractNum>
  <w:abstractNum w:abstractNumId="122" w15:restartNumberingAfterBreak="0">
    <w:nsid w:val="359B33B4"/>
    <w:multiLevelType w:val="hybridMultilevel"/>
    <w:tmpl w:val="62BADC2C"/>
    <w:lvl w:ilvl="0" w:tplc="175430E6">
      <w:start w:val="8"/>
      <w:numFmt w:val="decimal"/>
      <w:lvlText w:val="%1"/>
      <w:lvlJc w:val="left"/>
      <w:pPr>
        <w:ind w:left="921" w:hanging="720"/>
      </w:pPr>
      <w:rPr>
        <w:rFonts w:hint="default"/>
        <w:lang w:val="en-US" w:eastAsia="en-US" w:bidi="en-US"/>
      </w:rPr>
    </w:lvl>
    <w:lvl w:ilvl="1" w:tplc="4F8ABE38">
      <w:numFmt w:val="none"/>
      <w:lvlText w:val=""/>
      <w:lvlJc w:val="left"/>
      <w:pPr>
        <w:tabs>
          <w:tab w:val="num" w:pos="360"/>
        </w:tabs>
      </w:pPr>
    </w:lvl>
    <w:lvl w:ilvl="2" w:tplc="0A5E28D0">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400A2472">
      <w:numFmt w:val="bullet"/>
      <w:lvlText w:val="•"/>
      <w:lvlJc w:val="left"/>
      <w:pPr>
        <w:ind w:left="3370" w:hanging="721"/>
      </w:pPr>
      <w:rPr>
        <w:rFonts w:hint="default"/>
        <w:lang w:val="en-US" w:eastAsia="en-US" w:bidi="en-US"/>
      </w:rPr>
    </w:lvl>
    <w:lvl w:ilvl="4" w:tplc="8C3AF394">
      <w:numFmt w:val="bullet"/>
      <w:lvlText w:val="•"/>
      <w:lvlJc w:val="left"/>
      <w:pPr>
        <w:ind w:left="4235" w:hanging="721"/>
      </w:pPr>
      <w:rPr>
        <w:rFonts w:hint="default"/>
        <w:lang w:val="en-US" w:eastAsia="en-US" w:bidi="en-US"/>
      </w:rPr>
    </w:lvl>
    <w:lvl w:ilvl="5" w:tplc="F9B4F6C0">
      <w:numFmt w:val="bullet"/>
      <w:lvlText w:val="•"/>
      <w:lvlJc w:val="left"/>
      <w:pPr>
        <w:ind w:left="5100" w:hanging="721"/>
      </w:pPr>
      <w:rPr>
        <w:rFonts w:hint="default"/>
        <w:lang w:val="en-US" w:eastAsia="en-US" w:bidi="en-US"/>
      </w:rPr>
    </w:lvl>
    <w:lvl w:ilvl="6" w:tplc="E93E8FB4">
      <w:numFmt w:val="bullet"/>
      <w:lvlText w:val="•"/>
      <w:lvlJc w:val="left"/>
      <w:pPr>
        <w:ind w:left="5965" w:hanging="721"/>
      </w:pPr>
      <w:rPr>
        <w:rFonts w:hint="default"/>
        <w:lang w:val="en-US" w:eastAsia="en-US" w:bidi="en-US"/>
      </w:rPr>
    </w:lvl>
    <w:lvl w:ilvl="7" w:tplc="608AF652">
      <w:numFmt w:val="bullet"/>
      <w:lvlText w:val="•"/>
      <w:lvlJc w:val="left"/>
      <w:pPr>
        <w:ind w:left="6830" w:hanging="721"/>
      </w:pPr>
      <w:rPr>
        <w:rFonts w:hint="default"/>
        <w:lang w:val="en-US" w:eastAsia="en-US" w:bidi="en-US"/>
      </w:rPr>
    </w:lvl>
    <w:lvl w:ilvl="8" w:tplc="34AE4E42">
      <w:numFmt w:val="bullet"/>
      <w:lvlText w:val="•"/>
      <w:lvlJc w:val="left"/>
      <w:pPr>
        <w:ind w:left="7695" w:hanging="721"/>
      </w:pPr>
      <w:rPr>
        <w:rFonts w:hint="default"/>
        <w:lang w:val="en-US" w:eastAsia="en-US" w:bidi="en-US"/>
      </w:rPr>
    </w:lvl>
  </w:abstractNum>
  <w:abstractNum w:abstractNumId="123" w15:restartNumberingAfterBreak="0">
    <w:nsid w:val="361C1AE9"/>
    <w:multiLevelType w:val="hybridMultilevel"/>
    <w:tmpl w:val="039CED9C"/>
    <w:lvl w:ilvl="0" w:tplc="0066844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FFACB0C">
      <w:numFmt w:val="bullet"/>
      <w:lvlText w:val="•"/>
      <w:lvlJc w:val="left"/>
      <w:pPr>
        <w:ind w:left="1770" w:hanging="720"/>
      </w:pPr>
      <w:rPr>
        <w:rFonts w:hint="default"/>
        <w:lang w:val="en-US" w:eastAsia="en-US" w:bidi="en-US"/>
      </w:rPr>
    </w:lvl>
    <w:lvl w:ilvl="2" w:tplc="438EFB12">
      <w:numFmt w:val="bullet"/>
      <w:lvlText w:val="•"/>
      <w:lvlJc w:val="left"/>
      <w:pPr>
        <w:ind w:left="2621" w:hanging="720"/>
      </w:pPr>
      <w:rPr>
        <w:rFonts w:hint="default"/>
        <w:lang w:val="en-US" w:eastAsia="en-US" w:bidi="en-US"/>
      </w:rPr>
    </w:lvl>
    <w:lvl w:ilvl="3" w:tplc="88D259A8">
      <w:numFmt w:val="bullet"/>
      <w:lvlText w:val="•"/>
      <w:lvlJc w:val="left"/>
      <w:pPr>
        <w:ind w:left="3471" w:hanging="720"/>
      </w:pPr>
      <w:rPr>
        <w:rFonts w:hint="default"/>
        <w:lang w:val="en-US" w:eastAsia="en-US" w:bidi="en-US"/>
      </w:rPr>
    </w:lvl>
    <w:lvl w:ilvl="4" w:tplc="D36C79FA">
      <w:numFmt w:val="bullet"/>
      <w:lvlText w:val="•"/>
      <w:lvlJc w:val="left"/>
      <w:pPr>
        <w:ind w:left="4322" w:hanging="720"/>
      </w:pPr>
      <w:rPr>
        <w:rFonts w:hint="default"/>
        <w:lang w:val="en-US" w:eastAsia="en-US" w:bidi="en-US"/>
      </w:rPr>
    </w:lvl>
    <w:lvl w:ilvl="5" w:tplc="F7D2BAE0">
      <w:numFmt w:val="bullet"/>
      <w:lvlText w:val="•"/>
      <w:lvlJc w:val="left"/>
      <w:pPr>
        <w:ind w:left="5172" w:hanging="720"/>
      </w:pPr>
      <w:rPr>
        <w:rFonts w:hint="default"/>
        <w:lang w:val="en-US" w:eastAsia="en-US" w:bidi="en-US"/>
      </w:rPr>
    </w:lvl>
    <w:lvl w:ilvl="6" w:tplc="ACCEF912">
      <w:numFmt w:val="bullet"/>
      <w:lvlText w:val="•"/>
      <w:lvlJc w:val="left"/>
      <w:pPr>
        <w:ind w:left="6023" w:hanging="720"/>
      </w:pPr>
      <w:rPr>
        <w:rFonts w:hint="default"/>
        <w:lang w:val="en-US" w:eastAsia="en-US" w:bidi="en-US"/>
      </w:rPr>
    </w:lvl>
    <w:lvl w:ilvl="7" w:tplc="AE847754">
      <w:numFmt w:val="bullet"/>
      <w:lvlText w:val="•"/>
      <w:lvlJc w:val="left"/>
      <w:pPr>
        <w:ind w:left="6873" w:hanging="720"/>
      </w:pPr>
      <w:rPr>
        <w:rFonts w:hint="default"/>
        <w:lang w:val="en-US" w:eastAsia="en-US" w:bidi="en-US"/>
      </w:rPr>
    </w:lvl>
    <w:lvl w:ilvl="8" w:tplc="355C69CE">
      <w:numFmt w:val="bullet"/>
      <w:lvlText w:val="•"/>
      <w:lvlJc w:val="left"/>
      <w:pPr>
        <w:ind w:left="7724" w:hanging="720"/>
      </w:pPr>
      <w:rPr>
        <w:rFonts w:hint="default"/>
        <w:lang w:val="en-US" w:eastAsia="en-US" w:bidi="en-US"/>
      </w:rPr>
    </w:lvl>
  </w:abstractNum>
  <w:abstractNum w:abstractNumId="124" w15:restartNumberingAfterBreak="0">
    <w:nsid w:val="362442F2"/>
    <w:multiLevelType w:val="multilevel"/>
    <w:tmpl w:val="A8EAB548"/>
    <w:lvl w:ilvl="0">
      <w:start w:val="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25" w15:restartNumberingAfterBreak="0">
    <w:nsid w:val="36A63A15"/>
    <w:multiLevelType w:val="hybridMultilevel"/>
    <w:tmpl w:val="BFDCE140"/>
    <w:lvl w:ilvl="0" w:tplc="EF8697D4">
      <w:start w:val="7"/>
      <w:numFmt w:val="decimal"/>
      <w:lvlText w:val="%1"/>
      <w:lvlJc w:val="left"/>
      <w:pPr>
        <w:ind w:left="921" w:hanging="720"/>
      </w:pPr>
      <w:rPr>
        <w:rFonts w:hint="default"/>
        <w:lang w:val="en-US" w:eastAsia="en-US" w:bidi="en-US"/>
      </w:rPr>
    </w:lvl>
    <w:lvl w:ilvl="1" w:tplc="3DF42B76">
      <w:numFmt w:val="none"/>
      <w:lvlText w:val=""/>
      <w:lvlJc w:val="left"/>
      <w:pPr>
        <w:tabs>
          <w:tab w:val="num" w:pos="360"/>
        </w:tabs>
      </w:pPr>
    </w:lvl>
    <w:lvl w:ilvl="2" w:tplc="AF5CF2AE">
      <w:numFmt w:val="bullet"/>
      <w:lvlText w:val="•"/>
      <w:lvlJc w:val="left"/>
      <w:pPr>
        <w:ind w:left="2621" w:hanging="720"/>
      </w:pPr>
      <w:rPr>
        <w:rFonts w:hint="default"/>
        <w:lang w:val="en-US" w:eastAsia="en-US" w:bidi="en-US"/>
      </w:rPr>
    </w:lvl>
    <w:lvl w:ilvl="3" w:tplc="A80C6F12">
      <w:numFmt w:val="bullet"/>
      <w:lvlText w:val="•"/>
      <w:lvlJc w:val="left"/>
      <w:pPr>
        <w:ind w:left="3471" w:hanging="720"/>
      </w:pPr>
      <w:rPr>
        <w:rFonts w:hint="default"/>
        <w:lang w:val="en-US" w:eastAsia="en-US" w:bidi="en-US"/>
      </w:rPr>
    </w:lvl>
    <w:lvl w:ilvl="4" w:tplc="6422E272">
      <w:numFmt w:val="bullet"/>
      <w:lvlText w:val="•"/>
      <w:lvlJc w:val="left"/>
      <w:pPr>
        <w:ind w:left="4322" w:hanging="720"/>
      </w:pPr>
      <w:rPr>
        <w:rFonts w:hint="default"/>
        <w:lang w:val="en-US" w:eastAsia="en-US" w:bidi="en-US"/>
      </w:rPr>
    </w:lvl>
    <w:lvl w:ilvl="5" w:tplc="D5DC120C">
      <w:numFmt w:val="bullet"/>
      <w:lvlText w:val="•"/>
      <w:lvlJc w:val="left"/>
      <w:pPr>
        <w:ind w:left="5172" w:hanging="720"/>
      </w:pPr>
      <w:rPr>
        <w:rFonts w:hint="default"/>
        <w:lang w:val="en-US" w:eastAsia="en-US" w:bidi="en-US"/>
      </w:rPr>
    </w:lvl>
    <w:lvl w:ilvl="6" w:tplc="C448B5E6">
      <w:numFmt w:val="bullet"/>
      <w:lvlText w:val="•"/>
      <w:lvlJc w:val="left"/>
      <w:pPr>
        <w:ind w:left="6023" w:hanging="720"/>
      </w:pPr>
      <w:rPr>
        <w:rFonts w:hint="default"/>
        <w:lang w:val="en-US" w:eastAsia="en-US" w:bidi="en-US"/>
      </w:rPr>
    </w:lvl>
    <w:lvl w:ilvl="7" w:tplc="B84CB7E6">
      <w:numFmt w:val="bullet"/>
      <w:lvlText w:val="•"/>
      <w:lvlJc w:val="left"/>
      <w:pPr>
        <w:ind w:left="6873" w:hanging="720"/>
      </w:pPr>
      <w:rPr>
        <w:rFonts w:hint="default"/>
        <w:lang w:val="en-US" w:eastAsia="en-US" w:bidi="en-US"/>
      </w:rPr>
    </w:lvl>
    <w:lvl w:ilvl="8" w:tplc="795C5A96">
      <w:numFmt w:val="bullet"/>
      <w:lvlText w:val="•"/>
      <w:lvlJc w:val="left"/>
      <w:pPr>
        <w:ind w:left="7724" w:hanging="720"/>
      </w:pPr>
      <w:rPr>
        <w:rFonts w:hint="default"/>
        <w:lang w:val="en-US" w:eastAsia="en-US" w:bidi="en-US"/>
      </w:rPr>
    </w:lvl>
  </w:abstractNum>
  <w:abstractNum w:abstractNumId="126" w15:restartNumberingAfterBreak="0">
    <w:nsid w:val="37BD1344"/>
    <w:multiLevelType w:val="hybridMultilevel"/>
    <w:tmpl w:val="8E96858E"/>
    <w:lvl w:ilvl="0" w:tplc="27EAA69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528FA1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9E4CBD8">
      <w:numFmt w:val="bullet"/>
      <w:lvlText w:val="•"/>
      <w:lvlJc w:val="left"/>
      <w:pPr>
        <w:ind w:left="2505" w:hanging="721"/>
      </w:pPr>
      <w:rPr>
        <w:rFonts w:hint="default"/>
        <w:lang w:val="en-US" w:eastAsia="en-US" w:bidi="en-US"/>
      </w:rPr>
    </w:lvl>
    <w:lvl w:ilvl="3" w:tplc="B478D4EA">
      <w:numFmt w:val="bullet"/>
      <w:lvlText w:val="•"/>
      <w:lvlJc w:val="left"/>
      <w:pPr>
        <w:ind w:left="3370" w:hanging="721"/>
      </w:pPr>
      <w:rPr>
        <w:rFonts w:hint="default"/>
        <w:lang w:val="en-US" w:eastAsia="en-US" w:bidi="en-US"/>
      </w:rPr>
    </w:lvl>
    <w:lvl w:ilvl="4" w:tplc="AE8250A2">
      <w:numFmt w:val="bullet"/>
      <w:lvlText w:val="•"/>
      <w:lvlJc w:val="left"/>
      <w:pPr>
        <w:ind w:left="4235" w:hanging="721"/>
      </w:pPr>
      <w:rPr>
        <w:rFonts w:hint="default"/>
        <w:lang w:val="en-US" w:eastAsia="en-US" w:bidi="en-US"/>
      </w:rPr>
    </w:lvl>
    <w:lvl w:ilvl="5" w:tplc="C8D4F594">
      <w:numFmt w:val="bullet"/>
      <w:lvlText w:val="•"/>
      <w:lvlJc w:val="left"/>
      <w:pPr>
        <w:ind w:left="5100" w:hanging="721"/>
      </w:pPr>
      <w:rPr>
        <w:rFonts w:hint="default"/>
        <w:lang w:val="en-US" w:eastAsia="en-US" w:bidi="en-US"/>
      </w:rPr>
    </w:lvl>
    <w:lvl w:ilvl="6" w:tplc="F3246ADC">
      <w:numFmt w:val="bullet"/>
      <w:lvlText w:val="•"/>
      <w:lvlJc w:val="left"/>
      <w:pPr>
        <w:ind w:left="5965" w:hanging="721"/>
      </w:pPr>
      <w:rPr>
        <w:rFonts w:hint="default"/>
        <w:lang w:val="en-US" w:eastAsia="en-US" w:bidi="en-US"/>
      </w:rPr>
    </w:lvl>
    <w:lvl w:ilvl="7" w:tplc="14B4C4D2">
      <w:numFmt w:val="bullet"/>
      <w:lvlText w:val="•"/>
      <w:lvlJc w:val="left"/>
      <w:pPr>
        <w:ind w:left="6830" w:hanging="721"/>
      </w:pPr>
      <w:rPr>
        <w:rFonts w:hint="default"/>
        <w:lang w:val="en-US" w:eastAsia="en-US" w:bidi="en-US"/>
      </w:rPr>
    </w:lvl>
    <w:lvl w:ilvl="8" w:tplc="4C62BAA4">
      <w:numFmt w:val="bullet"/>
      <w:lvlText w:val="•"/>
      <w:lvlJc w:val="left"/>
      <w:pPr>
        <w:ind w:left="7695" w:hanging="721"/>
      </w:pPr>
      <w:rPr>
        <w:rFonts w:hint="default"/>
        <w:lang w:val="en-US" w:eastAsia="en-US" w:bidi="en-US"/>
      </w:rPr>
    </w:lvl>
  </w:abstractNum>
  <w:abstractNum w:abstractNumId="127" w15:restartNumberingAfterBreak="0">
    <w:nsid w:val="39872390"/>
    <w:multiLevelType w:val="hybridMultilevel"/>
    <w:tmpl w:val="003E991E"/>
    <w:lvl w:ilvl="0" w:tplc="94B201D8">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050E482A">
      <w:numFmt w:val="bullet"/>
      <w:lvlText w:val="•"/>
      <w:lvlJc w:val="left"/>
      <w:pPr>
        <w:ind w:left="2112" w:hanging="879"/>
      </w:pPr>
      <w:rPr>
        <w:rFonts w:hint="default"/>
        <w:lang w:val="en-US" w:eastAsia="en-US" w:bidi="en-US"/>
      </w:rPr>
    </w:lvl>
    <w:lvl w:ilvl="2" w:tplc="DF88FC02">
      <w:numFmt w:val="bullet"/>
      <w:lvlText w:val="•"/>
      <w:lvlJc w:val="left"/>
      <w:pPr>
        <w:ind w:left="2925" w:hanging="879"/>
      </w:pPr>
      <w:rPr>
        <w:rFonts w:hint="default"/>
        <w:lang w:val="en-US" w:eastAsia="en-US" w:bidi="en-US"/>
      </w:rPr>
    </w:lvl>
    <w:lvl w:ilvl="3" w:tplc="A59E0D08">
      <w:numFmt w:val="bullet"/>
      <w:lvlText w:val="•"/>
      <w:lvlJc w:val="left"/>
      <w:pPr>
        <w:ind w:left="3737" w:hanging="879"/>
      </w:pPr>
      <w:rPr>
        <w:rFonts w:hint="default"/>
        <w:lang w:val="en-US" w:eastAsia="en-US" w:bidi="en-US"/>
      </w:rPr>
    </w:lvl>
    <w:lvl w:ilvl="4" w:tplc="2DF6A936">
      <w:numFmt w:val="bullet"/>
      <w:lvlText w:val="•"/>
      <w:lvlJc w:val="left"/>
      <w:pPr>
        <w:ind w:left="4550" w:hanging="879"/>
      </w:pPr>
      <w:rPr>
        <w:rFonts w:hint="default"/>
        <w:lang w:val="en-US" w:eastAsia="en-US" w:bidi="en-US"/>
      </w:rPr>
    </w:lvl>
    <w:lvl w:ilvl="5" w:tplc="F3D0F80C">
      <w:numFmt w:val="bullet"/>
      <w:lvlText w:val="•"/>
      <w:lvlJc w:val="left"/>
      <w:pPr>
        <w:ind w:left="5362" w:hanging="879"/>
      </w:pPr>
      <w:rPr>
        <w:rFonts w:hint="default"/>
        <w:lang w:val="en-US" w:eastAsia="en-US" w:bidi="en-US"/>
      </w:rPr>
    </w:lvl>
    <w:lvl w:ilvl="6" w:tplc="B0BE1D40">
      <w:numFmt w:val="bullet"/>
      <w:lvlText w:val="•"/>
      <w:lvlJc w:val="left"/>
      <w:pPr>
        <w:ind w:left="6175" w:hanging="879"/>
      </w:pPr>
      <w:rPr>
        <w:rFonts w:hint="default"/>
        <w:lang w:val="en-US" w:eastAsia="en-US" w:bidi="en-US"/>
      </w:rPr>
    </w:lvl>
    <w:lvl w:ilvl="7" w:tplc="6BD42008">
      <w:numFmt w:val="bullet"/>
      <w:lvlText w:val="•"/>
      <w:lvlJc w:val="left"/>
      <w:pPr>
        <w:ind w:left="6987" w:hanging="879"/>
      </w:pPr>
      <w:rPr>
        <w:rFonts w:hint="default"/>
        <w:lang w:val="en-US" w:eastAsia="en-US" w:bidi="en-US"/>
      </w:rPr>
    </w:lvl>
    <w:lvl w:ilvl="8" w:tplc="14D2123A">
      <w:numFmt w:val="bullet"/>
      <w:lvlText w:val="•"/>
      <w:lvlJc w:val="left"/>
      <w:pPr>
        <w:ind w:left="7800" w:hanging="879"/>
      </w:pPr>
      <w:rPr>
        <w:rFonts w:hint="default"/>
        <w:lang w:val="en-US" w:eastAsia="en-US" w:bidi="en-US"/>
      </w:rPr>
    </w:lvl>
  </w:abstractNum>
  <w:abstractNum w:abstractNumId="128" w15:restartNumberingAfterBreak="0">
    <w:nsid w:val="3A046243"/>
    <w:multiLevelType w:val="hybridMultilevel"/>
    <w:tmpl w:val="C592FC58"/>
    <w:lvl w:ilvl="0" w:tplc="467687A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8F6BA6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B1AD2C4">
      <w:numFmt w:val="bullet"/>
      <w:lvlText w:val="•"/>
      <w:lvlJc w:val="left"/>
      <w:pPr>
        <w:ind w:left="2505" w:hanging="721"/>
      </w:pPr>
      <w:rPr>
        <w:rFonts w:hint="default"/>
        <w:lang w:val="en-US" w:eastAsia="en-US" w:bidi="en-US"/>
      </w:rPr>
    </w:lvl>
    <w:lvl w:ilvl="3" w:tplc="61D48D76">
      <w:numFmt w:val="bullet"/>
      <w:lvlText w:val="•"/>
      <w:lvlJc w:val="left"/>
      <w:pPr>
        <w:ind w:left="3370" w:hanging="721"/>
      </w:pPr>
      <w:rPr>
        <w:rFonts w:hint="default"/>
        <w:lang w:val="en-US" w:eastAsia="en-US" w:bidi="en-US"/>
      </w:rPr>
    </w:lvl>
    <w:lvl w:ilvl="4" w:tplc="69DA66CC">
      <w:numFmt w:val="bullet"/>
      <w:lvlText w:val="•"/>
      <w:lvlJc w:val="left"/>
      <w:pPr>
        <w:ind w:left="4235" w:hanging="721"/>
      </w:pPr>
      <w:rPr>
        <w:rFonts w:hint="default"/>
        <w:lang w:val="en-US" w:eastAsia="en-US" w:bidi="en-US"/>
      </w:rPr>
    </w:lvl>
    <w:lvl w:ilvl="5" w:tplc="2A8E13CA">
      <w:numFmt w:val="bullet"/>
      <w:lvlText w:val="•"/>
      <w:lvlJc w:val="left"/>
      <w:pPr>
        <w:ind w:left="5100" w:hanging="721"/>
      </w:pPr>
      <w:rPr>
        <w:rFonts w:hint="default"/>
        <w:lang w:val="en-US" w:eastAsia="en-US" w:bidi="en-US"/>
      </w:rPr>
    </w:lvl>
    <w:lvl w:ilvl="6" w:tplc="A5A42520">
      <w:numFmt w:val="bullet"/>
      <w:lvlText w:val="•"/>
      <w:lvlJc w:val="left"/>
      <w:pPr>
        <w:ind w:left="5965" w:hanging="721"/>
      </w:pPr>
      <w:rPr>
        <w:rFonts w:hint="default"/>
        <w:lang w:val="en-US" w:eastAsia="en-US" w:bidi="en-US"/>
      </w:rPr>
    </w:lvl>
    <w:lvl w:ilvl="7" w:tplc="8AB48BF8">
      <w:numFmt w:val="bullet"/>
      <w:lvlText w:val="•"/>
      <w:lvlJc w:val="left"/>
      <w:pPr>
        <w:ind w:left="6830" w:hanging="721"/>
      </w:pPr>
      <w:rPr>
        <w:rFonts w:hint="default"/>
        <w:lang w:val="en-US" w:eastAsia="en-US" w:bidi="en-US"/>
      </w:rPr>
    </w:lvl>
    <w:lvl w:ilvl="8" w:tplc="164238A0">
      <w:numFmt w:val="bullet"/>
      <w:lvlText w:val="•"/>
      <w:lvlJc w:val="left"/>
      <w:pPr>
        <w:ind w:left="7695" w:hanging="721"/>
      </w:pPr>
      <w:rPr>
        <w:rFonts w:hint="default"/>
        <w:lang w:val="en-US" w:eastAsia="en-US" w:bidi="en-US"/>
      </w:rPr>
    </w:lvl>
  </w:abstractNum>
  <w:abstractNum w:abstractNumId="129" w15:restartNumberingAfterBreak="0">
    <w:nsid w:val="3A59314B"/>
    <w:multiLevelType w:val="hybridMultilevel"/>
    <w:tmpl w:val="8E4A2D2C"/>
    <w:lvl w:ilvl="0" w:tplc="3F9A40F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F5EB3F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9F6C0A4">
      <w:start w:val="1"/>
      <w:numFmt w:val="lowerRoman"/>
      <w:lvlText w:val="%3."/>
      <w:lvlJc w:val="left"/>
      <w:pPr>
        <w:ind w:left="2001" w:hanging="360"/>
      </w:pPr>
      <w:rPr>
        <w:rFonts w:ascii="Cambria" w:eastAsia="Cambria" w:hAnsi="Cambria" w:cs="Cambria" w:hint="default"/>
        <w:w w:val="99"/>
        <w:sz w:val="20"/>
        <w:szCs w:val="20"/>
        <w:lang w:val="en-US" w:eastAsia="en-US" w:bidi="en-US"/>
      </w:rPr>
    </w:lvl>
    <w:lvl w:ilvl="3" w:tplc="FD1A64EE">
      <w:numFmt w:val="bullet"/>
      <w:lvlText w:val="•"/>
      <w:lvlJc w:val="left"/>
      <w:pPr>
        <w:ind w:left="2928" w:hanging="360"/>
      </w:pPr>
      <w:rPr>
        <w:rFonts w:hint="default"/>
        <w:lang w:val="en-US" w:eastAsia="en-US" w:bidi="en-US"/>
      </w:rPr>
    </w:lvl>
    <w:lvl w:ilvl="4" w:tplc="6B66ACD0">
      <w:numFmt w:val="bullet"/>
      <w:lvlText w:val="•"/>
      <w:lvlJc w:val="left"/>
      <w:pPr>
        <w:ind w:left="3856" w:hanging="360"/>
      </w:pPr>
      <w:rPr>
        <w:rFonts w:hint="default"/>
        <w:lang w:val="en-US" w:eastAsia="en-US" w:bidi="en-US"/>
      </w:rPr>
    </w:lvl>
    <w:lvl w:ilvl="5" w:tplc="1D8498BE">
      <w:numFmt w:val="bullet"/>
      <w:lvlText w:val="•"/>
      <w:lvlJc w:val="left"/>
      <w:pPr>
        <w:ind w:left="4784" w:hanging="360"/>
      </w:pPr>
      <w:rPr>
        <w:rFonts w:hint="default"/>
        <w:lang w:val="en-US" w:eastAsia="en-US" w:bidi="en-US"/>
      </w:rPr>
    </w:lvl>
    <w:lvl w:ilvl="6" w:tplc="3FBEE5D0">
      <w:numFmt w:val="bullet"/>
      <w:lvlText w:val="•"/>
      <w:lvlJc w:val="left"/>
      <w:pPr>
        <w:ind w:left="5712" w:hanging="360"/>
      </w:pPr>
      <w:rPr>
        <w:rFonts w:hint="default"/>
        <w:lang w:val="en-US" w:eastAsia="en-US" w:bidi="en-US"/>
      </w:rPr>
    </w:lvl>
    <w:lvl w:ilvl="7" w:tplc="E08C20B8">
      <w:numFmt w:val="bullet"/>
      <w:lvlText w:val="•"/>
      <w:lvlJc w:val="left"/>
      <w:pPr>
        <w:ind w:left="6640" w:hanging="360"/>
      </w:pPr>
      <w:rPr>
        <w:rFonts w:hint="default"/>
        <w:lang w:val="en-US" w:eastAsia="en-US" w:bidi="en-US"/>
      </w:rPr>
    </w:lvl>
    <w:lvl w:ilvl="8" w:tplc="B06E1278">
      <w:numFmt w:val="bullet"/>
      <w:lvlText w:val="•"/>
      <w:lvlJc w:val="left"/>
      <w:pPr>
        <w:ind w:left="7569" w:hanging="360"/>
      </w:pPr>
      <w:rPr>
        <w:rFonts w:hint="default"/>
        <w:lang w:val="en-US" w:eastAsia="en-US" w:bidi="en-US"/>
      </w:rPr>
    </w:lvl>
  </w:abstractNum>
  <w:abstractNum w:abstractNumId="130" w15:restartNumberingAfterBreak="0">
    <w:nsid w:val="3A60447F"/>
    <w:multiLevelType w:val="multilevel"/>
    <w:tmpl w:val="3BACA85E"/>
    <w:lvl w:ilvl="0">
      <w:start w:val="9"/>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31" w15:restartNumberingAfterBreak="0">
    <w:nsid w:val="3A6737EF"/>
    <w:multiLevelType w:val="hybridMultilevel"/>
    <w:tmpl w:val="2C26F852"/>
    <w:lvl w:ilvl="0" w:tplc="2410D13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5908730">
      <w:numFmt w:val="bullet"/>
      <w:lvlText w:val="•"/>
      <w:lvlJc w:val="left"/>
      <w:pPr>
        <w:ind w:left="1770" w:hanging="720"/>
      </w:pPr>
      <w:rPr>
        <w:rFonts w:hint="default"/>
        <w:lang w:val="en-US" w:eastAsia="en-US" w:bidi="en-US"/>
      </w:rPr>
    </w:lvl>
    <w:lvl w:ilvl="2" w:tplc="B49083A2">
      <w:numFmt w:val="bullet"/>
      <w:lvlText w:val="•"/>
      <w:lvlJc w:val="left"/>
      <w:pPr>
        <w:ind w:left="2621" w:hanging="720"/>
      </w:pPr>
      <w:rPr>
        <w:rFonts w:hint="default"/>
        <w:lang w:val="en-US" w:eastAsia="en-US" w:bidi="en-US"/>
      </w:rPr>
    </w:lvl>
    <w:lvl w:ilvl="3" w:tplc="6538985E">
      <w:numFmt w:val="bullet"/>
      <w:lvlText w:val="•"/>
      <w:lvlJc w:val="left"/>
      <w:pPr>
        <w:ind w:left="3471" w:hanging="720"/>
      </w:pPr>
      <w:rPr>
        <w:rFonts w:hint="default"/>
        <w:lang w:val="en-US" w:eastAsia="en-US" w:bidi="en-US"/>
      </w:rPr>
    </w:lvl>
    <w:lvl w:ilvl="4" w:tplc="FD625D9E">
      <w:numFmt w:val="bullet"/>
      <w:lvlText w:val="•"/>
      <w:lvlJc w:val="left"/>
      <w:pPr>
        <w:ind w:left="4322" w:hanging="720"/>
      </w:pPr>
      <w:rPr>
        <w:rFonts w:hint="default"/>
        <w:lang w:val="en-US" w:eastAsia="en-US" w:bidi="en-US"/>
      </w:rPr>
    </w:lvl>
    <w:lvl w:ilvl="5" w:tplc="00287F52">
      <w:numFmt w:val="bullet"/>
      <w:lvlText w:val="•"/>
      <w:lvlJc w:val="left"/>
      <w:pPr>
        <w:ind w:left="5172" w:hanging="720"/>
      </w:pPr>
      <w:rPr>
        <w:rFonts w:hint="default"/>
        <w:lang w:val="en-US" w:eastAsia="en-US" w:bidi="en-US"/>
      </w:rPr>
    </w:lvl>
    <w:lvl w:ilvl="6" w:tplc="EDAC6564">
      <w:numFmt w:val="bullet"/>
      <w:lvlText w:val="•"/>
      <w:lvlJc w:val="left"/>
      <w:pPr>
        <w:ind w:left="6023" w:hanging="720"/>
      </w:pPr>
      <w:rPr>
        <w:rFonts w:hint="default"/>
        <w:lang w:val="en-US" w:eastAsia="en-US" w:bidi="en-US"/>
      </w:rPr>
    </w:lvl>
    <w:lvl w:ilvl="7" w:tplc="4E58F8C2">
      <w:numFmt w:val="bullet"/>
      <w:lvlText w:val="•"/>
      <w:lvlJc w:val="left"/>
      <w:pPr>
        <w:ind w:left="6873" w:hanging="720"/>
      </w:pPr>
      <w:rPr>
        <w:rFonts w:hint="default"/>
        <w:lang w:val="en-US" w:eastAsia="en-US" w:bidi="en-US"/>
      </w:rPr>
    </w:lvl>
    <w:lvl w:ilvl="8" w:tplc="D3C604EA">
      <w:numFmt w:val="bullet"/>
      <w:lvlText w:val="•"/>
      <w:lvlJc w:val="left"/>
      <w:pPr>
        <w:ind w:left="7724" w:hanging="720"/>
      </w:pPr>
      <w:rPr>
        <w:rFonts w:hint="default"/>
        <w:lang w:val="en-US" w:eastAsia="en-US" w:bidi="en-US"/>
      </w:rPr>
    </w:lvl>
  </w:abstractNum>
  <w:abstractNum w:abstractNumId="132" w15:restartNumberingAfterBreak="0">
    <w:nsid w:val="3A6B5EE4"/>
    <w:multiLevelType w:val="multilevel"/>
    <w:tmpl w:val="8DC680B2"/>
    <w:lvl w:ilvl="0">
      <w:start w:val="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3" w15:restartNumberingAfterBreak="0">
    <w:nsid w:val="3A9478F9"/>
    <w:multiLevelType w:val="hybridMultilevel"/>
    <w:tmpl w:val="990CD272"/>
    <w:lvl w:ilvl="0" w:tplc="F402716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A2E6A2C">
      <w:numFmt w:val="bullet"/>
      <w:lvlText w:val="•"/>
      <w:lvlJc w:val="left"/>
      <w:pPr>
        <w:ind w:left="1770" w:hanging="720"/>
      </w:pPr>
      <w:rPr>
        <w:rFonts w:hint="default"/>
        <w:lang w:val="en-US" w:eastAsia="en-US" w:bidi="en-US"/>
      </w:rPr>
    </w:lvl>
    <w:lvl w:ilvl="2" w:tplc="AB6A6FB6">
      <w:numFmt w:val="bullet"/>
      <w:lvlText w:val="•"/>
      <w:lvlJc w:val="left"/>
      <w:pPr>
        <w:ind w:left="2621" w:hanging="720"/>
      </w:pPr>
      <w:rPr>
        <w:rFonts w:hint="default"/>
        <w:lang w:val="en-US" w:eastAsia="en-US" w:bidi="en-US"/>
      </w:rPr>
    </w:lvl>
    <w:lvl w:ilvl="3" w:tplc="2C78556A">
      <w:numFmt w:val="bullet"/>
      <w:lvlText w:val="•"/>
      <w:lvlJc w:val="left"/>
      <w:pPr>
        <w:ind w:left="3471" w:hanging="720"/>
      </w:pPr>
      <w:rPr>
        <w:rFonts w:hint="default"/>
        <w:lang w:val="en-US" w:eastAsia="en-US" w:bidi="en-US"/>
      </w:rPr>
    </w:lvl>
    <w:lvl w:ilvl="4" w:tplc="3252D064">
      <w:numFmt w:val="bullet"/>
      <w:lvlText w:val="•"/>
      <w:lvlJc w:val="left"/>
      <w:pPr>
        <w:ind w:left="4322" w:hanging="720"/>
      </w:pPr>
      <w:rPr>
        <w:rFonts w:hint="default"/>
        <w:lang w:val="en-US" w:eastAsia="en-US" w:bidi="en-US"/>
      </w:rPr>
    </w:lvl>
    <w:lvl w:ilvl="5" w:tplc="0EE6C876">
      <w:numFmt w:val="bullet"/>
      <w:lvlText w:val="•"/>
      <w:lvlJc w:val="left"/>
      <w:pPr>
        <w:ind w:left="5172" w:hanging="720"/>
      </w:pPr>
      <w:rPr>
        <w:rFonts w:hint="default"/>
        <w:lang w:val="en-US" w:eastAsia="en-US" w:bidi="en-US"/>
      </w:rPr>
    </w:lvl>
    <w:lvl w:ilvl="6" w:tplc="FD2AC878">
      <w:numFmt w:val="bullet"/>
      <w:lvlText w:val="•"/>
      <w:lvlJc w:val="left"/>
      <w:pPr>
        <w:ind w:left="6023" w:hanging="720"/>
      </w:pPr>
      <w:rPr>
        <w:rFonts w:hint="default"/>
        <w:lang w:val="en-US" w:eastAsia="en-US" w:bidi="en-US"/>
      </w:rPr>
    </w:lvl>
    <w:lvl w:ilvl="7" w:tplc="37D41ED4">
      <w:numFmt w:val="bullet"/>
      <w:lvlText w:val="•"/>
      <w:lvlJc w:val="left"/>
      <w:pPr>
        <w:ind w:left="6873" w:hanging="720"/>
      </w:pPr>
      <w:rPr>
        <w:rFonts w:hint="default"/>
        <w:lang w:val="en-US" w:eastAsia="en-US" w:bidi="en-US"/>
      </w:rPr>
    </w:lvl>
    <w:lvl w:ilvl="8" w:tplc="153E4098">
      <w:numFmt w:val="bullet"/>
      <w:lvlText w:val="•"/>
      <w:lvlJc w:val="left"/>
      <w:pPr>
        <w:ind w:left="7724" w:hanging="720"/>
      </w:pPr>
      <w:rPr>
        <w:rFonts w:hint="default"/>
        <w:lang w:val="en-US" w:eastAsia="en-US" w:bidi="en-US"/>
      </w:rPr>
    </w:lvl>
  </w:abstractNum>
  <w:abstractNum w:abstractNumId="134" w15:restartNumberingAfterBreak="0">
    <w:nsid w:val="3AE05220"/>
    <w:multiLevelType w:val="multilevel"/>
    <w:tmpl w:val="9842A146"/>
    <w:lvl w:ilvl="0">
      <w:start w:val="4"/>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5" w15:restartNumberingAfterBreak="0">
    <w:nsid w:val="3C6411AF"/>
    <w:multiLevelType w:val="multilevel"/>
    <w:tmpl w:val="A8B0FD92"/>
    <w:lvl w:ilvl="0">
      <w:start w:val="2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36" w15:restartNumberingAfterBreak="0">
    <w:nsid w:val="3C8450DE"/>
    <w:multiLevelType w:val="hybridMultilevel"/>
    <w:tmpl w:val="2C2E4564"/>
    <w:lvl w:ilvl="0" w:tplc="8ED85CF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7BE1D94">
      <w:numFmt w:val="bullet"/>
      <w:lvlText w:val="•"/>
      <w:lvlJc w:val="left"/>
      <w:pPr>
        <w:ind w:left="1770" w:hanging="720"/>
      </w:pPr>
      <w:rPr>
        <w:rFonts w:hint="default"/>
        <w:lang w:val="en-US" w:eastAsia="en-US" w:bidi="en-US"/>
      </w:rPr>
    </w:lvl>
    <w:lvl w:ilvl="2" w:tplc="0A26D546">
      <w:numFmt w:val="bullet"/>
      <w:lvlText w:val="•"/>
      <w:lvlJc w:val="left"/>
      <w:pPr>
        <w:ind w:left="2621" w:hanging="720"/>
      </w:pPr>
      <w:rPr>
        <w:rFonts w:hint="default"/>
        <w:lang w:val="en-US" w:eastAsia="en-US" w:bidi="en-US"/>
      </w:rPr>
    </w:lvl>
    <w:lvl w:ilvl="3" w:tplc="7EEED9C4">
      <w:numFmt w:val="bullet"/>
      <w:lvlText w:val="•"/>
      <w:lvlJc w:val="left"/>
      <w:pPr>
        <w:ind w:left="3471" w:hanging="720"/>
      </w:pPr>
      <w:rPr>
        <w:rFonts w:hint="default"/>
        <w:lang w:val="en-US" w:eastAsia="en-US" w:bidi="en-US"/>
      </w:rPr>
    </w:lvl>
    <w:lvl w:ilvl="4" w:tplc="D43A32A6">
      <w:numFmt w:val="bullet"/>
      <w:lvlText w:val="•"/>
      <w:lvlJc w:val="left"/>
      <w:pPr>
        <w:ind w:left="4322" w:hanging="720"/>
      </w:pPr>
      <w:rPr>
        <w:rFonts w:hint="default"/>
        <w:lang w:val="en-US" w:eastAsia="en-US" w:bidi="en-US"/>
      </w:rPr>
    </w:lvl>
    <w:lvl w:ilvl="5" w:tplc="8A1AA31A">
      <w:numFmt w:val="bullet"/>
      <w:lvlText w:val="•"/>
      <w:lvlJc w:val="left"/>
      <w:pPr>
        <w:ind w:left="5172" w:hanging="720"/>
      </w:pPr>
      <w:rPr>
        <w:rFonts w:hint="default"/>
        <w:lang w:val="en-US" w:eastAsia="en-US" w:bidi="en-US"/>
      </w:rPr>
    </w:lvl>
    <w:lvl w:ilvl="6" w:tplc="A9F6ACE2">
      <w:numFmt w:val="bullet"/>
      <w:lvlText w:val="•"/>
      <w:lvlJc w:val="left"/>
      <w:pPr>
        <w:ind w:left="6023" w:hanging="720"/>
      </w:pPr>
      <w:rPr>
        <w:rFonts w:hint="default"/>
        <w:lang w:val="en-US" w:eastAsia="en-US" w:bidi="en-US"/>
      </w:rPr>
    </w:lvl>
    <w:lvl w:ilvl="7" w:tplc="E8349062">
      <w:numFmt w:val="bullet"/>
      <w:lvlText w:val="•"/>
      <w:lvlJc w:val="left"/>
      <w:pPr>
        <w:ind w:left="6873" w:hanging="720"/>
      </w:pPr>
      <w:rPr>
        <w:rFonts w:hint="default"/>
        <w:lang w:val="en-US" w:eastAsia="en-US" w:bidi="en-US"/>
      </w:rPr>
    </w:lvl>
    <w:lvl w:ilvl="8" w:tplc="83FE4D20">
      <w:numFmt w:val="bullet"/>
      <w:lvlText w:val="•"/>
      <w:lvlJc w:val="left"/>
      <w:pPr>
        <w:ind w:left="7724" w:hanging="720"/>
      </w:pPr>
      <w:rPr>
        <w:rFonts w:hint="default"/>
        <w:lang w:val="en-US" w:eastAsia="en-US" w:bidi="en-US"/>
      </w:rPr>
    </w:lvl>
  </w:abstractNum>
  <w:abstractNum w:abstractNumId="137" w15:restartNumberingAfterBreak="0">
    <w:nsid w:val="3CE84C66"/>
    <w:multiLevelType w:val="hybridMultilevel"/>
    <w:tmpl w:val="67E2B73A"/>
    <w:lvl w:ilvl="0" w:tplc="B06494C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5BE8AC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058F510">
      <w:numFmt w:val="bullet"/>
      <w:lvlText w:val="•"/>
      <w:lvlJc w:val="left"/>
      <w:pPr>
        <w:ind w:left="2505" w:hanging="721"/>
      </w:pPr>
      <w:rPr>
        <w:rFonts w:hint="default"/>
        <w:lang w:val="en-US" w:eastAsia="en-US" w:bidi="en-US"/>
      </w:rPr>
    </w:lvl>
    <w:lvl w:ilvl="3" w:tplc="F892BD1C">
      <w:numFmt w:val="bullet"/>
      <w:lvlText w:val="•"/>
      <w:lvlJc w:val="left"/>
      <w:pPr>
        <w:ind w:left="3370" w:hanging="721"/>
      </w:pPr>
      <w:rPr>
        <w:rFonts w:hint="default"/>
        <w:lang w:val="en-US" w:eastAsia="en-US" w:bidi="en-US"/>
      </w:rPr>
    </w:lvl>
    <w:lvl w:ilvl="4" w:tplc="91341D1A">
      <w:numFmt w:val="bullet"/>
      <w:lvlText w:val="•"/>
      <w:lvlJc w:val="left"/>
      <w:pPr>
        <w:ind w:left="4235" w:hanging="721"/>
      </w:pPr>
      <w:rPr>
        <w:rFonts w:hint="default"/>
        <w:lang w:val="en-US" w:eastAsia="en-US" w:bidi="en-US"/>
      </w:rPr>
    </w:lvl>
    <w:lvl w:ilvl="5" w:tplc="ECA892FE">
      <w:numFmt w:val="bullet"/>
      <w:lvlText w:val="•"/>
      <w:lvlJc w:val="left"/>
      <w:pPr>
        <w:ind w:left="5100" w:hanging="721"/>
      </w:pPr>
      <w:rPr>
        <w:rFonts w:hint="default"/>
        <w:lang w:val="en-US" w:eastAsia="en-US" w:bidi="en-US"/>
      </w:rPr>
    </w:lvl>
    <w:lvl w:ilvl="6" w:tplc="8F425E9A">
      <w:numFmt w:val="bullet"/>
      <w:lvlText w:val="•"/>
      <w:lvlJc w:val="left"/>
      <w:pPr>
        <w:ind w:left="5965" w:hanging="721"/>
      </w:pPr>
      <w:rPr>
        <w:rFonts w:hint="default"/>
        <w:lang w:val="en-US" w:eastAsia="en-US" w:bidi="en-US"/>
      </w:rPr>
    </w:lvl>
    <w:lvl w:ilvl="7" w:tplc="A90469E2">
      <w:numFmt w:val="bullet"/>
      <w:lvlText w:val="•"/>
      <w:lvlJc w:val="left"/>
      <w:pPr>
        <w:ind w:left="6830" w:hanging="721"/>
      </w:pPr>
      <w:rPr>
        <w:rFonts w:hint="default"/>
        <w:lang w:val="en-US" w:eastAsia="en-US" w:bidi="en-US"/>
      </w:rPr>
    </w:lvl>
    <w:lvl w:ilvl="8" w:tplc="6F50B63A">
      <w:numFmt w:val="bullet"/>
      <w:lvlText w:val="•"/>
      <w:lvlJc w:val="left"/>
      <w:pPr>
        <w:ind w:left="7695" w:hanging="721"/>
      </w:pPr>
      <w:rPr>
        <w:rFonts w:hint="default"/>
        <w:lang w:val="en-US" w:eastAsia="en-US" w:bidi="en-US"/>
      </w:rPr>
    </w:lvl>
  </w:abstractNum>
  <w:abstractNum w:abstractNumId="138" w15:restartNumberingAfterBreak="0">
    <w:nsid w:val="3DE3781F"/>
    <w:multiLevelType w:val="hybridMultilevel"/>
    <w:tmpl w:val="3946B218"/>
    <w:lvl w:ilvl="0" w:tplc="B80C24C4">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E972751C">
      <w:numFmt w:val="bullet"/>
      <w:lvlText w:val="•"/>
      <w:lvlJc w:val="left"/>
      <w:pPr>
        <w:ind w:left="1770" w:hanging="721"/>
      </w:pPr>
      <w:rPr>
        <w:rFonts w:hint="default"/>
        <w:lang w:val="en-US" w:eastAsia="en-US" w:bidi="en-US"/>
      </w:rPr>
    </w:lvl>
    <w:lvl w:ilvl="2" w:tplc="4F921482">
      <w:numFmt w:val="bullet"/>
      <w:lvlText w:val="•"/>
      <w:lvlJc w:val="left"/>
      <w:pPr>
        <w:ind w:left="2601" w:hanging="721"/>
      </w:pPr>
      <w:rPr>
        <w:rFonts w:hint="default"/>
        <w:lang w:val="en-US" w:eastAsia="en-US" w:bidi="en-US"/>
      </w:rPr>
    </w:lvl>
    <w:lvl w:ilvl="3" w:tplc="1C3EC878">
      <w:numFmt w:val="bullet"/>
      <w:lvlText w:val="•"/>
      <w:lvlJc w:val="left"/>
      <w:pPr>
        <w:ind w:left="3431" w:hanging="721"/>
      </w:pPr>
      <w:rPr>
        <w:rFonts w:hint="default"/>
        <w:lang w:val="en-US" w:eastAsia="en-US" w:bidi="en-US"/>
      </w:rPr>
    </w:lvl>
    <w:lvl w:ilvl="4" w:tplc="3DB6F50A">
      <w:numFmt w:val="bullet"/>
      <w:lvlText w:val="•"/>
      <w:lvlJc w:val="left"/>
      <w:pPr>
        <w:ind w:left="4262" w:hanging="721"/>
      </w:pPr>
      <w:rPr>
        <w:rFonts w:hint="default"/>
        <w:lang w:val="en-US" w:eastAsia="en-US" w:bidi="en-US"/>
      </w:rPr>
    </w:lvl>
    <w:lvl w:ilvl="5" w:tplc="469658B8">
      <w:numFmt w:val="bullet"/>
      <w:lvlText w:val="•"/>
      <w:lvlJc w:val="left"/>
      <w:pPr>
        <w:ind w:left="5092" w:hanging="721"/>
      </w:pPr>
      <w:rPr>
        <w:rFonts w:hint="default"/>
        <w:lang w:val="en-US" w:eastAsia="en-US" w:bidi="en-US"/>
      </w:rPr>
    </w:lvl>
    <w:lvl w:ilvl="6" w:tplc="EB6C4AC0">
      <w:numFmt w:val="bullet"/>
      <w:lvlText w:val="•"/>
      <w:lvlJc w:val="left"/>
      <w:pPr>
        <w:ind w:left="5923" w:hanging="721"/>
      </w:pPr>
      <w:rPr>
        <w:rFonts w:hint="default"/>
        <w:lang w:val="en-US" w:eastAsia="en-US" w:bidi="en-US"/>
      </w:rPr>
    </w:lvl>
    <w:lvl w:ilvl="7" w:tplc="027EE814">
      <w:numFmt w:val="bullet"/>
      <w:lvlText w:val="•"/>
      <w:lvlJc w:val="left"/>
      <w:pPr>
        <w:ind w:left="6753" w:hanging="721"/>
      </w:pPr>
      <w:rPr>
        <w:rFonts w:hint="default"/>
        <w:lang w:val="en-US" w:eastAsia="en-US" w:bidi="en-US"/>
      </w:rPr>
    </w:lvl>
    <w:lvl w:ilvl="8" w:tplc="C5E2F7E2">
      <w:numFmt w:val="bullet"/>
      <w:lvlText w:val="•"/>
      <w:lvlJc w:val="left"/>
      <w:pPr>
        <w:ind w:left="7584" w:hanging="721"/>
      </w:pPr>
      <w:rPr>
        <w:rFonts w:hint="default"/>
        <w:lang w:val="en-US" w:eastAsia="en-US" w:bidi="en-US"/>
      </w:rPr>
    </w:lvl>
  </w:abstractNum>
  <w:abstractNum w:abstractNumId="139" w15:restartNumberingAfterBreak="0">
    <w:nsid w:val="3E3A0110"/>
    <w:multiLevelType w:val="hybridMultilevel"/>
    <w:tmpl w:val="D39EED6E"/>
    <w:lvl w:ilvl="0" w:tplc="37E4B6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C36767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BF8EBAC">
      <w:numFmt w:val="bullet"/>
      <w:lvlText w:val="•"/>
      <w:lvlJc w:val="left"/>
      <w:pPr>
        <w:ind w:left="2505" w:hanging="721"/>
      </w:pPr>
      <w:rPr>
        <w:rFonts w:hint="default"/>
        <w:lang w:val="en-US" w:eastAsia="en-US" w:bidi="en-US"/>
      </w:rPr>
    </w:lvl>
    <w:lvl w:ilvl="3" w:tplc="AC105414">
      <w:numFmt w:val="bullet"/>
      <w:lvlText w:val="•"/>
      <w:lvlJc w:val="left"/>
      <w:pPr>
        <w:ind w:left="3370" w:hanging="721"/>
      </w:pPr>
      <w:rPr>
        <w:rFonts w:hint="default"/>
        <w:lang w:val="en-US" w:eastAsia="en-US" w:bidi="en-US"/>
      </w:rPr>
    </w:lvl>
    <w:lvl w:ilvl="4" w:tplc="121AB6F0">
      <w:numFmt w:val="bullet"/>
      <w:lvlText w:val="•"/>
      <w:lvlJc w:val="left"/>
      <w:pPr>
        <w:ind w:left="4235" w:hanging="721"/>
      </w:pPr>
      <w:rPr>
        <w:rFonts w:hint="default"/>
        <w:lang w:val="en-US" w:eastAsia="en-US" w:bidi="en-US"/>
      </w:rPr>
    </w:lvl>
    <w:lvl w:ilvl="5" w:tplc="BDBA1C7C">
      <w:numFmt w:val="bullet"/>
      <w:lvlText w:val="•"/>
      <w:lvlJc w:val="left"/>
      <w:pPr>
        <w:ind w:left="5100" w:hanging="721"/>
      </w:pPr>
      <w:rPr>
        <w:rFonts w:hint="default"/>
        <w:lang w:val="en-US" w:eastAsia="en-US" w:bidi="en-US"/>
      </w:rPr>
    </w:lvl>
    <w:lvl w:ilvl="6" w:tplc="43B62A94">
      <w:numFmt w:val="bullet"/>
      <w:lvlText w:val="•"/>
      <w:lvlJc w:val="left"/>
      <w:pPr>
        <w:ind w:left="5965" w:hanging="721"/>
      </w:pPr>
      <w:rPr>
        <w:rFonts w:hint="default"/>
        <w:lang w:val="en-US" w:eastAsia="en-US" w:bidi="en-US"/>
      </w:rPr>
    </w:lvl>
    <w:lvl w:ilvl="7" w:tplc="CDA4AD30">
      <w:numFmt w:val="bullet"/>
      <w:lvlText w:val="•"/>
      <w:lvlJc w:val="left"/>
      <w:pPr>
        <w:ind w:left="6830" w:hanging="721"/>
      </w:pPr>
      <w:rPr>
        <w:rFonts w:hint="default"/>
        <w:lang w:val="en-US" w:eastAsia="en-US" w:bidi="en-US"/>
      </w:rPr>
    </w:lvl>
    <w:lvl w:ilvl="8" w:tplc="B76C28C8">
      <w:numFmt w:val="bullet"/>
      <w:lvlText w:val="•"/>
      <w:lvlJc w:val="left"/>
      <w:pPr>
        <w:ind w:left="7695" w:hanging="721"/>
      </w:pPr>
      <w:rPr>
        <w:rFonts w:hint="default"/>
        <w:lang w:val="en-US" w:eastAsia="en-US" w:bidi="en-US"/>
      </w:rPr>
    </w:lvl>
  </w:abstractNum>
  <w:abstractNum w:abstractNumId="140" w15:restartNumberingAfterBreak="0">
    <w:nsid w:val="3ED0607D"/>
    <w:multiLevelType w:val="hybridMultilevel"/>
    <w:tmpl w:val="F16EBD16"/>
    <w:lvl w:ilvl="0" w:tplc="84F2C90C">
      <w:start w:val="1"/>
      <w:numFmt w:val="upperLetter"/>
      <w:lvlText w:val="(%1)"/>
      <w:lvlJc w:val="left"/>
      <w:pPr>
        <w:ind w:left="1340" w:hanging="721"/>
        <w:jc w:val="right"/>
      </w:pPr>
      <w:rPr>
        <w:rFonts w:ascii="Times New Roman" w:eastAsia="Times New Roman" w:hAnsi="Times New Roman" w:cs="Times New Roman" w:hint="default"/>
        <w:spacing w:val="-30"/>
        <w:w w:val="97"/>
        <w:sz w:val="24"/>
        <w:szCs w:val="24"/>
        <w:lang w:val="en-US" w:eastAsia="en-US" w:bidi="en-US"/>
      </w:rPr>
    </w:lvl>
    <w:lvl w:ilvl="1" w:tplc="7250ECB0">
      <w:numFmt w:val="bullet"/>
      <w:lvlText w:val="•"/>
      <w:lvlJc w:val="left"/>
      <w:pPr>
        <w:ind w:left="2130" w:hanging="721"/>
      </w:pPr>
      <w:rPr>
        <w:rFonts w:hint="default"/>
        <w:lang w:val="en-US" w:eastAsia="en-US" w:bidi="en-US"/>
      </w:rPr>
    </w:lvl>
    <w:lvl w:ilvl="2" w:tplc="CF885168">
      <w:numFmt w:val="bullet"/>
      <w:lvlText w:val="•"/>
      <w:lvlJc w:val="left"/>
      <w:pPr>
        <w:ind w:left="2921" w:hanging="721"/>
      </w:pPr>
      <w:rPr>
        <w:rFonts w:hint="default"/>
        <w:lang w:val="en-US" w:eastAsia="en-US" w:bidi="en-US"/>
      </w:rPr>
    </w:lvl>
    <w:lvl w:ilvl="3" w:tplc="7F22ACA0">
      <w:numFmt w:val="bullet"/>
      <w:lvlText w:val="•"/>
      <w:lvlJc w:val="left"/>
      <w:pPr>
        <w:ind w:left="3711" w:hanging="721"/>
      </w:pPr>
      <w:rPr>
        <w:rFonts w:hint="default"/>
        <w:lang w:val="en-US" w:eastAsia="en-US" w:bidi="en-US"/>
      </w:rPr>
    </w:lvl>
    <w:lvl w:ilvl="4" w:tplc="0CA472CE">
      <w:numFmt w:val="bullet"/>
      <w:lvlText w:val="•"/>
      <w:lvlJc w:val="left"/>
      <w:pPr>
        <w:ind w:left="4502" w:hanging="721"/>
      </w:pPr>
      <w:rPr>
        <w:rFonts w:hint="default"/>
        <w:lang w:val="en-US" w:eastAsia="en-US" w:bidi="en-US"/>
      </w:rPr>
    </w:lvl>
    <w:lvl w:ilvl="5" w:tplc="DE6A2D06">
      <w:numFmt w:val="bullet"/>
      <w:lvlText w:val="•"/>
      <w:lvlJc w:val="left"/>
      <w:pPr>
        <w:ind w:left="5292" w:hanging="721"/>
      </w:pPr>
      <w:rPr>
        <w:rFonts w:hint="default"/>
        <w:lang w:val="en-US" w:eastAsia="en-US" w:bidi="en-US"/>
      </w:rPr>
    </w:lvl>
    <w:lvl w:ilvl="6" w:tplc="914CA5EA">
      <w:numFmt w:val="bullet"/>
      <w:lvlText w:val="•"/>
      <w:lvlJc w:val="left"/>
      <w:pPr>
        <w:ind w:left="6083" w:hanging="721"/>
      </w:pPr>
      <w:rPr>
        <w:rFonts w:hint="default"/>
        <w:lang w:val="en-US" w:eastAsia="en-US" w:bidi="en-US"/>
      </w:rPr>
    </w:lvl>
    <w:lvl w:ilvl="7" w:tplc="9BFCA978">
      <w:numFmt w:val="bullet"/>
      <w:lvlText w:val="•"/>
      <w:lvlJc w:val="left"/>
      <w:pPr>
        <w:ind w:left="6873" w:hanging="721"/>
      </w:pPr>
      <w:rPr>
        <w:rFonts w:hint="default"/>
        <w:lang w:val="en-US" w:eastAsia="en-US" w:bidi="en-US"/>
      </w:rPr>
    </w:lvl>
    <w:lvl w:ilvl="8" w:tplc="FB3CE68C">
      <w:numFmt w:val="bullet"/>
      <w:lvlText w:val="•"/>
      <w:lvlJc w:val="left"/>
      <w:pPr>
        <w:ind w:left="7664" w:hanging="721"/>
      </w:pPr>
      <w:rPr>
        <w:rFonts w:hint="default"/>
        <w:lang w:val="en-US" w:eastAsia="en-US" w:bidi="en-US"/>
      </w:rPr>
    </w:lvl>
  </w:abstractNum>
  <w:abstractNum w:abstractNumId="141" w15:restartNumberingAfterBreak="0">
    <w:nsid w:val="3F9B5665"/>
    <w:multiLevelType w:val="hybridMultilevel"/>
    <w:tmpl w:val="4F02632A"/>
    <w:lvl w:ilvl="0" w:tplc="A00EA098">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tplc="547ED96C">
      <w:numFmt w:val="bullet"/>
      <w:lvlText w:val="•"/>
      <w:lvlJc w:val="left"/>
      <w:pPr>
        <w:ind w:left="2418" w:hanging="721"/>
      </w:pPr>
      <w:rPr>
        <w:rFonts w:hint="default"/>
        <w:lang w:val="en-US" w:eastAsia="en-US" w:bidi="en-US"/>
      </w:rPr>
    </w:lvl>
    <w:lvl w:ilvl="2" w:tplc="87008400">
      <w:numFmt w:val="bullet"/>
      <w:lvlText w:val="•"/>
      <w:lvlJc w:val="left"/>
      <w:pPr>
        <w:ind w:left="3197" w:hanging="721"/>
      </w:pPr>
      <w:rPr>
        <w:rFonts w:hint="default"/>
        <w:lang w:val="en-US" w:eastAsia="en-US" w:bidi="en-US"/>
      </w:rPr>
    </w:lvl>
    <w:lvl w:ilvl="3" w:tplc="96BC5142">
      <w:numFmt w:val="bullet"/>
      <w:lvlText w:val="•"/>
      <w:lvlJc w:val="left"/>
      <w:pPr>
        <w:ind w:left="3975" w:hanging="721"/>
      </w:pPr>
      <w:rPr>
        <w:rFonts w:hint="default"/>
        <w:lang w:val="en-US" w:eastAsia="en-US" w:bidi="en-US"/>
      </w:rPr>
    </w:lvl>
    <w:lvl w:ilvl="4" w:tplc="BF64FE58">
      <w:numFmt w:val="bullet"/>
      <w:lvlText w:val="•"/>
      <w:lvlJc w:val="left"/>
      <w:pPr>
        <w:ind w:left="4754" w:hanging="721"/>
      </w:pPr>
      <w:rPr>
        <w:rFonts w:hint="default"/>
        <w:lang w:val="en-US" w:eastAsia="en-US" w:bidi="en-US"/>
      </w:rPr>
    </w:lvl>
    <w:lvl w:ilvl="5" w:tplc="2AEACBB8">
      <w:numFmt w:val="bullet"/>
      <w:lvlText w:val="•"/>
      <w:lvlJc w:val="left"/>
      <w:pPr>
        <w:ind w:left="5532" w:hanging="721"/>
      </w:pPr>
      <w:rPr>
        <w:rFonts w:hint="default"/>
        <w:lang w:val="en-US" w:eastAsia="en-US" w:bidi="en-US"/>
      </w:rPr>
    </w:lvl>
    <w:lvl w:ilvl="6" w:tplc="D320FC00">
      <w:numFmt w:val="bullet"/>
      <w:lvlText w:val="•"/>
      <w:lvlJc w:val="left"/>
      <w:pPr>
        <w:ind w:left="6311" w:hanging="721"/>
      </w:pPr>
      <w:rPr>
        <w:rFonts w:hint="default"/>
        <w:lang w:val="en-US" w:eastAsia="en-US" w:bidi="en-US"/>
      </w:rPr>
    </w:lvl>
    <w:lvl w:ilvl="7" w:tplc="17604554">
      <w:numFmt w:val="bullet"/>
      <w:lvlText w:val="•"/>
      <w:lvlJc w:val="left"/>
      <w:pPr>
        <w:ind w:left="7089" w:hanging="721"/>
      </w:pPr>
      <w:rPr>
        <w:rFonts w:hint="default"/>
        <w:lang w:val="en-US" w:eastAsia="en-US" w:bidi="en-US"/>
      </w:rPr>
    </w:lvl>
    <w:lvl w:ilvl="8" w:tplc="241CB4E0">
      <w:numFmt w:val="bullet"/>
      <w:lvlText w:val="•"/>
      <w:lvlJc w:val="left"/>
      <w:pPr>
        <w:ind w:left="7868" w:hanging="721"/>
      </w:pPr>
      <w:rPr>
        <w:rFonts w:hint="default"/>
        <w:lang w:val="en-US" w:eastAsia="en-US" w:bidi="en-US"/>
      </w:rPr>
    </w:lvl>
  </w:abstractNum>
  <w:abstractNum w:abstractNumId="142" w15:restartNumberingAfterBreak="0">
    <w:nsid w:val="40193058"/>
    <w:multiLevelType w:val="hybridMultilevel"/>
    <w:tmpl w:val="9ED4D2A6"/>
    <w:lvl w:ilvl="0" w:tplc="CAA6E666">
      <w:start w:val="17"/>
      <w:numFmt w:val="decimal"/>
      <w:lvlText w:val="%1"/>
      <w:lvlJc w:val="left"/>
      <w:pPr>
        <w:ind w:left="921" w:hanging="720"/>
      </w:pPr>
      <w:rPr>
        <w:rFonts w:hint="default"/>
        <w:lang w:val="en-US" w:eastAsia="en-US" w:bidi="en-US"/>
      </w:rPr>
    </w:lvl>
    <w:lvl w:ilvl="1" w:tplc="9966777E">
      <w:numFmt w:val="none"/>
      <w:lvlText w:val=""/>
      <w:lvlJc w:val="left"/>
      <w:pPr>
        <w:tabs>
          <w:tab w:val="num" w:pos="360"/>
        </w:tabs>
      </w:pPr>
    </w:lvl>
    <w:lvl w:ilvl="2" w:tplc="B5922D7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69AC4A9E">
      <w:numFmt w:val="bullet"/>
      <w:lvlText w:val="•"/>
      <w:lvlJc w:val="left"/>
      <w:pPr>
        <w:ind w:left="3370" w:hanging="721"/>
      </w:pPr>
      <w:rPr>
        <w:rFonts w:hint="default"/>
        <w:lang w:val="en-US" w:eastAsia="en-US" w:bidi="en-US"/>
      </w:rPr>
    </w:lvl>
    <w:lvl w:ilvl="4" w:tplc="F34A2626">
      <w:numFmt w:val="bullet"/>
      <w:lvlText w:val="•"/>
      <w:lvlJc w:val="left"/>
      <w:pPr>
        <w:ind w:left="4235" w:hanging="721"/>
      </w:pPr>
      <w:rPr>
        <w:rFonts w:hint="default"/>
        <w:lang w:val="en-US" w:eastAsia="en-US" w:bidi="en-US"/>
      </w:rPr>
    </w:lvl>
    <w:lvl w:ilvl="5" w:tplc="0D749DC0">
      <w:numFmt w:val="bullet"/>
      <w:lvlText w:val="•"/>
      <w:lvlJc w:val="left"/>
      <w:pPr>
        <w:ind w:left="5100" w:hanging="721"/>
      </w:pPr>
      <w:rPr>
        <w:rFonts w:hint="default"/>
        <w:lang w:val="en-US" w:eastAsia="en-US" w:bidi="en-US"/>
      </w:rPr>
    </w:lvl>
    <w:lvl w:ilvl="6" w:tplc="48FE9740">
      <w:numFmt w:val="bullet"/>
      <w:lvlText w:val="•"/>
      <w:lvlJc w:val="left"/>
      <w:pPr>
        <w:ind w:left="5965" w:hanging="721"/>
      </w:pPr>
      <w:rPr>
        <w:rFonts w:hint="default"/>
        <w:lang w:val="en-US" w:eastAsia="en-US" w:bidi="en-US"/>
      </w:rPr>
    </w:lvl>
    <w:lvl w:ilvl="7" w:tplc="E6A62534">
      <w:numFmt w:val="bullet"/>
      <w:lvlText w:val="•"/>
      <w:lvlJc w:val="left"/>
      <w:pPr>
        <w:ind w:left="6830" w:hanging="721"/>
      </w:pPr>
      <w:rPr>
        <w:rFonts w:hint="default"/>
        <w:lang w:val="en-US" w:eastAsia="en-US" w:bidi="en-US"/>
      </w:rPr>
    </w:lvl>
    <w:lvl w:ilvl="8" w:tplc="A23A2C28">
      <w:numFmt w:val="bullet"/>
      <w:lvlText w:val="•"/>
      <w:lvlJc w:val="left"/>
      <w:pPr>
        <w:ind w:left="7695" w:hanging="721"/>
      </w:pPr>
      <w:rPr>
        <w:rFonts w:hint="default"/>
        <w:lang w:val="en-US" w:eastAsia="en-US" w:bidi="en-US"/>
      </w:rPr>
    </w:lvl>
  </w:abstractNum>
  <w:abstractNum w:abstractNumId="143" w15:restartNumberingAfterBreak="0">
    <w:nsid w:val="40C50AD5"/>
    <w:multiLevelType w:val="hybridMultilevel"/>
    <w:tmpl w:val="5AC0EBE8"/>
    <w:lvl w:ilvl="0" w:tplc="A4B2DD6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1D65BE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132A08C">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BC741E5E">
      <w:numFmt w:val="bullet"/>
      <w:lvlText w:val="•"/>
      <w:lvlJc w:val="left"/>
      <w:pPr>
        <w:ind w:left="2928" w:hanging="361"/>
      </w:pPr>
      <w:rPr>
        <w:rFonts w:hint="default"/>
        <w:lang w:val="en-US" w:eastAsia="en-US" w:bidi="en-US"/>
      </w:rPr>
    </w:lvl>
    <w:lvl w:ilvl="4" w:tplc="5F2EF00A">
      <w:numFmt w:val="bullet"/>
      <w:lvlText w:val="•"/>
      <w:lvlJc w:val="left"/>
      <w:pPr>
        <w:ind w:left="3856" w:hanging="361"/>
      </w:pPr>
      <w:rPr>
        <w:rFonts w:hint="default"/>
        <w:lang w:val="en-US" w:eastAsia="en-US" w:bidi="en-US"/>
      </w:rPr>
    </w:lvl>
    <w:lvl w:ilvl="5" w:tplc="5DB8B38C">
      <w:numFmt w:val="bullet"/>
      <w:lvlText w:val="•"/>
      <w:lvlJc w:val="left"/>
      <w:pPr>
        <w:ind w:left="4784" w:hanging="361"/>
      </w:pPr>
      <w:rPr>
        <w:rFonts w:hint="default"/>
        <w:lang w:val="en-US" w:eastAsia="en-US" w:bidi="en-US"/>
      </w:rPr>
    </w:lvl>
    <w:lvl w:ilvl="6" w:tplc="731ECAB8">
      <w:numFmt w:val="bullet"/>
      <w:lvlText w:val="•"/>
      <w:lvlJc w:val="left"/>
      <w:pPr>
        <w:ind w:left="5712" w:hanging="361"/>
      </w:pPr>
      <w:rPr>
        <w:rFonts w:hint="default"/>
        <w:lang w:val="en-US" w:eastAsia="en-US" w:bidi="en-US"/>
      </w:rPr>
    </w:lvl>
    <w:lvl w:ilvl="7" w:tplc="9C84F154">
      <w:numFmt w:val="bullet"/>
      <w:lvlText w:val="•"/>
      <w:lvlJc w:val="left"/>
      <w:pPr>
        <w:ind w:left="6640" w:hanging="361"/>
      </w:pPr>
      <w:rPr>
        <w:rFonts w:hint="default"/>
        <w:lang w:val="en-US" w:eastAsia="en-US" w:bidi="en-US"/>
      </w:rPr>
    </w:lvl>
    <w:lvl w:ilvl="8" w:tplc="E6D0371C">
      <w:numFmt w:val="bullet"/>
      <w:lvlText w:val="•"/>
      <w:lvlJc w:val="left"/>
      <w:pPr>
        <w:ind w:left="7569" w:hanging="361"/>
      </w:pPr>
      <w:rPr>
        <w:rFonts w:hint="default"/>
        <w:lang w:val="en-US" w:eastAsia="en-US" w:bidi="en-US"/>
      </w:rPr>
    </w:lvl>
  </w:abstractNum>
  <w:abstractNum w:abstractNumId="144" w15:restartNumberingAfterBreak="0">
    <w:nsid w:val="414364A2"/>
    <w:multiLevelType w:val="hybridMultilevel"/>
    <w:tmpl w:val="F29AB122"/>
    <w:lvl w:ilvl="0" w:tplc="D3200E54">
      <w:start w:val="1"/>
      <w:numFmt w:val="lowerRoman"/>
      <w:lvlText w:val="(%1)"/>
      <w:lvlJc w:val="left"/>
      <w:pPr>
        <w:ind w:left="939" w:hanging="721"/>
      </w:pPr>
      <w:rPr>
        <w:rFonts w:hint="default"/>
        <w:w w:val="100"/>
        <w:lang w:val="en-US" w:eastAsia="en-US" w:bidi="en-US"/>
      </w:rPr>
    </w:lvl>
    <w:lvl w:ilvl="1" w:tplc="267AA40A">
      <w:start w:val="1"/>
      <w:numFmt w:val="lowerLetter"/>
      <w:lvlText w:val="(%2)"/>
      <w:lvlJc w:val="left"/>
      <w:pPr>
        <w:ind w:left="1659" w:hanging="720"/>
      </w:pPr>
      <w:rPr>
        <w:rFonts w:ascii="Cambria" w:eastAsia="Cambria" w:hAnsi="Cambria" w:cs="Cambria" w:hint="default"/>
        <w:w w:val="100"/>
        <w:sz w:val="22"/>
        <w:szCs w:val="22"/>
        <w:lang w:val="en-US" w:eastAsia="en-US" w:bidi="en-US"/>
      </w:rPr>
    </w:lvl>
    <w:lvl w:ilvl="2" w:tplc="B4DC0834">
      <w:numFmt w:val="bullet"/>
      <w:lvlText w:val="•"/>
      <w:lvlJc w:val="left"/>
      <w:pPr>
        <w:ind w:left="2502" w:hanging="720"/>
      </w:pPr>
      <w:rPr>
        <w:rFonts w:hint="default"/>
        <w:lang w:val="en-US" w:eastAsia="en-US" w:bidi="en-US"/>
      </w:rPr>
    </w:lvl>
    <w:lvl w:ilvl="3" w:tplc="1786D0BC">
      <w:numFmt w:val="bullet"/>
      <w:lvlText w:val="•"/>
      <w:lvlJc w:val="left"/>
      <w:pPr>
        <w:ind w:left="3345" w:hanging="720"/>
      </w:pPr>
      <w:rPr>
        <w:rFonts w:hint="default"/>
        <w:lang w:val="en-US" w:eastAsia="en-US" w:bidi="en-US"/>
      </w:rPr>
    </w:lvl>
    <w:lvl w:ilvl="4" w:tplc="35068118">
      <w:numFmt w:val="bullet"/>
      <w:lvlText w:val="•"/>
      <w:lvlJc w:val="left"/>
      <w:pPr>
        <w:ind w:left="4188" w:hanging="720"/>
      </w:pPr>
      <w:rPr>
        <w:rFonts w:hint="default"/>
        <w:lang w:val="en-US" w:eastAsia="en-US" w:bidi="en-US"/>
      </w:rPr>
    </w:lvl>
    <w:lvl w:ilvl="5" w:tplc="D3A4DA80">
      <w:numFmt w:val="bullet"/>
      <w:lvlText w:val="•"/>
      <w:lvlJc w:val="left"/>
      <w:pPr>
        <w:ind w:left="5031" w:hanging="720"/>
      </w:pPr>
      <w:rPr>
        <w:rFonts w:hint="default"/>
        <w:lang w:val="en-US" w:eastAsia="en-US" w:bidi="en-US"/>
      </w:rPr>
    </w:lvl>
    <w:lvl w:ilvl="6" w:tplc="1022501E">
      <w:numFmt w:val="bullet"/>
      <w:lvlText w:val="•"/>
      <w:lvlJc w:val="left"/>
      <w:pPr>
        <w:ind w:left="5874" w:hanging="720"/>
      </w:pPr>
      <w:rPr>
        <w:rFonts w:hint="default"/>
        <w:lang w:val="en-US" w:eastAsia="en-US" w:bidi="en-US"/>
      </w:rPr>
    </w:lvl>
    <w:lvl w:ilvl="7" w:tplc="E4A8BD42">
      <w:numFmt w:val="bullet"/>
      <w:lvlText w:val="•"/>
      <w:lvlJc w:val="left"/>
      <w:pPr>
        <w:ind w:left="6717" w:hanging="720"/>
      </w:pPr>
      <w:rPr>
        <w:rFonts w:hint="default"/>
        <w:lang w:val="en-US" w:eastAsia="en-US" w:bidi="en-US"/>
      </w:rPr>
    </w:lvl>
    <w:lvl w:ilvl="8" w:tplc="35323AF4">
      <w:numFmt w:val="bullet"/>
      <w:lvlText w:val="•"/>
      <w:lvlJc w:val="left"/>
      <w:pPr>
        <w:ind w:left="7559" w:hanging="720"/>
      </w:pPr>
      <w:rPr>
        <w:rFonts w:hint="default"/>
        <w:lang w:val="en-US" w:eastAsia="en-US" w:bidi="en-US"/>
      </w:rPr>
    </w:lvl>
  </w:abstractNum>
  <w:abstractNum w:abstractNumId="145" w15:restartNumberingAfterBreak="0">
    <w:nsid w:val="42335EB6"/>
    <w:multiLevelType w:val="hybridMultilevel"/>
    <w:tmpl w:val="800CBB7C"/>
    <w:lvl w:ilvl="0" w:tplc="0E04070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7CAF7A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F462FC0">
      <w:numFmt w:val="bullet"/>
      <w:lvlText w:val="•"/>
      <w:lvlJc w:val="left"/>
      <w:pPr>
        <w:ind w:left="2505" w:hanging="721"/>
      </w:pPr>
      <w:rPr>
        <w:rFonts w:hint="default"/>
        <w:lang w:val="en-US" w:eastAsia="en-US" w:bidi="en-US"/>
      </w:rPr>
    </w:lvl>
    <w:lvl w:ilvl="3" w:tplc="1E9A820A">
      <w:numFmt w:val="bullet"/>
      <w:lvlText w:val="•"/>
      <w:lvlJc w:val="left"/>
      <w:pPr>
        <w:ind w:left="3370" w:hanging="721"/>
      </w:pPr>
      <w:rPr>
        <w:rFonts w:hint="default"/>
        <w:lang w:val="en-US" w:eastAsia="en-US" w:bidi="en-US"/>
      </w:rPr>
    </w:lvl>
    <w:lvl w:ilvl="4" w:tplc="2C18FF4C">
      <w:numFmt w:val="bullet"/>
      <w:lvlText w:val="•"/>
      <w:lvlJc w:val="left"/>
      <w:pPr>
        <w:ind w:left="4235" w:hanging="721"/>
      </w:pPr>
      <w:rPr>
        <w:rFonts w:hint="default"/>
        <w:lang w:val="en-US" w:eastAsia="en-US" w:bidi="en-US"/>
      </w:rPr>
    </w:lvl>
    <w:lvl w:ilvl="5" w:tplc="C44C44CA">
      <w:numFmt w:val="bullet"/>
      <w:lvlText w:val="•"/>
      <w:lvlJc w:val="left"/>
      <w:pPr>
        <w:ind w:left="5100" w:hanging="721"/>
      </w:pPr>
      <w:rPr>
        <w:rFonts w:hint="default"/>
        <w:lang w:val="en-US" w:eastAsia="en-US" w:bidi="en-US"/>
      </w:rPr>
    </w:lvl>
    <w:lvl w:ilvl="6" w:tplc="4F029842">
      <w:numFmt w:val="bullet"/>
      <w:lvlText w:val="•"/>
      <w:lvlJc w:val="left"/>
      <w:pPr>
        <w:ind w:left="5965" w:hanging="721"/>
      </w:pPr>
      <w:rPr>
        <w:rFonts w:hint="default"/>
        <w:lang w:val="en-US" w:eastAsia="en-US" w:bidi="en-US"/>
      </w:rPr>
    </w:lvl>
    <w:lvl w:ilvl="7" w:tplc="8298A70C">
      <w:numFmt w:val="bullet"/>
      <w:lvlText w:val="•"/>
      <w:lvlJc w:val="left"/>
      <w:pPr>
        <w:ind w:left="6830" w:hanging="721"/>
      </w:pPr>
      <w:rPr>
        <w:rFonts w:hint="default"/>
        <w:lang w:val="en-US" w:eastAsia="en-US" w:bidi="en-US"/>
      </w:rPr>
    </w:lvl>
    <w:lvl w:ilvl="8" w:tplc="FD82287C">
      <w:numFmt w:val="bullet"/>
      <w:lvlText w:val="•"/>
      <w:lvlJc w:val="left"/>
      <w:pPr>
        <w:ind w:left="7695" w:hanging="721"/>
      </w:pPr>
      <w:rPr>
        <w:rFonts w:hint="default"/>
        <w:lang w:val="en-US" w:eastAsia="en-US" w:bidi="en-US"/>
      </w:rPr>
    </w:lvl>
  </w:abstractNum>
  <w:abstractNum w:abstractNumId="146" w15:restartNumberingAfterBreak="0">
    <w:nsid w:val="42DC3941"/>
    <w:multiLevelType w:val="hybridMultilevel"/>
    <w:tmpl w:val="7824646E"/>
    <w:lvl w:ilvl="0" w:tplc="6A383DD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BC4F92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182F1A4">
      <w:numFmt w:val="bullet"/>
      <w:lvlText w:val="•"/>
      <w:lvlJc w:val="left"/>
      <w:pPr>
        <w:ind w:left="2505" w:hanging="721"/>
      </w:pPr>
      <w:rPr>
        <w:rFonts w:hint="default"/>
        <w:lang w:val="en-US" w:eastAsia="en-US" w:bidi="en-US"/>
      </w:rPr>
    </w:lvl>
    <w:lvl w:ilvl="3" w:tplc="CDACC8B4">
      <w:numFmt w:val="bullet"/>
      <w:lvlText w:val="•"/>
      <w:lvlJc w:val="left"/>
      <w:pPr>
        <w:ind w:left="3370" w:hanging="721"/>
      </w:pPr>
      <w:rPr>
        <w:rFonts w:hint="default"/>
        <w:lang w:val="en-US" w:eastAsia="en-US" w:bidi="en-US"/>
      </w:rPr>
    </w:lvl>
    <w:lvl w:ilvl="4" w:tplc="5C827DB6">
      <w:numFmt w:val="bullet"/>
      <w:lvlText w:val="•"/>
      <w:lvlJc w:val="left"/>
      <w:pPr>
        <w:ind w:left="4235" w:hanging="721"/>
      </w:pPr>
      <w:rPr>
        <w:rFonts w:hint="default"/>
        <w:lang w:val="en-US" w:eastAsia="en-US" w:bidi="en-US"/>
      </w:rPr>
    </w:lvl>
    <w:lvl w:ilvl="5" w:tplc="208C17D8">
      <w:numFmt w:val="bullet"/>
      <w:lvlText w:val="•"/>
      <w:lvlJc w:val="left"/>
      <w:pPr>
        <w:ind w:left="5100" w:hanging="721"/>
      </w:pPr>
      <w:rPr>
        <w:rFonts w:hint="default"/>
        <w:lang w:val="en-US" w:eastAsia="en-US" w:bidi="en-US"/>
      </w:rPr>
    </w:lvl>
    <w:lvl w:ilvl="6" w:tplc="241CA0BE">
      <w:numFmt w:val="bullet"/>
      <w:lvlText w:val="•"/>
      <w:lvlJc w:val="left"/>
      <w:pPr>
        <w:ind w:left="5965" w:hanging="721"/>
      </w:pPr>
      <w:rPr>
        <w:rFonts w:hint="default"/>
        <w:lang w:val="en-US" w:eastAsia="en-US" w:bidi="en-US"/>
      </w:rPr>
    </w:lvl>
    <w:lvl w:ilvl="7" w:tplc="236E90F8">
      <w:numFmt w:val="bullet"/>
      <w:lvlText w:val="•"/>
      <w:lvlJc w:val="left"/>
      <w:pPr>
        <w:ind w:left="6830" w:hanging="721"/>
      </w:pPr>
      <w:rPr>
        <w:rFonts w:hint="default"/>
        <w:lang w:val="en-US" w:eastAsia="en-US" w:bidi="en-US"/>
      </w:rPr>
    </w:lvl>
    <w:lvl w:ilvl="8" w:tplc="F34AF186">
      <w:numFmt w:val="bullet"/>
      <w:lvlText w:val="•"/>
      <w:lvlJc w:val="left"/>
      <w:pPr>
        <w:ind w:left="7695" w:hanging="721"/>
      </w:pPr>
      <w:rPr>
        <w:rFonts w:hint="default"/>
        <w:lang w:val="en-US" w:eastAsia="en-US" w:bidi="en-US"/>
      </w:rPr>
    </w:lvl>
  </w:abstractNum>
  <w:abstractNum w:abstractNumId="147" w15:restartNumberingAfterBreak="0">
    <w:nsid w:val="436B3290"/>
    <w:multiLevelType w:val="multilevel"/>
    <w:tmpl w:val="4F388FAA"/>
    <w:lvl w:ilvl="0">
      <w:start w:val="1"/>
      <w:numFmt w:val="decimal"/>
      <w:lvlText w:val="%1"/>
      <w:lvlJc w:val="left"/>
      <w:pPr>
        <w:ind w:left="1300" w:hanging="1100"/>
      </w:pPr>
      <w:rPr>
        <w:rFonts w:ascii="Times New Roman" w:eastAsia="Times New Roman" w:hAnsi="Times New Roman" w:cs="Times New Roman" w:hint="default"/>
        <w:b/>
        <w:bCs/>
        <w:w w:val="100"/>
        <w:sz w:val="22"/>
        <w:szCs w:val="22"/>
        <w:lang w:val="en-US" w:eastAsia="en-US" w:bidi="en-US"/>
      </w:rPr>
    </w:lvl>
    <w:lvl w:ilvl="1">
      <w:start w:val="1"/>
      <w:numFmt w:val="decimal"/>
      <w:lvlText w:val="%1.%2"/>
      <w:lvlJc w:val="left"/>
      <w:pPr>
        <w:ind w:left="1300" w:hanging="879"/>
      </w:pPr>
      <w:rPr>
        <w:rFonts w:ascii="Cambria" w:eastAsia="Cambria" w:hAnsi="Cambria" w:cs="Cambria" w:hint="default"/>
        <w:w w:val="100"/>
        <w:sz w:val="22"/>
        <w:szCs w:val="22"/>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48" w15:restartNumberingAfterBreak="0">
    <w:nsid w:val="438F0969"/>
    <w:multiLevelType w:val="hybridMultilevel"/>
    <w:tmpl w:val="7C241572"/>
    <w:lvl w:ilvl="0" w:tplc="3D24E8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26C00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E8C2A9A">
      <w:numFmt w:val="bullet"/>
      <w:lvlText w:val="•"/>
      <w:lvlJc w:val="left"/>
      <w:pPr>
        <w:ind w:left="2505" w:hanging="721"/>
      </w:pPr>
      <w:rPr>
        <w:rFonts w:hint="default"/>
        <w:lang w:val="en-US" w:eastAsia="en-US" w:bidi="en-US"/>
      </w:rPr>
    </w:lvl>
    <w:lvl w:ilvl="3" w:tplc="9CA4D8A6">
      <w:numFmt w:val="bullet"/>
      <w:lvlText w:val="•"/>
      <w:lvlJc w:val="left"/>
      <w:pPr>
        <w:ind w:left="3370" w:hanging="721"/>
      </w:pPr>
      <w:rPr>
        <w:rFonts w:hint="default"/>
        <w:lang w:val="en-US" w:eastAsia="en-US" w:bidi="en-US"/>
      </w:rPr>
    </w:lvl>
    <w:lvl w:ilvl="4" w:tplc="F7AE9ABE">
      <w:numFmt w:val="bullet"/>
      <w:lvlText w:val="•"/>
      <w:lvlJc w:val="left"/>
      <w:pPr>
        <w:ind w:left="4235" w:hanging="721"/>
      </w:pPr>
      <w:rPr>
        <w:rFonts w:hint="default"/>
        <w:lang w:val="en-US" w:eastAsia="en-US" w:bidi="en-US"/>
      </w:rPr>
    </w:lvl>
    <w:lvl w:ilvl="5" w:tplc="FC947758">
      <w:numFmt w:val="bullet"/>
      <w:lvlText w:val="•"/>
      <w:lvlJc w:val="left"/>
      <w:pPr>
        <w:ind w:left="5100" w:hanging="721"/>
      </w:pPr>
      <w:rPr>
        <w:rFonts w:hint="default"/>
        <w:lang w:val="en-US" w:eastAsia="en-US" w:bidi="en-US"/>
      </w:rPr>
    </w:lvl>
    <w:lvl w:ilvl="6" w:tplc="DF845550">
      <w:numFmt w:val="bullet"/>
      <w:lvlText w:val="•"/>
      <w:lvlJc w:val="left"/>
      <w:pPr>
        <w:ind w:left="5965" w:hanging="721"/>
      </w:pPr>
      <w:rPr>
        <w:rFonts w:hint="default"/>
        <w:lang w:val="en-US" w:eastAsia="en-US" w:bidi="en-US"/>
      </w:rPr>
    </w:lvl>
    <w:lvl w:ilvl="7" w:tplc="2E024FA8">
      <w:numFmt w:val="bullet"/>
      <w:lvlText w:val="•"/>
      <w:lvlJc w:val="left"/>
      <w:pPr>
        <w:ind w:left="6830" w:hanging="721"/>
      </w:pPr>
      <w:rPr>
        <w:rFonts w:hint="default"/>
        <w:lang w:val="en-US" w:eastAsia="en-US" w:bidi="en-US"/>
      </w:rPr>
    </w:lvl>
    <w:lvl w:ilvl="8" w:tplc="3D02F8EC">
      <w:numFmt w:val="bullet"/>
      <w:lvlText w:val="•"/>
      <w:lvlJc w:val="left"/>
      <w:pPr>
        <w:ind w:left="7695" w:hanging="721"/>
      </w:pPr>
      <w:rPr>
        <w:rFonts w:hint="default"/>
        <w:lang w:val="en-US" w:eastAsia="en-US" w:bidi="en-US"/>
      </w:rPr>
    </w:lvl>
  </w:abstractNum>
  <w:abstractNum w:abstractNumId="149" w15:restartNumberingAfterBreak="0">
    <w:nsid w:val="451754F2"/>
    <w:multiLevelType w:val="hybridMultilevel"/>
    <w:tmpl w:val="080E4C92"/>
    <w:lvl w:ilvl="0" w:tplc="D450890C">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19868E90">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C67E43C0">
      <w:numFmt w:val="bullet"/>
      <w:lvlText w:val="•"/>
      <w:lvlJc w:val="left"/>
      <w:pPr>
        <w:ind w:left="2218" w:hanging="721"/>
      </w:pPr>
      <w:rPr>
        <w:rFonts w:hint="default"/>
        <w:lang w:val="en-US" w:eastAsia="en-US" w:bidi="en-US"/>
      </w:rPr>
    </w:lvl>
    <w:lvl w:ilvl="3" w:tplc="8BB4F772">
      <w:numFmt w:val="bullet"/>
      <w:lvlText w:val="•"/>
      <w:lvlJc w:val="left"/>
      <w:pPr>
        <w:ind w:left="3096" w:hanging="721"/>
      </w:pPr>
      <w:rPr>
        <w:rFonts w:hint="default"/>
        <w:lang w:val="en-US" w:eastAsia="en-US" w:bidi="en-US"/>
      </w:rPr>
    </w:lvl>
    <w:lvl w:ilvl="4" w:tplc="557018CE">
      <w:numFmt w:val="bullet"/>
      <w:lvlText w:val="•"/>
      <w:lvlJc w:val="left"/>
      <w:pPr>
        <w:ind w:left="3975" w:hanging="721"/>
      </w:pPr>
      <w:rPr>
        <w:rFonts w:hint="default"/>
        <w:lang w:val="en-US" w:eastAsia="en-US" w:bidi="en-US"/>
      </w:rPr>
    </w:lvl>
    <w:lvl w:ilvl="5" w:tplc="DC52B4FE">
      <w:numFmt w:val="bullet"/>
      <w:lvlText w:val="•"/>
      <w:lvlJc w:val="left"/>
      <w:pPr>
        <w:ind w:left="4853" w:hanging="721"/>
      </w:pPr>
      <w:rPr>
        <w:rFonts w:hint="default"/>
        <w:lang w:val="en-US" w:eastAsia="en-US" w:bidi="en-US"/>
      </w:rPr>
    </w:lvl>
    <w:lvl w:ilvl="6" w:tplc="FF6A2042">
      <w:numFmt w:val="bullet"/>
      <w:lvlText w:val="•"/>
      <w:lvlJc w:val="left"/>
      <w:pPr>
        <w:ind w:left="5731" w:hanging="721"/>
      </w:pPr>
      <w:rPr>
        <w:rFonts w:hint="default"/>
        <w:lang w:val="en-US" w:eastAsia="en-US" w:bidi="en-US"/>
      </w:rPr>
    </w:lvl>
    <w:lvl w:ilvl="7" w:tplc="C4CA0F52">
      <w:numFmt w:val="bullet"/>
      <w:lvlText w:val="•"/>
      <w:lvlJc w:val="left"/>
      <w:pPr>
        <w:ind w:left="6610" w:hanging="721"/>
      </w:pPr>
      <w:rPr>
        <w:rFonts w:hint="default"/>
        <w:lang w:val="en-US" w:eastAsia="en-US" w:bidi="en-US"/>
      </w:rPr>
    </w:lvl>
    <w:lvl w:ilvl="8" w:tplc="FBE4EFE0">
      <w:numFmt w:val="bullet"/>
      <w:lvlText w:val="•"/>
      <w:lvlJc w:val="left"/>
      <w:pPr>
        <w:ind w:left="7488" w:hanging="721"/>
      </w:pPr>
      <w:rPr>
        <w:rFonts w:hint="default"/>
        <w:lang w:val="en-US" w:eastAsia="en-US" w:bidi="en-US"/>
      </w:rPr>
    </w:lvl>
  </w:abstractNum>
  <w:abstractNum w:abstractNumId="150" w15:restartNumberingAfterBreak="0">
    <w:nsid w:val="464B6C5B"/>
    <w:multiLevelType w:val="hybridMultilevel"/>
    <w:tmpl w:val="817AA35C"/>
    <w:lvl w:ilvl="0" w:tplc="98381B5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D76E30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E58EABA">
      <w:numFmt w:val="bullet"/>
      <w:lvlText w:val="•"/>
      <w:lvlJc w:val="left"/>
      <w:pPr>
        <w:ind w:left="2505" w:hanging="721"/>
      </w:pPr>
      <w:rPr>
        <w:rFonts w:hint="default"/>
        <w:lang w:val="en-US" w:eastAsia="en-US" w:bidi="en-US"/>
      </w:rPr>
    </w:lvl>
    <w:lvl w:ilvl="3" w:tplc="7A84A0D8">
      <w:numFmt w:val="bullet"/>
      <w:lvlText w:val="•"/>
      <w:lvlJc w:val="left"/>
      <w:pPr>
        <w:ind w:left="3370" w:hanging="721"/>
      </w:pPr>
      <w:rPr>
        <w:rFonts w:hint="default"/>
        <w:lang w:val="en-US" w:eastAsia="en-US" w:bidi="en-US"/>
      </w:rPr>
    </w:lvl>
    <w:lvl w:ilvl="4" w:tplc="317CAE08">
      <w:numFmt w:val="bullet"/>
      <w:lvlText w:val="•"/>
      <w:lvlJc w:val="left"/>
      <w:pPr>
        <w:ind w:left="4235" w:hanging="721"/>
      </w:pPr>
      <w:rPr>
        <w:rFonts w:hint="default"/>
        <w:lang w:val="en-US" w:eastAsia="en-US" w:bidi="en-US"/>
      </w:rPr>
    </w:lvl>
    <w:lvl w:ilvl="5" w:tplc="DCDED6A0">
      <w:numFmt w:val="bullet"/>
      <w:lvlText w:val="•"/>
      <w:lvlJc w:val="left"/>
      <w:pPr>
        <w:ind w:left="5100" w:hanging="721"/>
      </w:pPr>
      <w:rPr>
        <w:rFonts w:hint="default"/>
        <w:lang w:val="en-US" w:eastAsia="en-US" w:bidi="en-US"/>
      </w:rPr>
    </w:lvl>
    <w:lvl w:ilvl="6" w:tplc="3E06F3FC">
      <w:numFmt w:val="bullet"/>
      <w:lvlText w:val="•"/>
      <w:lvlJc w:val="left"/>
      <w:pPr>
        <w:ind w:left="5965" w:hanging="721"/>
      </w:pPr>
      <w:rPr>
        <w:rFonts w:hint="default"/>
        <w:lang w:val="en-US" w:eastAsia="en-US" w:bidi="en-US"/>
      </w:rPr>
    </w:lvl>
    <w:lvl w:ilvl="7" w:tplc="B0925E4A">
      <w:numFmt w:val="bullet"/>
      <w:lvlText w:val="•"/>
      <w:lvlJc w:val="left"/>
      <w:pPr>
        <w:ind w:left="6830" w:hanging="721"/>
      </w:pPr>
      <w:rPr>
        <w:rFonts w:hint="default"/>
        <w:lang w:val="en-US" w:eastAsia="en-US" w:bidi="en-US"/>
      </w:rPr>
    </w:lvl>
    <w:lvl w:ilvl="8" w:tplc="CCAA219A">
      <w:numFmt w:val="bullet"/>
      <w:lvlText w:val="•"/>
      <w:lvlJc w:val="left"/>
      <w:pPr>
        <w:ind w:left="7695" w:hanging="721"/>
      </w:pPr>
      <w:rPr>
        <w:rFonts w:hint="default"/>
        <w:lang w:val="en-US" w:eastAsia="en-US" w:bidi="en-US"/>
      </w:rPr>
    </w:lvl>
  </w:abstractNum>
  <w:abstractNum w:abstractNumId="151" w15:restartNumberingAfterBreak="0">
    <w:nsid w:val="46A30D82"/>
    <w:multiLevelType w:val="hybridMultilevel"/>
    <w:tmpl w:val="E79CEEE0"/>
    <w:lvl w:ilvl="0" w:tplc="BA3C1EA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ED6A936">
      <w:numFmt w:val="bullet"/>
      <w:lvlText w:val="•"/>
      <w:lvlJc w:val="left"/>
      <w:pPr>
        <w:ind w:left="1770" w:hanging="720"/>
      </w:pPr>
      <w:rPr>
        <w:rFonts w:hint="default"/>
        <w:lang w:val="en-US" w:eastAsia="en-US" w:bidi="en-US"/>
      </w:rPr>
    </w:lvl>
    <w:lvl w:ilvl="2" w:tplc="12BCFACA">
      <w:numFmt w:val="bullet"/>
      <w:lvlText w:val="•"/>
      <w:lvlJc w:val="left"/>
      <w:pPr>
        <w:ind w:left="2621" w:hanging="720"/>
      </w:pPr>
      <w:rPr>
        <w:rFonts w:hint="default"/>
        <w:lang w:val="en-US" w:eastAsia="en-US" w:bidi="en-US"/>
      </w:rPr>
    </w:lvl>
    <w:lvl w:ilvl="3" w:tplc="CE7C0EAA">
      <w:numFmt w:val="bullet"/>
      <w:lvlText w:val="•"/>
      <w:lvlJc w:val="left"/>
      <w:pPr>
        <w:ind w:left="3471" w:hanging="720"/>
      </w:pPr>
      <w:rPr>
        <w:rFonts w:hint="default"/>
        <w:lang w:val="en-US" w:eastAsia="en-US" w:bidi="en-US"/>
      </w:rPr>
    </w:lvl>
    <w:lvl w:ilvl="4" w:tplc="D09C6968">
      <w:numFmt w:val="bullet"/>
      <w:lvlText w:val="•"/>
      <w:lvlJc w:val="left"/>
      <w:pPr>
        <w:ind w:left="4322" w:hanging="720"/>
      </w:pPr>
      <w:rPr>
        <w:rFonts w:hint="default"/>
        <w:lang w:val="en-US" w:eastAsia="en-US" w:bidi="en-US"/>
      </w:rPr>
    </w:lvl>
    <w:lvl w:ilvl="5" w:tplc="52421694">
      <w:numFmt w:val="bullet"/>
      <w:lvlText w:val="•"/>
      <w:lvlJc w:val="left"/>
      <w:pPr>
        <w:ind w:left="5172" w:hanging="720"/>
      </w:pPr>
      <w:rPr>
        <w:rFonts w:hint="default"/>
        <w:lang w:val="en-US" w:eastAsia="en-US" w:bidi="en-US"/>
      </w:rPr>
    </w:lvl>
    <w:lvl w:ilvl="6" w:tplc="8BC4547A">
      <w:numFmt w:val="bullet"/>
      <w:lvlText w:val="•"/>
      <w:lvlJc w:val="left"/>
      <w:pPr>
        <w:ind w:left="6023" w:hanging="720"/>
      </w:pPr>
      <w:rPr>
        <w:rFonts w:hint="default"/>
        <w:lang w:val="en-US" w:eastAsia="en-US" w:bidi="en-US"/>
      </w:rPr>
    </w:lvl>
    <w:lvl w:ilvl="7" w:tplc="64B85C50">
      <w:numFmt w:val="bullet"/>
      <w:lvlText w:val="•"/>
      <w:lvlJc w:val="left"/>
      <w:pPr>
        <w:ind w:left="6873" w:hanging="720"/>
      </w:pPr>
      <w:rPr>
        <w:rFonts w:hint="default"/>
        <w:lang w:val="en-US" w:eastAsia="en-US" w:bidi="en-US"/>
      </w:rPr>
    </w:lvl>
    <w:lvl w:ilvl="8" w:tplc="F2B8343A">
      <w:numFmt w:val="bullet"/>
      <w:lvlText w:val="•"/>
      <w:lvlJc w:val="left"/>
      <w:pPr>
        <w:ind w:left="7724" w:hanging="720"/>
      </w:pPr>
      <w:rPr>
        <w:rFonts w:hint="default"/>
        <w:lang w:val="en-US" w:eastAsia="en-US" w:bidi="en-US"/>
      </w:rPr>
    </w:lvl>
  </w:abstractNum>
  <w:abstractNum w:abstractNumId="152" w15:restartNumberingAfterBreak="0">
    <w:nsid w:val="46F32B6D"/>
    <w:multiLevelType w:val="hybridMultilevel"/>
    <w:tmpl w:val="531A769C"/>
    <w:lvl w:ilvl="0" w:tplc="D4068E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75E7F0C">
      <w:numFmt w:val="bullet"/>
      <w:lvlText w:val="•"/>
      <w:lvlJc w:val="left"/>
      <w:pPr>
        <w:ind w:left="1770" w:hanging="720"/>
      </w:pPr>
      <w:rPr>
        <w:rFonts w:hint="default"/>
        <w:lang w:val="en-US" w:eastAsia="en-US" w:bidi="en-US"/>
      </w:rPr>
    </w:lvl>
    <w:lvl w:ilvl="2" w:tplc="6DE426F2">
      <w:numFmt w:val="bullet"/>
      <w:lvlText w:val="•"/>
      <w:lvlJc w:val="left"/>
      <w:pPr>
        <w:ind w:left="2621" w:hanging="720"/>
      </w:pPr>
      <w:rPr>
        <w:rFonts w:hint="default"/>
        <w:lang w:val="en-US" w:eastAsia="en-US" w:bidi="en-US"/>
      </w:rPr>
    </w:lvl>
    <w:lvl w:ilvl="3" w:tplc="8CDECA1E">
      <w:numFmt w:val="bullet"/>
      <w:lvlText w:val="•"/>
      <w:lvlJc w:val="left"/>
      <w:pPr>
        <w:ind w:left="3471" w:hanging="720"/>
      </w:pPr>
      <w:rPr>
        <w:rFonts w:hint="default"/>
        <w:lang w:val="en-US" w:eastAsia="en-US" w:bidi="en-US"/>
      </w:rPr>
    </w:lvl>
    <w:lvl w:ilvl="4" w:tplc="8F80CAFE">
      <w:numFmt w:val="bullet"/>
      <w:lvlText w:val="•"/>
      <w:lvlJc w:val="left"/>
      <w:pPr>
        <w:ind w:left="4322" w:hanging="720"/>
      </w:pPr>
      <w:rPr>
        <w:rFonts w:hint="default"/>
        <w:lang w:val="en-US" w:eastAsia="en-US" w:bidi="en-US"/>
      </w:rPr>
    </w:lvl>
    <w:lvl w:ilvl="5" w:tplc="2FCC1408">
      <w:numFmt w:val="bullet"/>
      <w:lvlText w:val="•"/>
      <w:lvlJc w:val="left"/>
      <w:pPr>
        <w:ind w:left="5172" w:hanging="720"/>
      </w:pPr>
      <w:rPr>
        <w:rFonts w:hint="default"/>
        <w:lang w:val="en-US" w:eastAsia="en-US" w:bidi="en-US"/>
      </w:rPr>
    </w:lvl>
    <w:lvl w:ilvl="6" w:tplc="BAF4A63C">
      <w:numFmt w:val="bullet"/>
      <w:lvlText w:val="•"/>
      <w:lvlJc w:val="left"/>
      <w:pPr>
        <w:ind w:left="6023" w:hanging="720"/>
      </w:pPr>
      <w:rPr>
        <w:rFonts w:hint="default"/>
        <w:lang w:val="en-US" w:eastAsia="en-US" w:bidi="en-US"/>
      </w:rPr>
    </w:lvl>
    <w:lvl w:ilvl="7" w:tplc="CC2670D6">
      <w:numFmt w:val="bullet"/>
      <w:lvlText w:val="•"/>
      <w:lvlJc w:val="left"/>
      <w:pPr>
        <w:ind w:left="6873" w:hanging="720"/>
      </w:pPr>
      <w:rPr>
        <w:rFonts w:hint="default"/>
        <w:lang w:val="en-US" w:eastAsia="en-US" w:bidi="en-US"/>
      </w:rPr>
    </w:lvl>
    <w:lvl w:ilvl="8" w:tplc="489E3AEA">
      <w:numFmt w:val="bullet"/>
      <w:lvlText w:val="•"/>
      <w:lvlJc w:val="left"/>
      <w:pPr>
        <w:ind w:left="7724" w:hanging="720"/>
      </w:pPr>
      <w:rPr>
        <w:rFonts w:hint="default"/>
        <w:lang w:val="en-US" w:eastAsia="en-US" w:bidi="en-US"/>
      </w:rPr>
    </w:lvl>
  </w:abstractNum>
  <w:abstractNum w:abstractNumId="153" w15:restartNumberingAfterBreak="0">
    <w:nsid w:val="476A6702"/>
    <w:multiLevelType w:val="hybridMultilevel"/>
    <w:tmpl w:val="150021B2"/>
    <w:lvl w:ilvl="0" w:tplc="F1EA2C6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57C6D4C">
      <w:numFmt w:val="bullet"/>
      <w:lvlText w:val="•"/>
      <w:lvlJc w:val="left"/>
      <w:pPr>
        <w:ind w:left="1770" w:hanging="720"/>
      </w:pPr>
      <w:rPr>
        <w:rFonts w:hint="default"/>
        <w:lang w:val="en-US" w:eastAsia="en-US" w:bidi="en-US"/>
      </w:rPr>
    </w:lvl>
    <w:lvl w:ilvl="2" w:tplc="6E2869F8">
      <w:numFmt w:val="bullet"/>
      <w:lvlText w:val="•"/>
      <w:lvlJc w:val="left"/>
      <w:pPr>
        <w:ind w:left="2621" w:hanging="720"/>
      </w:pPr>
      <w:rPr>
        <w:rFonts w:hint="default"/>
        <w:lang w:val="en-US" w:eastAsia="en-US" w:bidi="en-US"/>
      </w:rPr>
    </w:lvl>
    <w:lvl w:ilvl="3" w:tplc="C59C6C6A">
      <w:numFmt w:val="bullet"/>
      <w:lvlText w:val="•"/>
      <w:lvlJc w:val="left"/>
      <w:pPr>
        <w:ind w:left="3471" w:hanging="720"/>
      </w:pPr>
      <w:rPr>
        <w:rFonts w:hint="default"/>
        <w:lang w:val="en-US" w:eastAsia="en-US" w:bidi="en-US"/>
      </w:rPr>
    </w:lvl>
    <w:lvl w:ilvl="4" w:tplc="8D2C49DE">
      <w:numFmt w:val="bullet"/>
      <w:lvlText w:val="•"/>
      <w:lvlJc w:val="left"/>
      <w:pPr>
        <w:ind w:left="4322" w:hanging="720"/>
      </w:pPr>
      <w:rPr>
        <w:rFonts w:hint="default"/>
        <w:lang w:val="en-US" w:eastAsia="en-US" w:bidi="en-US"/>
      </w:rPr>
    </w:lvl>
    <w:lvl w:ilvl="5" w:tplc="58505FEA">
      <w:numFmt w:val="bullet"/>
      <w:lvlText w:val="•"/>
      <w:lvlJc w:val="left"/>
      <w:pPr>
        <w:ind w:left="5172" w:hanging="720"/>
      </w:pPr>
      <w:rPr>
        <w:rFonts w:hint="default"/>
        <w:lang w:val="en-US" w:eastAsia="en-US" w:bidi="en-US"/>
      </w:rPr>
    </w:lvl>
    <w:lvl w:ilvl="6" w:tplc="F3C8DF9E">
      <w:numFmt w:val="bullet"/>
      <w:lvlText w:val="•"/>
      <w:lvlJc w:val="left"/>
      <w:pPr>
        <w:ind w:left="6023" w:hanging="720"/>
      </w:pPr>
      <w:rPr>
        <w:rFonts w:hint="default"/>
        <w:lang w:val="en-US" w:eastAsia="en-US" w:bidi="en-US"/>
      </w:rPr>
    </w:lvl>
    <w:lvl w:ilvl="7" w:tplc="5B4AB236">
      <w:numFmt w:val="bullet"/>
      <w:lvlText w:val="•"/>
      <w:lvlJc w:val="left"/>
      <w:pPr>
        <w:ind w:left="6873" w:hanging="720"/>
      </w:pPr>
      <w:rPr>
        <w:rFonts w:hint="default"/>
        <w:lang w:val="en-US" w:eastAsia="en-US" w:bidi="en-US"/>
      </w:rPr>
    </w:lvl>
    <w:lvl w:ilvl="8" w:tplc="591A9F7C">
      <w:numFmt w:val="bullet"/>
      <w:lvlText w:val="•"/>
      <w:lvlJc w:val="left"/>
      <w:pPr>
        <w:ind w:left="7724" w:hanging="720"/>
      </w:pPr>
      <w:rPr>
        <w:rFonts w:hint="default"/>
        <w:lang w:val="en-US" w:eastAsia="en-US" w:bidi="en-US"/>
      </w:rPr>
    </w:lvl>
  </w:abstractNum>
  <w:abstractNum w:abstractNumId="154" w15:restartNumberingAfterBreak="0">
    <w:nsid w:val="4783290D"/>
    <w:multiLevelType w:val="hybridMultilevel"/>
    <w:tmpl w:val="3920E082"/>
    <w:lvl w:ilvl="0" w:tplc="9F40CD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828E39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F4071FA">
      <w:numFmt w:val="bullet"/>
      <w:lvlText w:val="•"/>
      <w:lvlJc w:val="left"/>
      <w:pPr>
        <w:ind w:left="2505" w:hanging="721"/>
      </w:pPr>
      <w:rPr>
        <w:rFonts w:hint="default"/>
        <w:lang w:val="en-US" w:eastAsia="en-US" w:bidi="en-US"/>
      </w:rPr>
    </w:lvl>
    <w:lvl w:ilvl="3" w:tplc="12CA0C80">
      <w:numFmt w:val="bullet"/>
      <w:lvlText w:val="•"/>
      <w:lvlJc w:val="left"/>
      <w:pPr>
        <w:ind w:left="3370" w:hanging="721"/>
      </w:pPr>
      <w:rPr>
        <w:rFonts w:hint="default"/>
        <w:lang w:val="en-US" w:eastAsia="en-US" w:bidi="en-US"/>
      </w:rPr>
    </w:lvl>
    <w:lvl w:ilvl="4" w:tplc="045CB82A">
      <w:numFmt w:val="bullet"/>
      <w:lvlText w:val="•"/>
      <w:lvlJc w:val="left"/>
      <w:pPr>
        <w:ind w:left="4235" w:hanging="721"/>
      </w:pPr>
      <w:rPr>
        <w:rFonts w:hint="default"/>
        <w:lang w:val="en-US" w:eastAsia="en-US" w:bidi="en-US"/>
      </w:rPr>
    </w:lvl>
    <w:lvl w:ilvl="5" w:tplc="9D5A07A0">
      <w:numFmt w:val="bullet"/>
      <w:lvlText w:val="•"/>
      <w:lvlJc w:val="left"/>
      <w:pPr>
        <w:ind w:left="5100" w:hanging="721"/>
      </w:pPr>
      <w:rPr>
        <w:rFonts w:hint="default"/>
        <w:lang w:val="en-US" w:eastAsia="en-US" w:bidi="en-US"/>
      </w:rPr>
    </w:lvl>
    <w:lvl w:ilvl="6" w:tplc="F76A5024">
      <w:numFmt w:val="bullet"/>
      <w:lvlText w:val="•"/>
      <w:lvlJc w:val="left"/>
      <w:pPr>
        <w:ind w:left="5965" w:hanging="721"/>
      </w:pPr>
      <w:rPr>
        <w:rFonts w:hint="default"/>
        <w:lang w:val="en-US" w:eastAsia="en-US" w:bidi="en-US"/>
      </w:rPr>
    </w:lvl>
    <w:lvl w:ilvl="7" w:tplc="E4369BB2">
      <w:numFmt w:val="bullet"/>
      <w:lvlText w:val="•"/>
      <w:lvlJc w:val="left"/>
      <w:pPr>
        <w:ind w:left="6830" w:hanging="721"/>
      </w:pPr>
      <w:rPr>
        <w:rFonts w:hint="default"/>
        <w:lang w:val="en-US" w:eastAsia="en-US" w:bidi="en-US"/>
      </w:rPr>
    </w:lvl>
    <w:lvl w:ilvl="8" w:tplc="ACBE7862">
      <w:numFmt w:val="bullet"/>
      <w:lvlText w:val="•"/>
      <w:lvlJc w:val="left"/>
      <w:pPr>
        <w:ind w:left="7695" w:hanging="721"/>
      </w:pPr>
      <w:rPr>
        <w:rFonts w:hint="default"/>
        <w:lang w:val="en-US" w:eastAsia="en-US" w:bidi="en-US"/>
      </w:rPr>
    </w:lvl>
  </w:abstractNum>
  <w:abstractNum w:abstractNumId="155" w15:restartNumberingAfterBreak="0">
    <w:nsid w:val="47914794"/>
    <w:multiLevelType w:val="hybridMultilevel"/>
    <w:tmpl w:val="9AC635B6"/>
    <w:lvl w:ilvl="0" w:tplc="D5E0AA0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E24923A">
      <w:numFmt w:val="bullet"/>
      <w:lvlText w:val="•"/>
      <w:lvlJc w:val="left"/>
      <w:pPr>
        <w:ind w:left="1770" w:hanging="720"/>
      </w:pPr>
      <w:rPr>
        <w:rFonts w:hint="default"/>
        <w:lang w:val="en-US" w:eastAsia="en-US" w:bidi="en-US"/>
      </w:rPr>
    </w:lvl>
    <w:lvl w:ilvl="2" w:tplc="3990A4D0">
      <w:numFmt w:val="bullet"/>
      <w:lvlText w:val="•"/>
      <w:lvlJc w:val="left"/>
      <w:pPr>
        <w:ind w:left="2621" w:hanging="720"/>
      </w:pPr>
      <w:rPr>
        <w:rFonts w:hint="default"/>
        <w:lang w:val="en-US" w:eastAsia="en-US" w:bidi="en-US"/>
      </w:rPr>
    </w:lvl>
    <w:lvl w:ilvl="3" w:tplc="64D00DBA">
      <w:numFmt w:val="bullet"/>
      <w:lvlText w:val="•"/>
      <w:lvlJc w:val="left"/>
      <w:pPr>
        <w:ind w:left="3471" w:hanging="720"/>
      </w:pPr>
      <w:rPr>
        <w:rFonts w:hint="default"/>
        <w:lang w:val="en-US" w:eastAsia="en-US" w:bidi="en-US"/>
      </w:rPr>
    </w:lvl>
    <w:lvl w:ilvl="4" w:tplc="ED14CBC2">
      <w:numFmt w:val="bullet"/>
      <w:lvlText w:val="•"/>
      <w:lvlJc w:val="left"/>
      <w:pPr>
        <w:ind w:left="4322" w:hanging="720"/>
      </w:pPr>
      <w:rPr>
        <w:rFonts w:hint="default"/>
        <w:lang w:val="en-US" w:eastAsia="en-US" w:bidi="en-US"/>
      </w:rPr>
    </w:lvl>
    <w:lvl w:ilvl="5" w:tplc="78386A60">
      <w:numFmt w:val="bullet"/>
      <w:lvlText w:val="•"/>
      <w:lvlJc w:val="left"/>
      <w:pPr>
        <w:ind w:left="5172" w:hanging="720"/>
      </w:pPr>
      <w:rPr>
        <w:rFonts w:hint="default"/>
        <w:lang w:val="en-US" w:eastAsia="en-US" w:bidi="en-US"/>
      </w:rPr>
    </w:lvl>
    <w:lvl w:ilvl="6" w:tplc="642C7D6E">
      <w:numFmt w:val="bullet"/>
      <w:lvlText w:val="•"/>
      <w:lvlJc w:val="left"/>
      <w:pPr>
        <w:ind w:left="6023" w:hanging="720"/>
      </w:pPr>
      <w:rPr>
        <w:rFonts w:hint="default"/>
        <w:lang w:val="en-US" w:eastAsia="en-US" w:bidi="en-US"/>
      </w:rPr>
    </w:lvl>
    <w:lvl w:ilvl="7" w:tplc="8AE626B6">
      <w:numFmt w:val="bullet"/>
      <w:lvlText w:val="•"/>
      <w:lvlJc w:val="left"/>
      <w:pPr>
        <w:ind w:left="6873" w:hanging="720"/>
      </w:pPr>
      <w:rPr>
        <w:rFonts w:hint="default"/>
        <w:lang w:val="en-US" w:eastAsia="en-US" w:bidi="en-US"/>
      </w:rPr>
    </w:lvl>
    <w:lvl w:ilvl="8" w:tplc="72FE014C">
      <w:numFmt w:val="bullet"/>
      <w:lvlText w:val="•"/>
      <w:lvlJc w:val="left"/>
      <w:pPr>
        <w:ind w:left="7724" w:hanging="720"/>
      </w:pPr>
      <w:rPr>
        <w:rFonts w:hint="default"/>
        <w:lang w:val="en-US" w:eastAsia="en-US" w:bidi="en-US"/>
      </w:rPr>
    </w:lvl>
  </w:abstractNum>
  <w:abstractNum w:abstractNumId="156" w15:restartNumberingAfterBreak="0">
    <w:nsid w:val="4975507B"/>
    <w:multiLevelType w:val="hybridMultilevel"/>
    <w:tmpl w:val="816C827A"/>
    <w:lvl w:ilvl="0" w:tplc="ED403CE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BF277E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8882268">
      <w:numFmt w:val="bullet"/>
      <w:lvlText w:val="•"/>
      <w:lvlJc w:val="left"/>
      <w:pPr>
        <w:ind w:left="2505" w:hanging="721"/>
      </w:pPr>
      <w:rPr>
        <w:rFonts w:hint="default"/>
        <w:lang w:val="en-US" w:eastAsia="en-US" w:bidi="en-US"/>
      </w:rPr>
    </w:lvl>
    <w:lvl w:ilvl="3" w:tplc="76E83C8C">
      <w:numFmt w:val="bullet"/>
      <w:lvlText w:val="•"/>
      <w:lvlJc w:val="left"/>
      <w:pPr>
        <w:ind w:left="3370" w:hanging="721"/>
      </w:pPr>
      <w:rPr>
        <w:rFonts w:hint="default"/>
        <w:lang w:val="en-US" w:eastAsia="en-US" w:bidi="en-US"/>
      </w:rPr>
    </w:lvl>
    <w:lvl w:ilvl="4" w:tplc="28164610">
      <w:numFmt w:val="bullet"/>
      <w:lvlText w:val="•"/>
      <w:lvlJc w:val="left"/>
      <w:pPr>
        <w:ind w:left="4235" w:hanging="721"/>
      </w:pPr>
      <w:rPr>
        <w:rFonts w:hint="default"/>
        <w:lang w:val="en-US" w:eastAsia="en-US" w:bidi="en-US"/>
      </w:rPr>
    </w:lvl>
    <w:lvl w:ilvl="5" w:tplc="58229242">
      <w:numFmt w:val="bullet"/>
      <w:lvlText w:val="•"/>
      <w:lvlJc w:val="left"/>
      <w:pPr>
        <w:ind w:left="5100" w:hanging="721"/>
      </w:pPr>
      <w:rPr>
        <w:rFonts w:hint="default"/>
        <w:lang w:val="en-US" w:eastAsia="en-US" w:bidi="en-US"/>
      </w:rPr>
    </w:lvl>
    <w:lvl w:ilvl="6" w:tplc="836403D2">
      <w:numFmt w:val="bullet"/>
      <w:lvlText w:val="•"/>
      <w:lvlJc w:val="left"/>
      <w:pPr>
        <w:ind w:left="5965" w:hanging="721"/>
      </w:pPr>
      <w:rPr>
        <w:rFonts w:hint="default"/>
        <w:lang w:val="en-US" w:eastAsia="en-US" w:bidi="en-US"/>
      </w:rPr>
    </w:lvl>
    <w:lvl w:ilvl="7" w:tplc="0AEE9C38">
      <w:numFmt w:val="bullet"/>
      <w:lvlText w:val="•"/>
      <w:lvlJc w:val="left"/>
      <w:pPr>
        <w:ind w:left="6830" w:hanging="721"/>
      </w:pPr>
      <w:rPr>
        <w:rFonts w:hint="default"/>
        <w:lang w:val="en-US" w:eastAsia="en-US" w:bidi="en-US"/>
      </w:rPr>
    </w:lvl>
    <w:lvl w:ilvl="8" w:tplc="B5C84852">
      <w:numFmt w:val="bullet"/>
      <w:lvlText w:val="•"/>
      <w:lvlJc w:val="left"/>
      <w:pPr>
        <w:ind w:left="7695" w:hanging="721"/>
      </w:pPr>
      <w:rPr>
        <w:rFonts w:hint="default"/>
        <w:lang w:val="en-US" w:eastAsia="en-US" w:bidi="en-US"/>
      </w:rPr>
    </w:lvl>
  </w:abstractNum>
  <w:abstractNum w:abstractNumId="157" w15:restartNumberingAfterBreak="0">
    <w:nsid w:val="4A8818BE"/>
    <w:multiLevelType w:val="hybridMultilevel"/>
    <w:tmpl w:val="D9C641EA"/>
    <w:lvl w:ilvl="0" w:tplc="310C11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782E230">
      <w:numFmt w:val="bullet"/>
      <w:lvlText w:val="•"/>
      <w:lvlJc w:val="left"/>
      <w:pPr>
        <w:ind w:left="1770" w:hanging="720"/>
      </w:pPr>
      <w:rPr>
        <w:rFonts w:hint="default"/>
        <w:lang w:val="en-US" w:eastAsia="en-US" w:bidi="en-US"/>
      </w:rPr>
    </w:lvl>
    <w:lvl w:ilvl="2" w:tplc="CF349D80">
      <w:numFmt w:val="bullet"/>
      <w:lvlText w:val="•"/>
      <w:lvlJc w:val="left"/>
      <w:pPr>
        <w:ind w:left="2621" w:hanging="720"/>
      </w:pPr>
      <w:rPr>
        <w:rFonts w:hint="default"/>
        <w:lang w:val="en-US" w:eastAsia="en-US" w:bidi="en-US"/>
      </w:rPr>
    </w:lvl>
    <w:lvl w:ilvl="3" w:tplc="C388EA3E">
      <w:numFmt w:val="bullet"/>
      <w:lvlText w:val="•"/>
      <w:lvlJc w:val="left"/>
      <w:pPr>
        <w:ind w:left="3471" w:hanging="720"/>
      </w:pPr>
      <w:rPr>
        <w:rFonts w:hint="default"/>
        <w:lang w:val="en-US" w:eastAsia="en-US" w:bidi="en-US"/>
      </w:rPr>
    </w:lvl>
    <w:lvl w:ilvl="4" w:tplc="077C8120">
      <w:numFmt w:val="bullet"/>
      <w:lvlText w:val="•"/>
      <w:lvlJc w:val="left"/>
      <w:pPr>
        <w:ind w:left="4322" w:hanging="720"/>
      </w:pPr>
      <w:rPr>
        <w:rFonts w:hint="default"/>
        <w:lang w:val="en-US" w:eastAsia="en-US" w:bidi="en-US"/>
      </w:rPr>
    </w:lvl>
    <w:lvl w:ilvl="5" w:tplc="3E360E60">
      <w:numFmt w:val="bullet"/>
      <w:lvlText w:val="•"/>
      <w:lvlJc w:val="left"/>
      <w:pPr>
        <w:ind w:left="5172" w:hanging="720"/>
      </w:pPr>
      <w:rPr>
        <w:rFonts w:hint="default"/>
        <w:lang w:val="en-US" w:eastAsia="en-US" w:bidi="en-US"/>
      </w:rPr>
    </w:lvl>
    <w:lvl w:ilvl="6" w:tplc="EC9EFBCE">
      <w:numFmt w:val="bullet"/>
      <w:lvlText w:val="•"/>
      <w:lvlJc w:val="left"/>
      <w:pPr>
        <w:ind w:left="6023" w:hanging="720"/>
      </w:pPr>
      <w:rPr>
        <w:rFonts w:hint="default"/>
        <w:lang w:val="en-US" w:eastAsia="en-US" w:bidi="en-US"/>
      </w:rPr>
    </w:lvl>
    <w:lvl w:ilvl="7" w:tplc="CEA8A14C">
      <w:numFmt w:val="bullet"/>
      <w:lvlText w:val="•"/>
      <w:lvlJc w:val="left"/>
      <w:pPr>
        <w:ind w:left="6873" w:hanging="720"/>
      </w:pPr>
      <w:rPr>
        <w:rFonts w:hint="default"/>
        <w:lang w:val="en-US" w:eastAsia="en-US" w:bidi="en-US"/>
      </w:rPr>
    </w:lvl>
    <w:lvl w:ilvl="8" w:tplc="898E82A6">
      <w:numFmt w:val="bullet"/>
      <w:lvlText w:val="•"/>
      <w:lvlJc w:val="left"/>
      <w:pPr>
        <w:ind w:left="7724" w:hanging="720"/>
      </w:pPr>
      <w:rPr>
        <w:rFonts w:hint="default"/>
        <w:lang w:val="en-US" w:eastAsia="en-US" w:bidi="en-US"/>
      </w:rPr>
    </w:lvl>
  </w:abstractNum>
  <w:abstractNum w:abstractNumId="158" w15:restartNumberingAfterBreak="0">
    <w:nsid w:val="4A96160C"/>
    <w:multiLevelType w:val="hybridMultilevel"/>
    <w:tmpl w:val="0474340C"/>
    <w:lvl w:ilvl="0" w:tplc="4098818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68E853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C4AB1DE">
      <w:numFmt w:val="bullet"/>
      <w:lvlText w:val="•"/>
      <w:lvlJc w:val="left"/>
      <w:pPr>
        <w:ind w:left="2505" w:hanging="721"/>
      </w:pPr>
      <w:rPr>
        <w:rFonts w:hint="default"/>
        <w:lang w:val="en-US" w:eastAsia="en-US" w:bidi="en-US"/>
      </w:rPr>
    </w:lvl>
    <w:lvl w:ilvl="3" w:tplc="2D66FCEC">
      <w:numFmt w:val="bullet"/>
      <w:lvlText w:val="•"/>
      <w:lvlJc w:val="left"/>
      <w:pPr>
        <w:ind w:left="3370" w:hanging="721"/>
      </w:pPr>
      <w:rPr>
        <w:rFonts w:hint="default"/>
        <w:lang w:val="en-US" w:eastAsia="en-US" w:bidi="en-US"/>
      </w:rPr>
    </w:lvl>
    <w:lvl w:ilvl="4" w:tplc="750A864C">
      <w:numFmt w:val="bullet"/>
      <w:lvlText w:val="•"/>
      <w:lvlJc w:val="left"/>
      <w:pPr>
        <w:ind w:left="4235" w:hanging="721"/>
      </w:pPr>
      <w:rPr>
        <w:rFonts w:hint="default"/>
        <w:lang w:val="en-US" w:eastAsia="en-US" w:bidi="en-US"/>
      </w:rPr>
    </w:lvl>
    <w:lvl w:ilvl="5" w:tplc="9D82EBEA">
      <w:numFmt w:val="bullet"/>
      <w:lvlText w:val="•"/>
      <w:lvlJc w:val="left"/>
      <w:pPr>
        <w:ind w:left="5100" w:hanging="721"/>
      </w:pPr>
      <w:rPr>
        <w:rFonts w:hint="default"/>
        <w:lang w:val="en-US" w:eastAsia="en-US" w:bidi="en-US"/>
      </w:rPr>
    </w:lvl>
    <w:lvl w:ilvl="6" w:tplc="2BBAFEAE">
      <w:numFmt w:val="bullet"/>
      <w:lvlText w:val="•"/>
      <w:lvlJc w:val="left"/>
      <w:pPr>
        <w:ind w:left="5965" w:hanging="721"/>
      </w:pPr>
      <w:rPr>
        <w:rFonts w:hint="default"/>
        <w:lang w:val="en-US" w:eastAsia="en-US" w:bidi="en-US"/>
      </w:rPr>
    </w:lvl>
    <w:lvl w:ilvl="7" w:tplc="E59E7996">
      <w:numFmt w:val="bullet"/>
      <w:lvlText w:val="•"/>
      <w:lvlJc w:val="left"/>
      <w:pPr>
        <w:ind w:left="6830" w:hanging="721"/>
      </w:pPr>
      <w:rPr>
        <w:rFonts w:hint="default"/>
        <w:lang w:val="en-US" w:eastAsia="en-US" w:bidi="en-US"/>
      </w:rPr>
    </w:lvl>
    <w:lvl w:ilvl="8" w:tplc="EA30AFDC">
      <w:numFmt w:val="bullet"/>
      <w:lvlText w:val="•"/>
      <w:lvlJc w:val="left"/>
      <w:pPr>
        <w:ind w:left="7695" w:hanging="721"/>
      </w:pPr>
      <w:rPr>
        <w:rFonts w:hint="default"/>
        <w:lang w:val="en-US" w:eastAsia="en-US" w:bidi="en-US"/>
      </w:rPr>
    </w:lvl>
  </w:abstractNum>
  <w:abstractNum w:abstractNumId="159" w15:restartNumberingAfterBreak="0">
    <w:nsid w:val="4AB11AC2"/>
    <w:multiLevelType w:val="multilevel"/>
    <w:tmpl w:val="DA688A08"/>
    <w:lvl w:ilvl="0">
      <w:start w:val="20"/>
      <w:numFmt w:val="decimal"/>
      <w:lvlText w:val="%1"/>
      <w:lvlJc w:val="left"/>
      <w:pPr>
        <w:ind w:left="1300" w:hanging="1100"/>
      </w:pPr>
      <w:rPr>
        <w:rFonts w:ascii="Times New Roman" w:eastAsia="Times New Roman" w:hAnsi="Times New Roman" w:cs="Times New Roman" w:hint="default"/>
        <w:b/>
        <w:bCs/>
        <w:w w:val="100"/>
        <w:sz w:val="22"/>
        <w:szCs w:val="22"/>
        <w:lang w:val="en-US" w:eastAsia="en-US" w:bidi="en-US"/>
      </w:rPr>
    </w:lvl>
    <w:lvl w:ilvl="1">
      <w:start w:val="1"/>
      <w:numFmt w:val="decimal"/>
      <w:lvlText w:val="%1.%2"/>
      <w:lvlJc w:val="left"/>
      <w:pPr>
        <w:ind w:left="1300" w:hanging="879"/>
      </w:pPr>
      <w:rPr>
        <w:rFonts w:ascii="Cambria" w:eastAsia="Cambria" w:hAnsi="Cambria" w:cs="Cambria" w:hint="default"/>
        <w:w w:val="100"/>
        <w:sz w:val="22"/>
        <w:szCs w:val="22"/>
        <w:lang w:val="en-US" w:eastAsia="en-US" w:bidi="en-US"/>
      </w:rPr>
    </w:lvl>
    <w:lvl w:ilvl="2">
      <w:numFmt w:val="bullet"/>
      <w:lvlText w:val="•"/>
      <w:lvlJc w:val="left"/>
      <w:pPr>
        <w:ind w:left="2925" w:hanging="879"/>
      </w:pPr>
      <w:rPr>
        <w:rFonts w:hint="default"/>
        <w:lang w:val="en-US" w:eastAsia="en-US" w:bidi="en-US"/>
      </w:rPr>
    </w:lvl>
    <w:lvl w:ilvl="3">
      <w:numFmt w:val="bullet"/>
      <w:lvlText w:val="•"/>
      <w:lvlJc w:val="left"/>
      <w:pPr>
        <w:ind w:left="3737" w:hanging="879"/>
      </w:pPr>
      <w:rPr>
        <w:rFonts w:hint="default"/>
        <w:lang w:val="en-US" w:eastAsia="en-US" w:bidi="en-US"/>
      </w:rPr>
    </w:lvl>
    <w:lvl w:ilvl="4">
      <w:numFmt w:val="bullet"/>
      <w:lvlText w:val="•"/>
      <w:lvlJc w:val="left"/>
      <w:pPr>
        <w:ind w:left="4550" w:hanging="879"/>
      </w:pPr>
      <w:rPr>
        <w:rFonts w:hint="default"/>
        <w:lang w:val="en-US" w:eastAsia="en-US" w:bidi="en-US"/>
      </w:rPr>
    </w:lvl>
    <w:lvl w:ilvl="5">
      <w:numFmt w:val="bullet"/>
      <w:lvlText w:val="•"/>
      <w:lvlJc w:val="left"/>
      <w:pPr>
        <w:ind w:left="5362" w:hanging="879"/>
      </w:pPr>
      <w:rPr>
        <w:rFonts w:hint="default"/>
        <w:lang w:val="en-US" w:eastAsia="en-US" w:bidi="en-US"/>
      </w:rPr>
    </w:lvl>
    <w:lvl w:ilvl="6">
      <w:numFmt w:val="bullet"/>
      <w:lvlText w:val="•"/>
      <w:lvlJc w:val="left"/>
      <w:pPr>
        <w:ind w:left="6175" w:hanging="879"/>
      </w:pPr>
      <w:rPr>
        <w:rFonts w:hint="default"/>
        <w:lang w:val="en-US" w:eastAsia="en-US" w:bidi="en-US"/>
      </w:rPr>
    </w:lvl>
    <w:lvl w:ilvl="7">
      <w:numFmt w:val="bullet"/>
      <w:lvlText w:val="•"/>
      <w:lvlJc w:val="left"/>
      <w:pPr>
        <w:ind w:left="6987" w:hanging="879"/>
      </w:pPr>
      <w:rPr>
        <w:rFonts w:hint="default"/>
        <w:lang w:val="en-US" w:eastAsia="en-US" w:bidi="en-US"/>
      </w:rPr>
    </w:lvl>
    <w:lvl w:ilvl="8">
      <w:numFmt w:val="bullet"/>
      <w:lvlText w:val="•"/>
      <w:lvlJc w:val="left"/>
      <w:pPr>
        <w:ind w:left="7800" w:hanging="879"/>
      </w:pPr>
      <w:rPr>
        <w:rFonts w:hint="default"/>
        <w:lang w:val="en-US" w:eastAsia="en-US" w:bidi="en-US"/>
      </w:rPr>
    </w:lvl>
  </w:abstractNum>
  <w:abstractNum w:abstractNumId="160" w15:restartNumberingAfterBreak="0">
    <w:nsid w:val="4AB96854"/>
    <w:multiLevelType w:val="hybridMultilevel"/>
    <w:tmpl w:val="502AF124"/>
    <w:lvl w:ilvl="0" w:tplc="A23C5DA6">
      <w:start w:val="13"/>
      <w:numFmt w:val="decimal"/>
      <w:lvlText w:val="%1"/>
      <w:lvlJc w:val="left"/>
      <w:pPr>
        <w:ind w:left="921" w:hanging="720"/>
      </w:pPr>
      <w:rPr>
        <w:rFonts w:hint="default"/>
        <w:lang w:val="en-US" w:eastAsia="en-US" w:bidi="en-US"/>
      </w:rPr>
    </w:lvl>
    <w:lvl w:ilvl="1" w:tplc="0D00F8D6">
      <w:numFmt w:val="none"/>
      <w:lvlText w:val=""/>
      <w:lvlJc w:val="left"/>
      <w:pPr>
        <w:tabs>
          <w:tab w:val="num" w:pos="360"/>
        </w:tabs>
      </w:pPr>
    </w:lvl>
    <w:lvl w:ilvl="2" w:tplc="DB5C0124">
      <w:numFmt w:val="bullet"/>
      <w:lvlText w:val="•"/>
      <w:lvlJc w:val="left"/>
      <w:pPr>
        <w:ind w:left="2621" w:hanging="720"/>
      </w:pPr>
      <w:rPr>
        <w:rFonts w:hint="default"/>
        <w:lang w:val="en-US" w:eastAsia="en-US" w:bidi="en-US"/>
      </w:rPr>
    </w:lvl>
    <w:lvl w:ilvl="3" w:tplc="3F06478E">
      <w:numFmt w:val="bullet"/>
      <w:lvlText w:val="•"/>
      <w:lvlJc w:val="left"/>
      <w:pPr>
        <w:ind w:left="3471" w:hanging="720"/>
      </w:pPr>
      <w:rPr>
        <w:rFonts w:hint="default"/>
        <w:lang w:val="en-US" w:eastAsia="en-US" w:bidi="en-US"/>
      </w:rPr>
    </w:lvl>
    <w:lvl w:ilvl="4" w:tplc="A1C82630">
      <w:numFmt w:val="bullet"/>
      <w:lvlText w:val="•"/>
      <w:lvlJc w:val="left"/>
      <w:pPr>
        <w:ind w:left="4322" w:hanging="720"/>
      </w:pPr>
      <w:rPr>
        <w:rFonts w:hint="default"/>
        <w:lang w:val="en-US" w:eastAsia="en-US" w:bidi="en-US"/>
      </w:rPr>
    </w:lvl>
    <w:lvl w:ilvl="5" w:tplc="42A084FE">
      <w:numFmt w:val="bullet"/>
      <w:lvlText w:val="•"/>
      <w:lvlJc w:val="left"/>
      <w:pPr>
        <w:ind w:left="5172" w:hanging="720"/>
      </w:pPr>
      <w:rPr>
        <w:rFonts w:hint="default"/>
        <w:lang w:val="en-US" w:eastAsia="en-US" w:bidi="en-US"/>
      </w:rPr>
    </w:lvl>
    <w:lvl w:ilvl="6" w:tplc="7FB6E74A">
      <w:numFmt w:val="bullet"/>
      <w:lvlText w:val="•"/>
      <w:lvlJc w:val="left"/>
      <w:pPr>
        <w:ind w:left="6023" w:hanging="720"/>
      </w:pPr>
      <w:rPr>
        <w:rFonts w:hint="default"/>
        <w:lang w:val="en-US" w:eastAsia="en-US" w:bidi="en-US"/>
      </w:rPr>
    </w:lvl>
    <w:lvl w:ilvl="7" w:tplc="7DA6CB44">
      <w:numFmt w:val="bullet"/>
      <w:lvlText w:val="•"/>
      <w:lvlJc w:val="left"/>
      <w:pPr>
        <w:ind w:left="6873" w:hanging="720"/>
      </w:pPr>
      <w:rPr>
        <w:rFonts w:hint="default"/>
        <w:lang w:val="en-US" w:eastAsia="en-US" w:bidi="en-US"/>
      </w:rPr>
    </w:lvl>
    <w:lvl w:ilvl="8" w:tplc="78BC60A4">
      <w:numFmt w:val="bullet"/>
      <w:lvlText w:val="•"/>
      <w:lvlJc w:val="left"/>
      <w:pPr>
        <w:ind w:left="7724" w:hanging="720"/>
      </w:pPr>
      <w:rPr>
        <w:rFonts w:hint="default"/>
        <w:lang w:val="en-US" w:eastAsia="en-US" w:bidi="en-US"/>
      </w:rPr>
    </w:lvl>
  </w:abstractNum>
  <w:abstractNum w:abstractNumId="161" w15:restartNumberingAfterBreak="0">
    <w:nsid w:val="4B276040"/>
    <w:multiLevelType w:val="hybridMultilevel"/>
    <w:tmpl w:val="9E0CA226"/>
    <w:lvl w:ilvl="0" w:tplc="28EE7F4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8B067F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4FC97BE">
      <w:numFmt w:val="bullet"/>
      <w:lvlText w:val="•"/>
      <w:lvlJc w:val="left"/>
      <w:pPr>
        <w:ind w:left="2505" w:hanging="721"/>
      </w:pPr>
      <w:rPr>
        <w:rFonts w:hint="default"/>
        <w:lang w:val="en-US" w:eastAsia="en-US" w:bidi="en-US"/>
      </w:rPr>
    </w:lvl>
    <w:lvl w:ilvl="3" w:tplc="D228E4A2">
      <w:numFmt w:val="bullet"/>
      <w:lvlText w:val="•"/>
      <w:lvlJc w:val="left"/>
      <w:pPr>
        <w:ind w:left="3370" w:hanging="721"/>
      </w:pPr>
      <w:rPr>
        <w:rFonts w:hint="default"/>
        <w:lang w:val="en-US" w:eastAsia="en-US" w:bidi="en-US"/>
      </w:rPr>
    </w:lvl>
    <w:lvl w:ilvl="4" w:tplc="B900BBD4">
      <w:numFmt w:val="bullet"/>
      <w:lvlText w:val="•"/>
      <w:lvlJc w:val="left"/>
      <w:pPr>
        <w:ind w:left="4235" w:hanging="721"/>
      </w:pPr>
      <w:rPr>
        <w:rFonts w:hint="default"/>
        <w:lang w:val="en-US" w:eastAsia="en-US" w:bidi="en-US"/>
      </w:rPr>
    </w:lvl>
    <w:lvl w:ilvl="5" w:tplc="5C88697E">
      <w:numFmt w:val="bullet"/>
      <w:lvlText w:val="•"/>
      <w:lvlJc w:val="left"/>
      <w:pPr>
        <w:ind w:left="5100" w:hanging="721"/>
      </w:pPr>
      <w:rPr>
        <w:rFonts w:hint="default"/>
        <w:lang w:val="en-US" w:eastAsia="en-US" w:bidi="en-US"/>
      </w:rPr>
    </w:lvl>
    <w:lvl w:ilvl="6" w:tplc="75D02AB6">
      <w:numFmt w:val="bullet"/>
      <w:lvlText w:val="•"/>
      <w:lvlJc w:val="left"/>
      <w:pPr>
        <w:ind w:left="5965" w:hanging="721"/>
      </w:pPr>
      <w:rPr>
        <w:rFonts w:hint="default"/>
        <w:lang w:val="en-US" w:eastAsia="en-US" w:bidi="en-US"/>
      </w:rPr>
    </w:lvl>
    <w:lvl w:ilvl="7" w:tplc="D63EAD5E">
      <w:numFmt w:val="bullet"/>
      <w:lvlText w:val="•"/>
      <w:lvlJc w:val="left"/>
      <w:pPr>
        <w:ind w:left="6830" w:hanging="721"/>
      </w:pPr>
      <w:rPr>
        <w:rFonts w:hint="default"/>
        <w:lang w:val="en-US" w:eastAsia="en-US" w:bidi="en-US"/>
      </w:rPr>
    </w:lvl>
    <w:lvl w:ilvl="8" w:tplc="63784D82">
      <w:numFmt w:val="bullet"/>
      <w:lvlText w:val="•"/>
      <w:lvlJc w:val="left"/>
      <w:pPr>
        <w:ind w:left="7695" w:hanging="721"/>
      </w:pPr>
      <w:rPr>
        <w:rFonts w:hint="default"/>
        <w:lang w:val="en-US" w:eastAsia="en-US" w:bidi="en-US"/>
      </w:rPr>
    </w:lvl>
  </w:abstractNum>
  <w:abstractNum w:abstractNumId="162" w15:restartNumberingAfterBreak="0">
    <w:nsid w:val="4BFE055E"/>
    <w:multiLevelType w:val="hybridMultilevel"/>
    <w:tmpl w:val="1D9AF7E2"/>
    <w:lvl w:ilvl="0" w:tplc="5CFEE0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CD4686C">
      <w:numFmt w:val="bullet"/>
      <w:lvlText w:val="•"/>
      <w:lvlJc w:val="left"/>
      <w:pPr>
        <w:ind w:left="1770" w:hanging="720"/>
      </w:pPr>
      <w:rPr>
        <w:rFonts w:hint="default"/>
        <w:lang w:val="en-US" w:eastAsia="en-US" w:bidi="en-US"/>
      </w:rPr>
    </w:lvl>
    <w:lvl w:ilvl="2" w:tplc="7D6AEA2E">
      <w:numFmt w:val="bullet"/>
      <w:lvlText w:val="•"/>
      <w:lvlJc w:val="left"/>
      <w:pPr>
        <w:ind w:left="2621" w:hanging="720"/>
      </w:pPr>
      <w:rPr>
        <w:rFonts w:hint="default"/>
        <w:lang w:val="en-US" w:eastAsia="en-US" w:bidi="en-US"/>
      </w:rPr>
    </w:lvl>
    <w:lvl w:ilvl="3" w:tplc="A78C0F54">
      <w:numFmt w:val="bullet"/>
      <w:lvlText w:val="•"/>
      <w:lvlJc w:val="left"/>
      <w:pPr>
        <w:ind w:left="3471" w:hanging="720"/>
      </w:pPr>
      <w:rPr>
        <w:rFonts w:hint="default"/>
        <w:lang w:val="en-US" w:eastAsia="en-US" w:bidi="en-US"/>
      </w:rPr>
    </w:lvl>
    <w:lvl w:ilvl="4" w:tplc="8B023B30">
      <w:numFmt w:val="bullet"/>
      <w:lvlText w:val="•"/>
      <w:lvlJc w:val="left"/>
      <w:pPr>
        <w:ind w:left="4322" w:hanging="720"/>
      </w:pPr>
      <w:rPr>
        <w:rFonts w:hint="default"/>
        <w:lang w:val="en-US" w:eastAsia="en-US" w:bidi="en-US"/>
      </w:rPr>
    </w:lvl>
    <w:lvl w:ilvl="5" w:tplc="F0D265B6">
      <w:numFmt w:val="bullet"/>
      <w:lvlText w:val="•"/>
      <w:lvlJc w:val="left"/>
      <w:pPr>
        <w:ind w:left="5172" w:hanging="720"/>
      </w:pPr>
      <w:rPr>
        <w:rFonts w:hint="default"/>
        <w:lang w:val="en-US" w:eastAsia="en-US" w:bidi="en-US"/>
      </w:rPr>
    </w:lvl>
    <w:lvl w:ilvl="6" w:tplc="75C0B7A8">
      <w:numFmt w:val="bullet"/>
      <w:lvlText w:val="•"/>
      <w:lvlJc w:val="left"/>
      <w:pPr>
        <w:ind w:left="6023" w:hanging="720"/>
      </w:pPr>
      <w:rPr>
        <w:rFonts w:hint="default"/>
        <w:lang w:val="en-US" w:eastAsia="en-US" w:bidi="en-US"/>
      </w:rPr>
    </w:lvl>
    <w:lvl w:ilvl="7" w:tplc="497EC3B0">
      <w:numFmt w:val="bullet"/>
      <w:lvlText w:val="•"/>
      <w:lvlJc w:val="left"/>
      <w:pPr>
        <w:ind w:left="6873" w:hanging="720"/>
      </w:pPr>
      <w:rPr>
        <w:rFonts w:hint="default"/>
        <w:lang w:val="en-US" w:eastAsia="en-US" w:bidi="en-US"/>
      </w:rPr>
    </w:lvl>
    <w:lvl w:ilvl="8" w:tplc="C25858D4">
      <w:numFmt w:val="bullet"/>
      <w:lvlText w:val="•"/>
      <w:lvlJc w:val="left"/>
      <w:pPr>
        <w:ind w:left="7724" w:hanging="720"/>
      </w:pPr>
      <w:rPr>
        <w:rFonts w:hint="default"/>
        <w:lang w:val="en-US" w:eastAsia="en-US" w:bidi="en-US"/>
      </w:rPr>
    </w:lvl>
  </w:abstractNum>
  <w:abstractNum w:abstractNumId="163" w15:restartNumberingAfterBreak="0">
    <w:nsid w:val="4CF350B6"/>
    <w:multiLevelType w:val="hybridMultilevel"/>
    <w:tmpl w:val="1DFCCB5A"/>
    <w:lvl w:ilvl="0" w:tplc="EEB07A94">
      <w:start w:val="1"/>
      <w:numFmt w:val="decimal"/>
      <w:lvlText w:val="%1."/>
      <w:lvlJc w:val="left"/>
      <w:pPr>
        <w:ind w:left="1340" w:hanging="1212"/>
      </w:pPr>
      <w:rPr>
        <w:rFonts w:ascii="Cambria" w:eastAsia="Cambria" w:hAnsi="Cambria" w:cs="Cambria" w:hint="default"/>
        <w:b/>
        <w:bCs/>
        <w:spacing w:val="-1"/>
        <w:w w:val="100"/>
        <w:sz w:val="22"/>
        <w:szCs w:val="22"/>
        <w:lang w:val="en-US" w:eastAsia="en-US" w:bidi="en-US"/>
      </w:rPr>
    </w:lvl>
    <w:lvl w:ilvl="1" w:tplc="EEA2778C">
      <w:start w:val="1"/>
      <w:numFmt w:val="lowerRoman"/>
      <w:lvlText w:val="(%2)"/>
      <w:lvlJc w:val="left"/>
      <w:pPr>
        <w:ind w:left="939" w:hanging="721"/>
      </w:pPr>
      <w:rPr>
        <w:rFonts w:ascii="Cambria" w:eastAsia="Cambria" w:hAnsi="Cambria" w:cs="Cambria" w:hint="default"/>
        <w:w w:val="100"/>
        <w:sz w:val="22"/>
        <w:szCs w:val="22"/>
        <w:lang w:val="en-US" w:eastAsia="en-US" w:bidi="en-US"/>
      </w:rPr>
    </w:lvl>
    <w:lvl w:ilvl="2" w:tplc="96023688">
      <w:numFmt w:val="bullet"/>
      <w:lvlText w:val="•"/>
      <w:lvlJc w:val="left"/>
      <w:pPr>
        <w:ind w:left="2218" w:hanging="721"/>
      </w:pPr>
      <w:rPr>
        <w:rFonts w:hint="default"/>
        <w:lang w:val="en-US" w:eastAsia="en-US" w:bidi="en-US"/>
      </w:rPr>
    </w:lvl>
    <w:lvl w:ilvl="3" w:tplc="6360ED1E">
      <w:numFmt w:val="bullet"/>
      <w:lvlText w:val="•"/>
      <w:lvlJc w:val="left"/>
      <w:pPr>
        <w:ind w:left="3096" w:hanging="721"/>
      </w:pPr>
      <w:rPr>
        <w:rFonts w:hint="default"/>
        <w:lang w:val="en-US" w:eastAsia="en-US" w:bidi="en-US"/>
      </w:rPr>
    </w:lvl>
    <w:lvl w:ilvl="4" w:tplc="3D2ADDD4">
      <w:numFmt w:val="bullet"/>
      <w:lvlText w:val="•"/>
      <w:lvlJc w:val="left"/>
      <w:pPr>
        <w:ind w:left="3975" w:hanging="721"/>
      </w:pPr>
      <w:rPr>
        <w:rFonts w:hint="default"/>
        <w:lang w:val="en-US" w:eastAsia="en-US" w:bidi="en-US"/>
      </w:rPr>
    </w:lvl>
    <w:lvl w:ilvl="5" w:tplc="A562289C">
      <w:numFmt w:val="bullet"/>
      <w:lvlText w:val="•"/>
      <w:lvlJc w:val="left"/>
      <w:pPr>
        <w:ind w:left="4853" w:hanging="721"/>
      </w:pPr>
      <w:rPr>
        <w:rFonts w:hint="default"/>
        <w:lang w:val="en-US" w:eastAsia="en-US" w:bidi="en-US"/>
      </w:rPr>
    </w:lvl>
    <w:lvl w:ilvl="6" w:tplc="32461DEA">
      <w:numFmt w:val="bullet"/>
      <w:lvlText w:val="•"/>
      <w:lvlJc w:val="left"/>
      <w:pPr>
        <w:ind w:left="5731" w:hanging="721"/>
      </w:pPr>
      <w:rPr>
        <w:rFonts w:hint="default"/>
        <w:lang w:val="en-US" w:eastAsia="en-US" w:bidi="en-US"/>
      </w:rPr>
    </w:lvl>
    <w:lvl w:ilvl="7" w:tplc="06368C78">
      <w:numFmt w:val="bullet"/>
      <w:lvlText w:val="•"/>
      <w:lvlJc w:val="left"/>
      <w:pPr>
        <w:ind w:left="6610" w:hanging="721"/>
      </w:pPr>
      <w:rPr>
        <w:rFonts w:hint="default"/>
        <w:lang w:val="en-US" w:eastAsia="en-US" w:bidi="en-US"/>
      </w:rPr>
    </w:lvl>
    <w:lvl w:ilvl="8" w:tplc="6194D5F0">
      <w:numFmt w:val="bullet"/>
      <w:lvlText w:val="•"/>
      <w:lvlJc w:val="left"/>
      <w:pPr>
        <w:ind w:left="7488" w:hanging="721"/>
      </w:pPr>
      <w:rPr>
        <w:rFonts w:hint="default"/>
        <w:lang w:val="en-US" w:eastAsia="en-US" w:bidi="en-US"/>
      </w:rPr>
    </w:lvl>
  </w:abstractNum>
  <w:abstractNum w:abstractNumId="164" w15:restartNumberingAfterBreak="0">
    <w:nsid w:val="4CF8055F"/>
    <w:multiLevelType w:val="hybridMultilevel"/>
    <w:tmpl w:val="56C8987A"/>
    <w:lvl w:ilvl="0" w:tplc="E708CEB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56EDD4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4529148">
      <w:numFmt w:val="bullet"/>
      <w:lvlText w:val="•"/>
      <w:lvlJc w:val="left"/>
      <w:pPr>
        <w:ind w:left="2505" w:hanging="721"/>
      </w:pPr>
      <w:rPr>
        <w:rFonts w:hint="default"/>
        <w:lang w:val="en-US" w:eastAsia="en-US" w:bidi="en-US"/>
      </w:rPr>
    </w:lvl>
    <w:lvl w:ilvl="3" w:tplc="FAB2083C">
      <w:numFmt w:val="bullet"/>
      <w:lvlText w:val="•"/>
      <w:lvlJc w:val="left"/>
      <w:pPr>
        <w:ind w:left="3370" w:hanging="721"/>
      </w:pPr>
      <w:rPr>
        <w:rFonts w:hint="default"/>
        <w:lang w:val="en-US" w:eastAsia="en-US" w:bidi="en-US"/>
      </w:rPr>
    </w:lvl>
    <w:lvl w:ilvl="4" w:tplc="45AC64FE">
      <w:numFmt w:val="bullet"/>
      <w:lvlText w:val="•"/>
      <w:lvlJc w:val="left"/>
      <w:pPr>
        <w:ind w:left="4235" w:hanging="721"/>
      </w:pPr>
      <w:rPr>
        <w:rFonts w:hint="default"/>
        <w:lang w:val="en-US" w:eastAsia="en-US" w:bidi="en-US"/>
      </w:rPr>
    </w:lvl>
    <w:lvl w:ilvl="5" w:tplc="FA3C5DCC">
      <w:numFmt w:val="bullet"/>
      <w:lvlText w:val="•"/>
      <w:lvlJc w:val="left"/>
      <w:pPr>
        <w:ind w:left="5100" w:hanging="721"/>
      </w:pPr>
      <w:rPr>
        <w:rFonts w:hint="default"/>
        <w:lang w:val="en-US" w:eastAsia="en-US" w:bidi="en-US"/>
      </w:rPr>
    </w:lvl>
    <w:lvl w:ilvl="6" w:tplc="D8027EEC">
      <w:numFmt w:val="bullet"/>
      <w:lvlText w:val="•"/>
      <w:lvlJc w:val="left"/>
      <w:pPr>
        <w:ind w:left="5965" w:hanging="721"/>
      </w:pPr>
      <w:rPr>
        <w:rFonts w:hint="default"/>
        <w:lang w:val="en-US" w:eastAsia="en-US" w:bidi="en-US"/>
      </w:rPr>
    </w:lvl>
    <w:lvl w:ilvl="7" w:tplc="8D5ECE28">
      <w:numFmt w:val="bullet"/>
      <w:lvlText w:val="•"/>
      <w:lvlJc w:val="left"/>
      <w:pPr>
        <w:ind w:left="6830" w:hanging="721"/>
      </w:pPr>
      <w:rPr>
        <w:rFonts w:hint="default"/>
        <w:lang w:val="en-US" w:eastAsia="en-US" w:bidi="en-US"/>
      </w:rPr>
    </w:lvl>
    <w:lvl w:ilvl="8" w:tplc="4898409C">
      <w:numFmt w:val="bullet"/>
      <w:lvlText w:val="•"/>
      <w:lvlJc w:val="left"/>
      <w:pPr>
        <w:ind w:left="7695" w:hanging="721"/>
      </w:pPr>
      <w:rPr>
        <w:rFonts w:hint="default"/>
        <w:lang w:val="en-US" w:eastAsia="en-US" w:bidi="en-US"/>
      </w:rPr>
    </w:lvl>
  </w:abstractNum>
  <w:abstractNum w:abstractNumId="165" w15:restartNumberingAfterBreak="0">
    <w:nsid w:val="4CFB0A8F"/>
    <w:multiLevelType w:val="hybridMultilevel"/>
    <w:tmpl w:val="6A163396"/>
    <w:lvl w:ilvl="0" w:tplc="851C12E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F6CB44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1841C50">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A28690FC">
      <w:numFmt w:val="bullet"/>
      <w:lvlText w:val="•"/>
      <w:lvlJc w:val="left"/>
      <w:pPr>
        <w:ind w:left="2928" w:hanging="361"/>
      </w:pPr>
      <w:rPr>
        <w:rFonts w:hint="default"/>
        <w:lang w:val="en-US" w:eastAsia="en-US" w:bidi="en-US"/>
      </w:rPr>
    </w:lvl>
    <w:lvl w:ilvl="4" w:tplc="7B4A4F4C">
      <w:numFmt w:val="bullet"/>
      <w:lvlText w:val="•"/>
      <w:lvlJc w:val="left"/>
      <w:pPr>
        <w:ind w:left="3856" w:hanging="361"/>
      </w:pPr>
      <w:rPr>
        <w:rFonts w:hint="default"/>
        <w:lang w:val="en-US" w:eastAsia="en-US" w:bidi="en-US"/>
      </w:rPr>
    </w:lvl>
    <w:lvl w:ilvl="5" w:tplc="742C4566">
      <w:numFmt w:val="bullet"/>
      <w:lvlText w:val="•"/>
      <w:lvlJc w:val="left"/>
      <w:pPr>
        <w:ind w:left="4784" w:hanging="361"/>
      </w:pPr>
      <w:rPr>
        <w:rFonts w:hint="default"/>
        <w:lang w:val="en-US" w:eastAsia="en-US" w:bidi="en-US"/>
      </w:rPr>
    </w:lvl>
    <w:lvl w:ilvl="6" w:tplc="EEFE3662">
      <w:numFmt w:val="bullet"/>
      <w:lvlText w:val="•"/>
      <w:lvlJc w:val="left"/>
      <w:pPr>
        <w:ind w:left="5712" w:hanging="361"/>
      </w:pPr>
      <w:rPr>
        <w:rFonts w:hint="default"/>
        <w:lang w:val="en-US" w:eastAsia="en-US" w:bidi="en-US"/>
      </w:rPr>
    </w:lvl>
    <w:lvl w:ilvl="7" w:tplc="97BA4A50">
      <w:numFmt w:val="bullet"/>
      <w:lvlText w:val="•"/>
      <w:lvlJc w:val="left"/>
      <w:pPr>
        <w:ind w:left="6640" w:hanging="361"/>
      </w:pPr>
      <w:rPr>
        <w:rFonts w:hint="default"/>
        <w:lang w:val="en-US" w:eastAsia="en-US" w:bidi="en-US"/>
      </w:rPr>
    </w:lvl>
    <w:lvl w:ilvl="8" w:tplc="57EEAEA0">
      <w:numFmt w:val="bullet"/>
      <w:lvlText w:val="•"/>
      <w:lvlJc w:val="left"/>
      <w:pPr>
        <w:ind w:left="7569" w:hanging="361"/>
      </w:pPr>
      <w:rPr>
        <w:rFonts w:hint="default"/>
        <w:lang w:val="en-US" w:eastAsia="en-US" w:bidi="en-US"/>
      </w:rPr>
    </w:lvl>
  </w:abstractNum>
  <w:abstractNum w:abstractNumId="166" w15:restartNumberingAfterBreak="0">
    <w:nsid w:val="4E415DB1"/>
    <w:multiLevelType w:val="hybridMultilevel"/>
    <w:tmpl w:val="39106B94"/>
    <w:lvl w:ilvl="0" w:tplc="7C9248F0">
      <w:start w:val="1"/>
      <w:numFmt w:val="decimal"/>
      <w:lvlText w:val="%1."/>
      <w:lvlJc w:val="left"/>
      <w:pPr>
        <w:ind w:left="921" w:hanging="812"/>
      </w:pPr>
      <w:rPr>
        <w:rFonts w:ascii="Cambria" w:eastAsia="Cambria" w:hAnsi="Cambria" w:cs="Cambria" w:hint="default"/>
        <w:b/>
        <w:bCs/>
        <w:spacing w:val="-1"/>
        <w:w w:val="100"/>
        <w:sz w:val="22"/>
        <w:szCs w:val="22"/>
        <w:lang w:val="en-US" w:eastAsia="en-US" w:bidi="en-US"/>
      </w:rPr>
    </w:lvl>
    <w:lvl w:ilvl="1" w:tplc="B048392E">
      <w:start w:val="1"/>
      <w:numFmt w:val="lowerRoman"/>
      <w:lvlText w:val="(%2)"/>
      <w:lvlJc w:val="left"/>
      <w:pPr>
        <w:ind w:left="921" w:hanging="720"/>
      </w:pPr>
      <w:rPr>
        <w:rFonts w:ascii="Cambria" w:eastAsia="Cambria" w:hAnsi="Cambria" w:cs="Cambria" w:hint="default"/>
        <w:w w:val="100"/>
        <w:sz w:val="22"/>
        <w:szCs w:val="22"/>
        <w:lang w:val="en-US" w:eastAsia="en-US" w:bidi="en-US"/>
      </w:rPr>
    </w:lvl>
    <w:lvl w:ilvl="2" w:tplc="03FAEA34">
      <w:numFmt w:val="bullet"/>
      <w:lvlText w:val="•"/>
      <w:lvlJc w:val="left"/>
      <w:pPr>
        <w:ind w:left="2621" w:hanging="720"/>
      </w:pPr>
      <w:rPr>
        <w:rFonts w:hint="default"/>
        <w:lang w:val="en-US" w:eastAsia="en-US" w:bidi="en-US"/>
      </w:rPr>
    </w:lvl>
    <w:lvl w:ilvl="3" w:tplc="6ED8DBDA">
      <w:numFmt w:val="bullet"/>
      <w:lvlText w:val="•"/>
      <w:lvlJc w:val="left"/>
      <w:pPr>
        <w:ind w:left="3471" w:hanging="720"/>
      </w:pPr>
      <w:rPr>
        <w:rFonts w:hint="default"/>
        <w:lang w:val="en-US" w:eastAsia="en-US" w:bidi="en-US"/>
      </w:rPr>
    </w:lvl>
    <w:lvl w:ilvl="4" w:tplc="DA7A211E">
      <w:numFmt w:val="bullet"/>
      <w:lvlText w:val="•"/>
      <w:lvlJc w:val="left"/>
      <w:pPr>
        <w:ind w:left="4322" w:hanging="720"/>
      </w:pPr>
      <w:rPr>
        <w:rFonts w:hint="default"/>
        <w:lang w:val="en-US" w:eastAsia="en-US" w:bidi="en-US"/>
      </w:rPr>
    </w:lvl>
    <w:lvl w:ilvl="5" w:tplc="C16A71BE">
      <w:numFmt w:val="bullet"/>
      <w:lvlText w:val="•"/>
      <w:lvlJc w:val="left"/>
      <w:pPr>
        <w:ind w:left="5172" w:hanging="720"/>
      </w:pPr>
      <w:rPr>
        <w:rFonts w:hint="default"/>
        <w:lang w:val="en-US" w:eastAsia="en-US" w:bidi="en-US"/>
      </w:rPr>
    </w:lvl>
    <w:lvl w:ilvl="6" w:tplc="25545B2C">
      <w:numFmt w:val="bullet"/>
      <w:lvlText w:val="•"/>
      <w:lvlJc w:val="left"/>
      <w:pPr>
        <w:ind w:left="6023" w:hanging="720"/>
      </w:pPr>
      <w:rPr>
        <w:rFonts w:hint="default"/>
        <w:lang w:val="en-US" w:eastAsia="en-US" w:bidi="en-US"/>
      </w:rPr>
    </w:lvl>
    <w:lvl w:ilvl="7" w:tplc="2596418E">
      <w:numFmt w:val="bullet"/>
      <w:lvlText w:val="•"/>
      <w:lvlJc w:val="left"/>
      <w:pPr>
        <w:ind w:left="6873" w:hanging="720"/>
      </w:pPr>
      <w:rPr>
        <w:rFonts w:hint="default"/>
        <w:lang w:val="en-US" w:eastAsia="en-US" w:bidi="en-US"/>
      </w:rPr>
    </w:lvl>
    <w:lvl w:ilvl="8" w:tplc="4D1CB256">
      <w:numFmt w:val="bullet"/>
      <w:lvlText w:val="•"/>
      <w:lvlJc w:val="left"/>
      <w:pPr>
        <w:ind w:left="7724" w:hanging="720"/>
      </w:pPr>
      <w:rPr>
        <w:rFonts w:hint="default"/>
        <w:lang w:val="en-US" w:eastAsia="en-US" w:bidi="en-US"/>
      </w:rPr>
    </w:lvl>
  </w:abstractNum>
  <w:abstractNum w:abstractNumId="167" w15:restartNumberingAfterBreak="0">
    <w:nsid w:val="4E640F9B"/>
    <w:multiLevelType w:val="hybridMultilevel"/>
    <w:tmpl w:val="E698EBFA"/>
    <w:lvl w:ilvl="0" w:tplc="8C4253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0A8F5E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9C6CCCA">
      <w:numFmt w:val="bullet"/>
      <w:lvlText w:val="•"/>
      <w:lvlJc w:val="left"/>
      <w:pPr>
        <w:ind w:left="2505" w:hanging="721"/>
      </w:pPr>
      <w:rPr>
        <w:rFonts w:hint="default"/>
        <w:lang w:val="en-US" w:eastAsia="en-US" w:bidi="en-US"/>
      </w:rPr>
    </w:lvl>
    <w:lvl w:ilvl="3" w:tplc="FF70376C">
      <w:numFmt w:val="bullet"/>
      <w:lvlText w:val="•"/>
      <w:lvlJc w:val="left"/>
      <w:pPr>
        <w:ind w:left="3370" w:hanging="721"/>
      </w:pPr>
      <w:rPr>
        <w:rFonts w:hint="default"/>
        <w:lang w:val="en-US" w:eastAsia="en-US" w:bidi="en-US"/>
      </w:rPr>
    </w:lvl>
    <w:lvl w:ilvl="4" w:tplc="AF34D53E">
      <w:numFmt w:val="bullet"/>
      <w:lvlText w:val="•"/>
      <w:lvlJc w:val="left"/>
      <w:pPr>
        <w:ind w:left="4235" w:hanging="721"/>
      </w:pPr>
      <w:rPr>
        <w:rFonts w:hint="default"/>
        <w:lang w:val="en-US" w:eastAsia="en-US" w:bidi="en-US"/>
      </w:rPr>
    </w:lvl>
    <w:lvl w:ilvl="5" w:tplc="65BEC03C">
      <w:numFmt w:val="bullet"/>
      <w:lvlText w:val="•"/>
      <w:lvlJc w:val="left"/>
      <w:pPr>
        <w:ind w:left="5100" w:hanging="721"/>
      </w:pPr>
      <w:rPr>
        <w:rFonts w:hint="default"/>
        <w:lang w:val="en-US" w:eastAsia="en-US" w:bidi="en-US"/>
      </w:rPr>
    </w:lvl>
    <w:lvl w:ilvl="6" w:tplc="5ED6B1F2">
      <w:numFmt w:val="bullet"/>
      <w:lvlText w:val="•"/>
      <w:lvlJc w:val="left"/>
      <w:pPr>
        <w:ind w:left="5965" w:hanging="721"/>
      </w:pPr>
      <w:rPr>
        <w:rFonts w:hint="default"/>
        <w:lang w:val="en-US" w:eastAsia="en-US" w:bidi="en-US"/>
      </w:rPr>
    </w:lvl>
    <w:lvl w:ilvl="7" w:tplc="4620B306">
      <w:numFmt w:val="bullet"/>
      <w:lvlText w:val="•"/>
      <w:lvlJc w:val="left"/>
      <w:pPr>
        <w:ind w:left="6830" w:hanging="721"/>
      </w:pPr>
      <w:rPr>
        <w:rFonts w:hint="default"/>
        <w:lang w:val="en-US" w:eastAsia="en-US" w:bidi="en-US"/>
      </w:rPr>
    </w:lvl>
    <w:lvl w:ilvl="8" w:tplc="68B8C6CE">
      <w:numFmt w:val="bullet"/>
      <w:lvlText w:val="•"/>
      <w:lvlJc w:val="left"/>
      <w:pPr>
        <w:ind w:left="7695" w:hanging="721"/>
      </w:pPr>
      <w:rPr>
        <w:rFonts w:hint="default"/>
        <w:lang w:val="en-US" w:eastAsia="en-US" w:bidi="en-US"/>
      </w:rPr>
    </w:lvl>
  </w:abstractNum>
  <w:abstractNum w:abstractNumId="168" w15:restartNumberingAfterBreak="0">
    <w:nsid w:val="4E9A29A1"/>
    <w:multiLevelType w:val="hybridMultilevel"/>
    <w:tmpl w:val="90A6B802"/>
    <w:lvl w:ilvl="0" w:tplc="BBDC592A">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tplc="1B420D98">
      <w:numFmt w:val="bullet"/>
      <w:lvlText w:val="•"/>
      <w:lvlJc w:val="left"/>
      <w:pPr>
        <w:ind w:left="2112" w:hanging="879"/>
      </w:pPr>
      <w:rPr>
        <w:rFonts w:hint="default"/>
        <w:lang w:val="en-US" w:eastAsia="en-US" w:bidi="en-US"/>
      </w:rPr>
    </w:lvl>
    <w:lvl w:ilvl="2" w:tplc="DBCE0AEC">
      <w:numFmt w:val="bullet"/>
      <w:lvlText w:val="•"/>
      <w:lvlJc w:val="left"/>
      <w:pPr>
        <w:ind w:left="2925" w:hanging="879"/>
      </w:pPr>
      <w:rPr>
        <w:rFonts w:hint="default"/>
        <w:lang w:val="en-US" w:eastAsia="en-US" w:bidi="en-US"/>
      </w:rPr>
    </w:lvl>
    <w:lvl w:ilvl="3" w:tplc="804A3F8A">
      <w:numFmt w:val="bullet"/>
      <w:lvlText w:val="•"/>
      <w:lvlJc w:val="left"/>
      <w:pPr>
        <w:ind w:left="3737" w:hanging="879"/>
      </w:pPr>
      <w:rPr>
        <w:rFonts w:hint="default"/>
        <w:lang w:val="en-US" w:eastAsia="en-US" w:bidi="en-US"/>
      </w:rPr>
    </w:lvl>
    <w:lvl w:ilvl="4" w:tplc="04A69114">
      <w:numFmt w:val="bullet"/>
      <w:lvlText w:val="•"/>
      <w:lvlJc w:val="left"/>
      <w:pPr>
        <w:ind w:left="4550" w:hanging="879"/>
      </w:pPr>
      <w:rPr>
        <w:rFonts w:hint="default"/>
        <w:lang w:val="en-US" w:eastAsia="en-US" w:bidi="en-US"/>
      </w:rPr>
    </w:lvl>
    <w:lvl w:ilvl="5" w:tplc="15466ED2">
      <w:numFmt w:val="bullet"/>
      <w:lvlText w:val="•"/>
      <w:lvlJc w:val="left"/>
      <w:pPr>
        <w:ind w:left="5362" w:hanging="879"/>
      </w:pPr>
      <w:rPr>
        <w:rFonts w:hint="default"/>
        <w:lang w:val="en-US" w:eastAsia="en-US" w:bidi="en-US"/>
      </w:rPr>
    </w:lvl>
    <w:lvl w:ilvl="6" w:tplc="CCBA7CF0">
      <w:numFmt w:val="bullet"/>
      <w:lvlText w:val="•"/>
      <w:lvlJc w:val="left"/>
      <w:pPr>
        <w:ind w:left="6175" w:hanging="879"/>
      </w:pPr>
      <w:rPr>
        <w:rFonts w:hint="default"/>
        <w:lang w:val="en-US" w:eastAsia="en-US" w:bidi="en-US"/>
      </w:rPr>
    </w:lvl>
    <w:lvl w:ilvl="7" w:tplc="AAE461B6">
      <w:numFmt w:val="bullet"/>
      <w:lvlText w:val="•"/>
      <w:lvlJc w:val="left"/>
      <w:pPr>
        <w:ind w:left="6987" w:hanging="879"/>
      </w:pPr>
      <w:rPr>
        <w:rFonts w:hint="default"/>
        <w:lang w:val="en-US" w:eastAsia="en-US" w:bidi="en-US"/>
      </w:rPr>
    </w:lvl>
    <w:lvl w:ilvl="8" w:tplc="0FBAA118">
      <w:numFmt w:val="bullet"/>
      <w:lvlText w:val="•"/>
      <w:lvlJc w:val="left"/>
      <w:pPr>
        <w:ind w:left="7800" w:hanging="879"/>
      </w:pPr>
      <w:rPr>
        <w:rFonts w:hint="default"/>
        <w:lang w:val="en-US" w:eastAsia="en-US" w:bidi="en-US"/>
      </w:rPr>
    </w:lvl>
  </w:abstractNum>
  <w:abstractNum w:abstractNumId="169" w15:restartNumberingAfterBreak="0">
    <w:nsid w:val="4E9D15AA"/>
    <w:multiLevelType w:val="multilevel"/>
    <w:tmpl w:val="EB8ABB08"/>
    <w:lvl w:ilvl="0">
      <w:start w:val="2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70" w15:restartNumberingAfterBreak="0">
    <w:nsid w:val="4EDB5A9D"/>
    <w:multiLevelType w:val="hybridMultilevel"/>
    <w:tmpl w:val="05A015E4"/>
    <w:lvl w:ilvl="0" w:tplc="21ECAE68">
      <w:start w:val="2"/>
      <w:numFmt w:val="lowerLetter"/>
      <w:lvlText w:val="(%1)"/>
      <w:lvlJc w:val="left"/>
      <w:pPr>
        <w:ind w:left="921" w:hanging="721"/>
      </w:pPr>
      <w:rPr>
        <w:rFonts w:ascii="Cambria" w:eastAsia="Cambria" w:hAnsi="Cambria" w:cs="Cambria" w:hint="default"/>
        <w:w w:val="100"/>
        <w:sz w:val="22"/>
        <w:szCs w:val="22"/>
        <w:lang w:val="en-US" w:eastAsia="en-US" w:bidi="en-US"/>
      </w:rPr>
    </w:lvl>
    <w:lvl w:ilvl="1" w:tplc="720236C6">
      <w:numFmt w:val="bullet"/>
      <w:lvlText w:val="•"/>
      <w:lvlJc w:val="left"/>
      <w:pPr>
        <w:ind w:left="1770" w:hanging="721"/>
      </w:pPr>
      <w:rPr>
        <w:rFonts w:hint="default"/>
        <w:lang w:val="en-US" w:eastAsia="en-US" w:bidi="en-US"/>
      </w:rPr>
    </w:lvl>
    <w:lvl w:ilvl="2" w:tplc="B20AD7F4">
      <w:numFmt w:val="bullet"/>
      <w:lvlText w:val="•"/>
      <w:lvlJc w:val="left"/>
      <w:pPr>
        <w:ind w:left="2621" w:hanging="721"/>
      </w:pPr>
      <w:rPr>
        <w:rFonts w:hint="default"/>
        <w:lang w:val="en-US" w:eastAsia="en-US" w:bidi="en-US"/>
      </w:rPr>
    </w:lvl>
    <w:lvl w:ilvl="3" w:tplc="599AD2DE">
      <w:numFmt w:val="bullet"/>
      <w:lvlText w:val="•"/>
      <w:lvlJc w:val="left"/>
      <w:pPr>
        <w:ind w:left="3471" w:hanging="721"/>
      </w:pPr>
      <w:rPr>
        <w:rFonts w:hint="default"/>
        <w:lang w:val="en-US" w:eastAsia="en-US" w:bidi="en-US"/>
      </w:rPr>
    </w:lvl>
    <w:lvl w:ilvl="4" w:tplc="4940A722">
      <w:numFmt w:val="bullet"/>
      <w:lvlText w:val="•"/>
      <w:lvlJc w:val="left"/>
      <w:pPr>
        <w:ind w:left="4322" w:hanging="721"/>
      </w:pPr>
      <w:rPr>
        <w:rFonts w:hint="default"/>
        <w:lang w:val="en-US" w:eastAsia="en-US" w:bidi="en-US"/>
      </w:rPr>
    </w:lvl>
    <w:lvl w:ilvl="5" w:tplc="68B0C652">
      <w:numFmt w:val="bullet"/>
      <w:lvlText w:val="•"/>
      <w:lvlJc w:val="left"/>
      <w:pPr>
        <w:ind w:left="5172" w:hanging="721"/>
      </w:pPr>
      <w:rPr>
        <w:rFonts w:hint="default"/>
        <w:lang w:val="en-US" w:eastAsia="en-US" w:bidi="en-US"/>
      </w:rPr>
    </w:lvl>
    <w:lvl w:ilvl="6" w:tplc="B484AA0E">
      <w:numFmt w:val="bullet"/>
      <w:lvlText w:val="•"/>
      <w:lvlJc w:val="left"/>
      <w:pPr>
        <w:ind w:left="6023" w:hanging="721"/>
      </w:pPr>
      <w:rPr>
        <w:rFonts w:hint="default"/>
        <w:lang w:val="en-US" w:eastAsia="en-US" w:bidi="en-US"/>
      </w:rPr>
    </w:lvl>
    <w:lvl w:ilvl="7" w:tplc="67245EE4">
      <w:numFmt w:val="bullet"/>
      <w:lvlText w:val="•"/>
      <w:lvlJc w:val="left"/>
      <w:pPr>
        <w:ind w:left="6873" w:hanging="721"/>
      </w:pPr>
      <w:rPr>
        <w:rFonts w:hint="default"/>
        <w:lang w:val="en-US" w:eastAsia="en-US" w:bidi="en-US"/>
      </w:rPr>
    </w:lvl>
    <w:lvl w:ilvl="8" w:tplc="DAAECC02">
      <w:numFmt w:val="bullet"/>
      <w:lvlText w:val="•"/>
      <w:lvlJc w:val="left"/>
      <w:pPr>
        <w:ind w:left="7724" w:hanging="721"/>
      </w:pPr>
      <w:rPr>
        <w:rFonts w:hint="default"/>
        <w:lang w:val="en-US" w:eastAsia="en-US" w:bidi="en-US"/>
      </w:rPr>
    </w:lvl>
  </w:abstractNum>
  <w:abstractNum w:abstractNumId="171" w15:restartNumberingAfterBreak="0">
    <w:nsid w:val="4F0B156B"/>
    <w:multiLevelType w:val="hybridMultilevel"/>
    <w:tmpl w:val="CFD8333E"/>
    <w:lvl w:ilvl="0" w:tplc="5A5E2B0E">
      <w:start w:val="10"/>
      <w:numFmt w:val="decimal"/>
      <w:lvlText w:val="%1"/>
      <w:lvlJc w:val="left"/>
      <w:pPr>
        <w:ind w:left="921" w:hanging="720"/>
      </w:pPr>
      <w:rPr>
        <w:rFonts w:hint="default"/>
        <w:lang w:val="en-US" w:eastAsia="en-US" w:bidi="en-US"/>
      </w:rPr>
    </w:lvl>
    <w:lvl w:ilvl="1" w:tplc="24ECF842">
      <w:numFmt w:val="none"/>
      <w:lvlText w:val=""/>
      <w:lvlJc w:val="left"/>
      <w:pPr>
        <w:tabs>
          <w:tab w:val="num" w:pos="360"/>
        </w:tabs>
      </w:pPr>
    </w:lvl>
    <w:lvl w:ilvl="2" w:tplc="9A10D140">
      <w:numFmt w:val="bullet"/>
      <w:lvlText w:val="•"/>
      <w:lvlJc w:val="left"/>
      <w:pPr>
        <w:ind w:left="2621" w:hanging="720"/>
      </w:pPr>
      <w:rPr>
        <w:rFonts w:hint="default"/>
        <w:lang w:val="en-US" w:eastAsia="en-US" w:bidi="en-US"/>
      </w:rPr>
    </w:lvl>
    <w:lvl w:ilvl="3" w:tplc="3EC20A78">
      <w:numFmt w:val="bullet"/>
      <w:lvlText w:val="•"/>
      <w:lvlJc w:val="left"/>
      <w:pPr>
        <w:ind w:left="3471" w:hanging="720"/>
      </w:pPr>
      <w:rPr>
        <w:rFonts w:hint="default"/>
        <w:lang w:val="en-US" w:eastAsia="en-US" w:bidi="en-US"/>
      </w:rPr>
    </w:lvl>
    <w:lvl w:ilvl="4" w:tplc="E4B8E9A2">
      <w:numFmt w:val="bullet"/>
      <w:lvlText w:val="•"/>
      <w:lvlJc w:val="left"/>
      <w:pPr>
        <w:ind w:left="4322" w:hanging="720"/>
      </w:pPr>
      <w:rPr>
        <w:rFonts w:hint="default"/>
        <w:lang w:val="en-US" w:eastAsia="en-US" w:bidi="en-US"/>
      </w:rPr>
    </w:lvl>
    <w:lvl w:ilvl="5" w:tplc="AD7CF8DA">
      <w:numFmt w:val="bullet"/>
      <w:lvlText w:val="•"/>
      <w:lvlJc w:val="left"/>
      <w:pPr>
        <w:ind w:left="5172" w:hanging="720"/>
      </w:pPr>
      <w:rPr>
        <w:rFonts w:hint="default"/>
        <w:lang w:val="en-US" w:eastAsia="en-US" w:bidi="en-US"/>
      </w:rPr>
    </w:lvl>
    <w:lvl w:ilvl="6" w:tplc="8D7420EE">
      <w:numFmt w:val="bullet"/>
      <w:lvlText w:val="•"/>
      <w:lvlJc w:val="left"/>
      <w:pPr>
        <w:ind w:left="6023" w:hanging="720"/>
      </w:pPr>
      <w:rPr>
        <w:rFonts w:hint="default"/>
        <w:lang w:val="en-US" w:eastAsia="en-US" w:bidi="en-US"/>
      </w:rPr>
    </w:lvl>
    <w:lvl w:ilvl="7" w:tplc="B4022474">
      <w:numFmt w:val="bullet"/>
      <w:lvlText w:val="•"/>
      <w:lvlJc w:val="left"/>
      <w:pPr>
        <w:ind w:left="6873" w:hanging="720"/>
      </w:pPr>
      <w:rPr>
        <w:rFonts w:hint="default"/>
        <w:lang w:val="en-US" w:eastAsia="en-US" w:bidi="en-US"/>
      </w:rPr>
    </w:lvl>
    <w:lvl w:ilvl="8" w:tplc="DFD2020E">
      <w:numFmt w:val="bullet"/>
      <w:lvlText w:val="•"/>
      <w:lvlJc w:val="left"/>
      <w:pPr>
        <w:ind w:left="7724" w:hanging="720"/>
      </w:pPr>
      <w:rPr>
        <w:rFonts w:hint="default"/>
        <w:lang w:val="en-US" w:eastAsia="en-US" w:bidi="en-US"/>
      </w:rPr>
    </w:lvl>
  </w:abstractNum>
  <w:abstractNum w:abstractNumId="172" w15:restartNumberingAfterBreak="0">
    <w:nsid w:val="4F9F45E3"/>
    <w:multiLevelType w:val="hybridMultilevel"/>
    <w:tmpl w:val="D7940572"/>
    <w:lvl w:ilvl="0" w:tplc="5C60693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8443334">
      <w:numFmt w:val="bullet"/>
      <w:lvlText w:val="•"/>
      <w:lvlJc w:val="left"/>
      <w:pPr>
        <w:ind w:left="1770" w:hanging="720"/>
      </w:pPr>
      <w:rPr>
        <w:rFonts w:hint="default"/>
        <w:lang w:val="en-US" w:eastAsia="en-US" w:bidi="en-US"/>
      </w:rPr>
    </w:lvl>
    <w:lvl w:ilvl="2" w:tplc="A306B37C">
      <w:numFmt w:val="bullet"/>
      <w:lvlText w:val="•"/>
      <w:lvlJc w:val="left"/>
      <w:pPr>
        <w:ind w:left="2621" w:hanging="720"/>
      </w:pPr>
      <w:rPr>
        <w:rFonts w:hint="default"/>
        <w:lang w:val="en-US" w:eastAsia="en-US" w:bidi="en-US"/>
      </w:rPr>
    </w:lvl>
    <w:lvl w:ilvl="3" w:tplc="4F2E2590">
      <w:numFmt w:val="bullet"/>
      <w:lvlText w:val="•"/>
      <w:lvlJc w:val="left"/>
      <w:pPr>
        <w:ind w:left="3471" w:hanging="720"/>
      </w:pPr>
      <w:rPr>
        <w:rFonts w:hint="default"/>
        <w:lang w:val="en-US" w:eastAsia="en-US" w:bidi="en-US"/>
      </w:rPr>
    </w:lvl>
    <w:lvl w:ilvl="4" w:tplc="6FF21DB2">
      <w:numFmt w:val="bullet"/>
      <w:lvlText w:val="•"/>
      <w:lvlJc w:val="left"/>
      <w:pPr>
        <w:ind w:left="4322" w:hanging="720"/>
      </w:pPr>
      <w:rPr>
        <w:rFonts w:hint="default"/>
        <w:lang w:val="en-US" w:eastAsia="en-US" w:bidi="en-US"/>
      </w:rPr>
    </w:lvl>
    <w:lvl w:ilvl="5" w:tplc="AB767CE4">
      <w:numFmt w:val="bullet"/>
      <w:lvlText w:val="•"/>
      <w:lvlJc w:val="left"/>
      <w:pPr>
        <w:ind w:left="5172" w:hanging="720"/>
      </w:pPr>
      <w:rPr>
        <w:rFonts w:hint="default"/>
        <w:lang w:val="en-US" w:eastAsia="en-US" w:bidi="en-US"/>
      </w:rPr>
    </w:lvl>
    <w:lvl w:ilvl="6" w:tplc="CB1EC3AA">
      <w:numFmt w:val="bullet"/>
      <w:lvlText w:val="•"/>
      <w:lvlJc w:val="left"/>
      <w:pPr>
        <w:ind w:left="6023" w:hanging="720"/>
      </w:pPr>
      <w:rPr>
        <w:rFonts w:hint="default"/>
        <w:lang w:val="en-US" w:eastAsia="en-US" w:bidi="en-US"/>
      </w:rPr>
    </w:lvl>
    <w:lvl w:ilvl="7" w:tplc="EE20EFD2">
      <w:numFmt w:val="bullet"/>
      <w:lvlText w:val="•"/>
      <w:lvlJc w:val="left"/>
      <w:pPr>
        <w:ind w:left="6873" w:hanging="720"/>
      </w:pPr>
      <w:rPr>
        <w:rFonts w:hint="default"/>
        <w:lang w:val="en-US" w:eastAsia="en-US" w:bidi="en-US"/>
      </w:rPr>
    </w:lvl>
    <w:lvl w:ilvl="8" w:tplc="FA9AACC2">
      <w:numFmt w:val="bullet"/>
      <w:lvlText w:val="•"/>
      <w:lvlJc w:val="left"/>
      <w:pPr>
        <w:ind w:left="7724" w:hanging="720"/>
      </w:pPr>
      <w:rPr>
        <w:rFonts w:hint="default"/>
        <w:lang w:val="en-US" w:eastAsia="en-US" w:bidi="en-US"/>
      </w:rPr>
    </w:lvl>
  </w:abstractNum>
  <w:abstractNum w:abstractNumId="173" w15:restartNumberingAfterBreak="0">
    <w:nsid w:val="4FE67CFE"/>
    <w:multiLevelType w:val="multilevel"/>
    <w:tmpl w:val="93103C3C"/>
    <w:lvl w:ilvl="0">
      <w:start w:val="1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174" w15:restartNumberingAfterBreak="0">
    <w:nsid w:val="503846E2"/>
    <w:multiLevelType w:val="hybridMultilevel"/>
    <w:tmpl w:val="2EBAE316"/>
    <w:lvl w:ilvl="0" w:tplc="73FAE0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3A281D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F6327466">
      <w:numFmt w:val="bullet"/>
      <w:lvlText w:val="•"/>
      <w:lvlJc w:val="left"/>
      <w:pPr>
        <w:ind w:left="2505" w:hanging="721"/>
      </w:pPr>
      <w:rPr>
        <w:rFonts w:hint="default"/>
        <w:lang w:val="en-US" w:eastAsia="en-US" w:bidi="en-US"/>
      </w:rPr>
    </w:lvl>
    <w:lvl w:ilvl="3" w:tplc="F2741054">
      <w:numFmt w:val="bullet"/>
      <w:lvlText w:val="•"/>
      <w:lvlJc w:val="left"/>
      <w:pPr>
        <w:ind w:left="3370" w:hanging="721"/>
      </w:pPr>
      <w:rPr>
        <w:rFonts w:hint="default"/>
        <w:lang w:val="en-US" w:eastAsia="en-US" w:bidi="en-US"/>
      </w:rPr>
    </w:lvl>
    <w:lvl w:ilvl="4" w:tplc="B4B61B36">
      <w:numFmt w:val="bullet"/>
      <w:lvlText w:val="•"/>
      <w:lvlJc w:val="left"/>
      <w:pPr>
        <w:ind w:left="4235" w:hanging="721"/>
      </w:pPr>
      <w:rPr>
        <w:rFonts w:hint="default"/>
        <w:lang w:val="en-US" w:eastAsia="en-US" w:bidi="en-US"/>
      </w:rPr>
    </w:lvl>
    <w:lvl w:ilvl="5" w:tplc="5B544252">
      <w:numFmt w:val="bullet"/>
      <w:lvlText w:val="•"/>
      <w:lvlJc w:val="left"/>
      <w:pPr>
        <w:ind w:left="5100" w:hanging="721"/>
      </w:pPr>
      <w:rPr>
        <w:rFonts w:hint="default"/>
        <w:lang w:val="en-US" w:eastAsia="en-US" w:bidi="en-US"/>
      </w:rPr>
    </w:lvl>
    <w:lvl w:ilvl="6" w:tplc="9A9247EA">
      <w:numFmt w:val="bullet"/>
      <w:lvlText w:val="•"/>
      <w:lvlJc w:val="left"/>
      <w:pPr>
        <w:ind w:left="5965" w:hanging="721"/>
      </w:pPr>
      <w:rPr>
        <w:rFonts w:hint="default"/>
        <w:lang w:val="en-US" w:eastAsia="en-US" w:bidi="en-US"/>
      </w:rPr>
    </w:lvl>
    <w:lvl w:ilvl="7" w:tplc="2DE865CE">
      <w:numFmt w:val="bullet"/>
      <w:lvlText w:val="•"/>
      <w:lvlJc w:val="left"/>
      <w:pPr>
        <w:ind w:left="6830" w:hanging="721"/>
      </w:pPr>
      <w:rPr>
        <w:rFonts w:hint="default"/>
        <w:lang w:val="en-US" w:eastAsia="en-US" w:bidi="en-US"/>
      </w:rPr>
    </w:lvl>
    <w:lvl w:ilvl="8" w:tplc="07B04FF8">
      <w:numFmt w:val="bullet"/>
      <w:lvlText w:val="•"/>
      <w:lvlJc w:val="left"/>
      <w:pPr>
        <w:ind w:left="7695" w:hanging="721"/>
      </w:pPr>
      <w:rPr>
        <w:rFonts w:hint="default"/>
        <w:lang w:val="en-US" w:eastAsia="en-US" w:bidi="en-US"/>
      </w:rPr>
    </w:lvl>
  </w:abstractNum>
  <w:abstractNum w:abstractNumId="175" w15:restartNumberingAfterBreak="0">
    <w:nsid w:val="505C16C0"/>
    <w:multiLevelType w:val="hybridMultilevel"/>
    <w:tmpl w:val="3B383666"/>
    <w:lvl w:ilvl="0" w:tplc="5CA480AC">
      <w:start w:val="1"/>
      <w:numFmt w:val="decimal"/>
      <w:lvlText w:val="%1"/>
      <w:lvlJc w:val="left"/>
      <w:pPr>
        <w:ind w:left="1659" w:hanging="720"/>
      </w:pPr>
      <w:rPr>
        <w:rFonts w:hint="default"/>
        <w:lang w:val="en-US" w:eastAsia="en-US" w:bidi="en-US"/>
      </w:rPr>
    </w:lvl>
    <w:lvl w:ilvl="1" w:tplc="CD2A4010">
      <w:numFmt w:val="none"/>
      <w:lvlText w:val=""/>
      <w:lvlJc w:val="left"/>
      <w:pPr>
        <w:tabs>
          <w:tab w:val="num" w:pos="360"/>
        </w:tabs>
      </w:pPr>
    </w:lvl>
    <w:lvl w:ilvl="2" w:tplc="242AAB04">
      <w:numFmt w:val="none"/>
      <w:lvlText w:val=""/>
      <w:lvlJc w:val="left"/>
      <w:pPr>
        <w:tabs>
          <w:tab w:val="num" w:pos="360"/>
        </w:tabs>
      </w:pPr>
    </w:lvl>
    <w:lvl w:ilvl="3" w:tplc="315E67F2">
      <w:numFmt w:val="bullet"/>
      <w:lvlText w:val="•"/>
      <w:lvlJc w:val="left"/>
      <w:pPr>
        <w:ind w:left="3935" w:hanging="720"/>
      </w:pPr>
      <w:rPr>
        <w:rFonts w:hint="default"/>
        <w:lang w:val="en-US" w:eastAsia="en-US" w:bidi="en-US"/>
      </w:rPr>
    </w:lvl>
    <w:lvl w:ilvl="4" w:tplc="1564090A">
      <w:numFmt w:val="bullet"/>
      <w:lvlText w:val="•"/>
      <w:lvlJc w:val="left"/>
      <w:pPr>
        <w:ind w:left="4694" w:hanging="720"/>
      </w:pPr>
      <w:rPr>
        <w:rFonts w:hint="default"/>
        <w:lang w:val="en-US" w:eastAsia="en-US" w:bidi="en-US"/>
      </w:rPr>
    </w:lvl>
    <w:lvl w:ilvl="5" w:tplc="11483CA8">
      <w:numFmt w:val="bullet"/>
      <w:lvlText w:val="•"/>
      <w:lvlJc w:val="left"/>
      <w:pPr>
        <w:ind w:left="5452" w:hanging="720"/>
      </w:pPr>
      <w:rPr>
        <w:rFonts w:hint="default"/>
        <w:lang w:val="en-US" w:eastAsia="en-US" w:bidi="en-US"/>
      </w:rPr>
    </w:lvl>
    <w:lvl w:ilvl="6" w:tplc="7F38E3C2">
      <w:numFmt w:val="bullet"/>
      <w:lvlText w:val="•"/>
      <w:lvlJc w:val="left"/>
      <w:pPr>
        <w:ind w:left="6211" w:hanging="720"/>
      </w:pPr>
      <w:rPr>
        <w:rFonts w:hint="default"/>
        <w:lang w:val="en-US" w:eastAsia="en-US" w:bidi="en-US"/>
      </w:rPr>
    </w:lvl>
    <w:lvl w:ilvl="7" w:tplc="25127A24">
      <w:numFmt w:val="bullet"/>
      <w:lvlText w:val="•"/>
      <w:lvlJc w:val="left"/>
      <w:pPr>
        <w:ind w:left="6969" w:hanging="720"/>
      </w:pPr>
      <w:rPr>
        <w:rFonts w:hint="default"/>
        <w:lang w:val="en-US" w:eastAsia="en-US" w:bidi="en-US"/>
      </w:rPr>
    </w:lvl>
    <w:lvl w:ilvl="8" w:tplc="381E4956">
      <w:numFmt w:val="bullet"/>
      <w:lvlText w:val="•"/>
      <w:lvlJc w:val="left"/>
      <w:pPr>
        <w:ind w:left="7728" w:hanging="720"/>
      </w:pPr>
      <w:rPr>
        <w:rFonts w:hint="default"/>
        <w:lang w:val="en-US" w:eastAsia="en-US" w:bidi="en-US"/>
      </w:rPr>
    </w:lvl>
  </w:abstractNum>
  <w:abstractNum w:abstractNumId="176" w15:restartNumberingAfterBreak="0">
    <w:nsid w:val="508A05E4"/>
    <w:multiLevelType w:val="hybridMultilevel"/>
    <w:tmpl w:val="F54AC482"/>
    <w:lvl w:ilvl="0" w:tplc="6940447A">
      <w:start w:val="14"/>
      <w:numFmt w:val="decimal"/>
      <w:lvlText w:val="%1"/>
      <w:lvlJc w:val="left"/>
      <w:pPr>
        <w:ind w:left="921" w:hanging="720"/>
      </w:pPr>
      <w:rPr>
        <w:rFonts w:hint="default"/>
        <w:lang w:val="en-US" w:eastAsia="en-US" w:bidi="en-US"/>
      </w:rPr>
    </w:lvl>
    <w:lvl w:ilvl="1" w:tplc="611A80D2">
      <w:numFmt w:val="none"/>
      <w:lvlText w:val=""/>
      <w:lvlJc w:val="left"/>
      <w:pPr>
        <w:tabs>
          <w:tab w:val="num" w:pos="360"/>
        </w:tabs>
      </w:pPr>
    </w:lvl>
    <w:lvl w:ilvl="2" w:tplc="5F186F76">
      <w:numFmt w:val="bullet"/>
      <w:lvlText w:val="•"/>
      <w:lvlJc w:val="left"/>
      <w:pPr>
        <w:ind w:left="2621" w:hanging="720"/>
      </w:pPr>
      <w:rPr>
        <w:rFonts w:hint="default"/>
        <w:lang w:val="en-US" w:eastAsia="en-US" w:bidi="en-US"/>
      </w:rPr>
    </w:lvl>
    <w:lvl w:ilvl="3" w:tplc="655293F4">
      <w:numFmt w:val="bullet"/>
      <w:lvlText w:val="•"/>
      <w:lvlJc w:val="left"/>
      <w:pPr>
        <w:ind w:left="3471" w:hanging="720"/>
      </w:pPr>
      <w:rPr>
        <w:rFonts w:hint="default"/>
        <w:lang w:val="en-US" w:eastAsia="en-US" w:bidi="en-US"/>
      </w:rPr>
    </w:lvl>
    <w:lvl w:ilvl="4" w:tplc="8C38AF5C">
      <w:numFmt w:val="bullet"/>
      <w:lvlText w:val="•"/>
      <w:lvlJc w:val="left"/>
      <w:pPr>
        <w:ind w:left="4322" w:hanging="720"/>
      </w:pPr>
      <w:rPr>
        <w:rFonts w:hint="default"/>
        <w:lang w:val="en-US" w:eastAsia="en-US" w:bidi="en-US"/>
      </w:rPr>
    </w:lvl>
    <w:lvl w:ilvl="5" w:tplc="D55A55AA">
      <w:numFmt w:val="bullet"/>
      <w:lvlText w:val="•"/>
      <w:lvlJc w:val="left"/>
      <w:pPr>
        <w:ind w:left="5172" w:hanging="720"/>
      </w:pPr>
      <w:rPr>
        <w:rFonts w:hint="default"/>
        <w:lang w:val="en-US" w:eastAsia="en-US" w:bidi="en-US"/>
      </w:rPr>
    </w:lvl>
    <w:lvl w:ilvl="6" w:tplc="C7E05644">
      <w:numFmt w:val="bullet"/>
      <w:lvlText w:val="•"/>
      <w:lvlJc w:val="left"/>
      <w:pPr>
        <w:ind w:left="6023" w:hanging="720"/>
      </w:pPr>
      <w:rPr>
        <w:rFonts w:hint="default"/>
        <w:lang w:val="en-US" w:eastAsia="en-US" w:bidi="en-US"/>
      </w:rPr>
    </w:lvl>
    <w:lvl w:ilvl="7" w:tplc="FB661412">
      <w:numFmt w:val="bullet"/>
      <w:lvlText w:val="•"/>
      <w:lvlJc w:val="left"/>
      <w:pPr>
        <w:ind w:left="6873" w:hanging="720"/>
      </w:pPr>
      <w:rPr>
        <w:rFonts w:hint="default"/>
        <w:lang w:val="en-US" w:eastAsia="en-US" w:bidi="en-US"/>
      </w:rPr>
    </w:lvl>
    <w:lvl w:ilvl="8" w:tplc="5D9801FC">
      <w:numFmt w:val="bullet"/>
      <w:lvlText w:val="•"/>
      <w:lvlJc w:val="left"/>
      <w:pPr>
        <w:ind w:left="7724" w:hanging="720"/>
      </w:pPr>
      <w:rPr>
        <w:rFonts w:hint="default"/>
        <w:lang w:val="en-US" w:eastAsia="en-US" w:bidi="en-US"/>
      </w:rPr>
    </w:lvl>
  </w:abstractNum>
  <w:abstractNum w:abstractNumId="177" w15:restartNumberingAfterBreak="0">
    <w:nsid w:val="50B73E84"/>
    <w:multiLevelType w:val="hybridMultilevel"/>
    <w:tmpl w:val="43AE0002"/>
    <w:lvl w:ilvl="0" w:tplc="CDDE6D3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900F1E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C9A25F8">
      <w:numFmt w:val="bullet"/>
      <w:lvlText w:val="•"/>
      <w:lvlJc w:val="left"/>
      <w:pPr>
        <w:ind w:left="2505" w:hanging="721"/>
      </w:pPr>
      <w:rPr>
        <w:rFonts w:hint="default"/>
        <w:lang w:val="en-US" w:eastAsia="en-US" w:bidi="en-US"/>
      </w:rPr>
    </w:lvl>
    <w:lvl w:ilvl="3" w:tplc="25CC8142">
      <w:numFmt w:val="bullet"/>
      <w:lvlText w:val="•"/>
      <w:lvlJc w:val="left"/>
      <w:pPr>
        <w:ind w:left="3370" w:hanging="721"/>
      </w:pPr>
      <w:rPr>
        <w:rFonts w:hint="default"/>
        <w:lang w:val="en-US" w:eastAsia="en-US" w:bidi="en-US"/>
      </w:rPr>
    </w:lvl>
    <w:lvl w:ilvl="4" w:tplc="358231F8">
      <w:numFmt w:val="bullet"/>
      <w:lvlText w:val="•"/>
      <w:lvlJc w:val="left"/>
      <w:pPr>
        <w:ind w:left="4235" w:hanging="721"/>
      </w:pPr>
      <w:rPr>
        <w:rFonts w:hint="default"/>
        <w:lang w:val="en-US" w:eastAsia="en-US" w:bidi="en-US"/>
      </w:rPr>
    </w:lvl>
    <w:lvl w:ilvl="5" w:tplc="83B2D684">
      <w:numFmt w:val="bullet"/>
      <w:lvlText w:val="•"/>
      <w:lvlJc w:val="left"/>
      <w:pPr>
        <w:ind w:left="5100" w:hanging="721"/>
      </w:pPr>
      <w:rPr>
        <w:rFonts w:hint="default"/>
        <w:lang w:val="en-US" w:eastAsia="en-US" w:bidi="en-US"/>
      </w:rPr>
    </w:lvl>
    <w:lvl w:ilvl="6" w:tplc="29DAE32C">
      <w:numFmt w:val="bullet"/>
      <w:lvlText w:val="•"/>
      <w:lvlJc w:val="left"/>
      <w:pPr>
        <w:ind w:left="5965" w:hanging="721"/>
      </w:pPr>
      <w:rPr>
        <w:rFonts w:hint="default"/>
        <w:lang w:val="en-US" w:eastAsia="en-US" w:bidi="en-US"/>
      </w:rPr>
    </w:lvl>
    <w:lvl w:ilvl="7" w:tplc="C7801B08">
      <w:numFmt w:val="bullet"/>
      <w:lvlText w:val="•"/>
      <w:lvlJc w:val="left"/>
      <w:pPr>
        <w:ind w:left="6830" w:hanging="721"/>
      </w:pPr>
      <w:rPr>
        <w:rFonts w:hint="default"/>
        <w:lang w:val="en-US" w:eastAsia="en-US" w:bidi="en-US"/>
      </w:rPr>
    </w:lvl>
    <w:lvl w:ilvl="8" w:tplc="73FE3B8C">
      <w:numFmt w:val="bullet"/>
      <w:lvlText w:val="•"/>
      <w:lvlJc w:val="left"/>
      <w:pPr>
        <w:ind w:left="7695" w:hanging="721"/>
      </w:pPr>
      <w:rPr>
        <w:rFonts w:hint="default"/>
        <w:lang w:val="en-US" w:eastAsia="en-US" w:bidi="en-US"/>
      </w:rPr>
    </w:lvl>
  </w:abstractNum>
  <w:abstractNum w:abstractNumId="178" w15:restartNumberingAfterBreak="0">
    <w:nsid w:val="50CE26BC"/>
    <w:multiLevelType w:val="hybridMultilevel"/>
    <w:tmpl w:val="43881150"/>
    <w:lvl w:ilvl="0" w:tplc="A47E16A2">
      <w:start w:val="1"/>
      <w:numFmt w:val="lowerRoman"/>
      <w:lvlText w:val="(%1)"/>
      <w:lvlJc w:val="left"/>
      <w:pPr>
        <w:ind w:left="825" w:hanging="720"/>
      </w:pPr>
      <w:rPr>
        <w:rFonts w:ascii="Times New Roman" w:eastAsia="Times New Roman" w:hAnsi="Times New Roman" w:cs="Times New Roman" w:hint="default"/>
        <w:spacing w:val="-1"/>
        <w:w w:val="100"/>
        <w:sz w:val="24"/>
        <w:szCs w:val="24"/>
        <w:lang w:val="en-US" w:eastAsia="en-US" w:bidi="en-US"/>
      </w:rPr>
    </w:lvl>
    <w:lvl w:ilvl="1" w:tplc="9A1CD204">
      <w:start w:val="1"/>
      <w:numFmt w:val="lowerLetter"/>
      <w:lvlText w:val="(%2)"/>
      <w:lvlJc w:val="left"/>
      <w:pPr>
        <w:ind w:left="825" w:hanging="360"/>
      </w:pPr>
      <w:rPr>
        <w:rFonts w:ascii="Times New Roman" w:eastAsia="Times New Roman" w:hAnsi="Times New Roman" w:cs="Times New Roman" w:hint="default"/>
        <w:spacing w:val="-27"/>
        <w:w w:val="100"/>
        <w:sz w:val="24"/>
        <w:szCs w:val="24"/>
        <w:lang w:val="en-US" w:eastAsia="en-US" w:bidi="en-US"/>
      </w:rPr>
    </w:lvl>
    <w:lvl w:ilvl="2" w:tplc="71C2C2C6">
      <w:numFmt w:val="bullet"/>
      <w:lvlText w:val="•"/>
      <w:lvlJc w:val="left"/>
      <w:pPr>
        <w:ind w:left="1230" w:hanging="360"/>
      </w:pPr>
      <w:rPr>
        <w:rFonts w:hint="default"/>
        <w:lang w:val="en-US" w:eastAsia="en-US" w:bidi="en-US"/>
      </w:rPr>
    </w:lvl>
    <w:lvl w:ilvl="3" w:tplc="A28E8AB0">
      <w:numFmt w:val="bullet"/>
      <w:lvlText w:val="•"/>
      <w:lvlJc w:val="left"/>
      <w:pPr>
        <w:ind w:left="1435" w:hanging="360"/>
      </w:pPr>
      <w:rPr>
        <w:rFonts w:hint="default"/>
        <w:lang w:val="en-US" w:eastAsia="en-US" w:bidi="en-US"/>
      </w:rPr>
    </w:lvl>
    <w:lvl w:ilvl="4" w:tplc="FD869D70">
      <w:numFmt w:val="bullet"/>
      <w:lvlText w:val="•"/>
      <w:lvlJc w:val="left"/>
      <w:pPr>
        <w:ind w:left="1640" w:hanging="360"/>
      </w:pPr>
      <w:rPr>
        <w:rFonts w:hint="default"/>
        <w:lang w:val="en-US" w:eastAsia="en-US" w:bidi="en-US"/>
      </w:rPr>
    </w:lvl>
    <w:lvl w:ilvl="5" w:tplc="53403BAA">
      <w:numFmt w:val="bullet"/>
      <w:lvlText w:val="•"/>
      <w:lvlJc w:val="left"/>
      <w:pPr>
        <w:ind w:left="1845" w:hanging="360"/>
      </w:pPr>
      <w:rPr>
        <w:rFonts w:hint="default"/>
        <w:lang w:val="en-US" w:eastAsia="en-US" w:bidi="en-US"/>
      </w:rPr>
    </w:lvl>
    <w:lvl w:ilvl="6" w:tplc="74C4FFE2">
      <w:numFmt w:val="bullet"/>
      <w:lvlText w:val="•"/>
      <w:lvlJc w:val="left"/>
      <w:pPr>
        <w:ind w:left="2050" w:hanging="360"/>
      </w:pPr>
      <w:rPr>
        <w:rFonts w:hint="default"/>
        <w:lang w:val="en-US" w:eastAsia="en-US" w:bidi="en-US"/>
      </w:rPr>
    </w:lvl>
    <w:lvl w:ilvl="7" w:tplc="159C6F32">
      <w:numFmt w:val="bullet"/>
      <w:lvlText w:val="•"/>
      <w:lvlJc w:val="left"/>
      <w:pPr>
        <w:ind w:left="2255" w:hanging="360"/>
      </w:pPr>
      <w:rPr>
        <w:rFonts w:hint="default"/>
        <w:lang w:val="en-US" w:eastAsia="en-US" w:bidi="en-US"/>
      </w:rPr>
    </w:lvl>
    <w:lvl w:ilvl="8" w:tplc="28F00D18">
      <w:numFmt w:val="bullet"/>
      <w:lvlText w:val="•"/>
      <w:lvlJc w:val="left"/>
      <w:pPr>
        <w:ind w:left="2460" w:hanging="360"/>
      </w:pPr>
      <w:rPr>
        <w:rFonts w:hint="default"/>
        <w:lang w:val="en-US" w:eastAsia="en-US" w:bidi="en-US"/>
      </w:rPr>
    </w:lvl>
  </w:abstractNum>
  <w:abstractNum w:abstractNumId="179" w15:restartNumberingAfterBreak="0">
    <w:nsid w:val="51486C96"/>
    <w:multiLevelType w:val="hybridMultilevel"/>
    <w:tmpl w:val="052CDE30"/>
    <w:lvl w:ilvl="0" w:tplc="6960F2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F40E81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76EF1DA">
      <w:numFmt w:val="bullet"/>
      <w:lvlText w:val="•"/>
      <w:lvlJc w:val="left"/>
      <w:pPr>
        <w:ind w:left="2505" w:hanging="721"/>
      </w:pPr>
      <w:rPr>
        <w:rFonts w:hint="default"/>
        <w:lang w:val="en-US" w:eastAsia="en-US" w:bidi="en-US"/>
      </w:rPr>
    </w:lvl>
    <w:lvl w:ilvl="3" w:tplc="EF147A96">
      <w:numFmt w:val="bullet"/>
      <w:lvlText w:val="•"/>
      <w:lvlJc w:val="left"/>
      <w:pPr>
        <w:ind w:left="3370" w:hanging="721"/>
      </w:pPr>
      <w:rPr>
        <w:rFonts w:hint="default"/>
        <w:lang w:val="en-US" w:eastAsia="en-US" w:bidi="en-US"/>
      </w:rPr>
    </w:lvl>
    <w:lvl w:ilvl="4" w:tplc="617C28E8">
      <w:numFmt w:val="bullet"/>
      <w:lvlText w:val="•"/>
      <w:lvlJc w:val="left"/>
      <w:pPr>
        <w:ind w:left="4235" w:hanging="721"/>
      </w:pPr>
      <w:rPr>
        <w:rFonts w:hint="default"/>
        <w:lang w:val="en-US" w:eastAsia="en-US" w:bidi="en-US"/>
      </w:rPr>
    </w:lvl>
    <w:lvl w:ilvl="5" w:tplc="A3E4DBDE">
      <w:numFmt w:val="bullet"/>
      <w:lvlText w:val="•"/>
      <w:lvlJc w:val="left"/>
      <w:pPr>
        <w:ind w:left="5100" w:hanging="721"/>
      </w:pPr>
      <w:rPr>
        <w:rFonts w:hint="default"/>
        <w:lang w:val="en-US" w:eastAsia="en-US" w:bidi="en-US"/>
      </w:rPr>
    </w:lvl>
    <w:lvl w:ilvl="6" w:tplc="7FF07C50">
      <w:numFmt w:val="bullet"/>
      <w:lvlText w:val="•"/>
      <w:lvlJc w:val="left"/>
      <w:pPr>
        <w:ind w:left="5965" w:hanging="721"/>
      </w:pPr>
      <w:rPr>
        <w:rFonts w:hint="default"/>
        <w:lang w:val="en-US" w:eastAsia="en-US" w:bidi="en-US"/>
      </w:rPr>
    </w:lvl>
    <w:lvl w:ilvl="7" w:tplc="79E6E0A2">
      <w:numFmt w:val="bullet"/>
      <w:lvlText w:val="•"/>
      <w:lvlJc w:val="left"/>
      <w:pPr>
        <w:ind w:left="6830" w:hanging="721"/>
      </w:pPr>
      <w:rPr>
        <w:rFonts w:hint="default"/>
        <w:lang w:val="en-US" w:eastAsia="en-US" w:bidi="en-US"/>
      </w:rPr>
    </w:lvl>
    <w:lvl w:ilvl="8" w:tplc="4184B084">
      <w:numFmt w:val="bullet"/>
      <w:lvlText w:val="•"/>
      <w:lvlJc w:val="left"/>
      <w:pPr>
        <w:ind w:left="7695" w:hanging="721"/>
      </w:pPr>
      <w:rPr>
        <w:rFonts w:hint="default"/>
        <w:lang w:val="en-US" w:eastAsia="en-US" w:bidi="en-US"/>
      </w:rPr>
    </w:lvl>
  </w:abstractNum>
  <w:abstractNum w:abstractNumId="180" w15:restartNumberingAfterBreak="0">
    <w:nsid w:val="514E6AC5"/>
    <w:multiLevelType w:val="hybridMultilevel"/>
    <w:tmpl w:val="8D86D816"/>
    <w:lvl w:ilvl="0" w:tplc="7D104DE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4702A7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4C40CF8">
      <w:start w:val="1"/>
      <w:numFmt w:val="lowerRoman"/>
      <w:lvlText w:val="%3."/>
      <w:lvlJc w:val="left"/>
      <w:pPr>
        <w:ind w:left="2001" w:hanging="360"/>
      </w:pPr>
      <w:rPr>
        <w:rFonts w:hint="default"/>
        <w:w w:val="99"/>
        <w:lang w:val="en-US" w:eastAsia="en-US" w:bidi="en-US"/>
      </w:rPr>
    </w:lvl>
    <w:lvl w:ilvl="3" w:tplc="C0B6A20C">
      <w:numFmt w:val="bullet"/>
      <w:lvlText w:val="•"/>
      <w:lvlJc w:val="left"/>
      <w:pPr>
        <w:ind w:left="2928" w:hanging="360"/>
      </w:pPr>
      <w:rPr>
        <w:rFonts w:hint="default"/>
        <w:lang w:val="en-US" w:eastAsia="en-US" w:bidi="en-US"/>
      </w:rPr>
    </w:lvl>
    <w:lvl w:ilvl="4" w:tplc="1B82BF5A">
      <w:numFmt w:val="bullet"/>
      <w:lvlText w:val="•"/>
      <w:lvlJc w:val="left"/>
      <w:pPr>
        <w:ind w:left="3856" w:hanging="360"/>
      </w:pPr>
      <w:rPr>
        <w:rFonts w:hint="default"/>
        <w:lang w:val="en-US" w:eastAsia="en-US" w:bidi="en-US"/>
      </w:rPr>
    </w:lvl>
    <w:lvl w:ilvl="5" w:tplc="7898D1A0">
      <w:numFmt w:val="bullet"/>
      <w:lvlText w:val="•"/>
      <w:lvlJc w:val="left"/>
      <w:pPr>
        <w:ind w:left="4784" w:hanging="360"/>
      </w:pPr>
      <w:rPr>
        <w:rFonts w:hint="default"/>
        <w:lang w:val="en-US" w:eastAsia="en-US" w:bidi="en-US"/>
      </w:rPr>
    </w:lvl>
    <w:lvl w:ilvl="6" w:tplc="65AE35C6">
      <w:numFmt w:val="bullet"/>
      <w:lvlText w:val="•"/>
      <w:lvlJc w:val="left"/>
      <w:pPr>
        <w:ind w:left="5712" w:hanging="360"/>
      </w:pPr>
      <w:rPr>
        <w:rFonts w:hint="default"/>
        <w:lang w:val="en-US" w:eastAsia="en-US" w:bidi="en-US"/>
      </w:rPr>
    </w:lvl>
    <w:lvl w:ilvl="7" w:tplc="5E126D54">
      <w:numFmt w:val="bullet"/>
      <w:lvlText w:val="•"/>
      <w:lvlJc w:val="left"/>
      <w:pPr>
        <w:ind w:left="6640" w:hanging="360"/>
      </w:pPr>
      <w:rPr>
        <w:rFonts w:hint="default"/>
        <w:lang w:val="en-US" w:eastAsia="en-US" w:bidi="en-US"/>
      </w:rPr>
    </w:lvl>
    <w:lvl w:ilvl="8" w:tplc="C65C6A0E">
      <w:numFmt w:val="bullet"/>
      <w:lvlText w:val="•"/>
      <w:lvlJc w:val="left"/>
      <w:pPr>
        <w:ind w:left="7569" w:hanging="360"/>
      </w:pPr>
      <w:rPr>
        <w:rFonts w:hint="default"/>
        <w:lang w:val="en-US" w:eastAsia="en-US" w:bidi="en-US"/>
      </w:rPr>
    </w:lvl>
  </w:abstractNum>
  <w:abstractNum w:abstractNumId="181" w15:restartNumberingAfterBreak="0">
    <w:nsid w:val="515D3271"/>
    <w:multiLevelType w:val="hybridMultilevel"/>
    <w:tmpl w:val="C31ECC0C"/>
    <w:lvl w:ilvl="0" w:tplc="7F78959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57CCB1E">
      <w:numFmt w:val="bullet"/>
      <w:lvlText w:val="•"/>
      <w:lvlJc w:val="left"/>
      <w:pPr>
        <w:ind w:left="1770" w:hanging="720"/>
      </w:pPr>
      <w:rPr>
        <w:rFonts w:hint="default"/>
        <w:lang w:val="en-US" w:eastAsia="en-US" w:bidi="en-US"/>
      </w:rPr>
    </w:lvl>
    <w:lvl w:ilvl="2" w:tplc="F3966C60">
      <w:numFmt w:val="bullet"/>
      <w:lvlText w:val="•"/>
      <w:lvlJc w:val="left"/>
      <w:pPr>
        <w:ind w:left="2621" w:hanging="720"/>
      </w:pPr>
      <w:rPr>
        <w:rFonts w:hint="default"/>
        <w:lang w:val="en-US" w:eastAsia="en-US" w:bidi="en-US"/>
      </w:rPr>
    </w:lvl>
    <w:lvl w:ilvl="3" w:tplc="FBCED87A">
      <w:numFmt w:val="bullet"/>
      <w:lvlText w:val="•"/>
      <w:lvlJc w:val="left"/>
      <w:pPr>
        <w:ind w:left="3471" w:hanging="720"/>
      </w:pPr>
      <w:rPr>
        <w:rFonts w:hint="default"/>
        <w:lang w:val="en-US" w:eastAsia="en-US" w:bidi="en-US"/>
      </w:rPr>
    </w:lvl>
    <w:lvl w:ilvl="4" w:tplc="6F382100">
      <w:numFmt w:val="bullet"/>
      <w:lvlText w:val="•"/>
      <w:lvlJc w:val="left"/>
      <w:pPr>
        <w:ind w:left="4322" w:hanging="720"/>
      </w:pPr>
      <w:rPr>
        <w:rFonts w:hint="default"/>
        <w:lang w:val="en-US" w:eastAsia="en-US" w:bidi="en-US"/>
      </w:rPr>
    </w:lvl>
    <w:lvl w:ilvl="5" w:tplc="888AB3A0">
      <w:numFmt w:val="bullet"/>
      <w:lvlText w:val="•"/>
      <w:lvlJc w:val="left"/>
      <w:pPr>
        <w:ind w:left="5172" w:hanging="720"/>
      </w:pPr>
      <w:rPr>
        <w:rFonts w:hint="default"/>
        <w:lang w:val="en-US" w:eastAsia="en-US" w:bidi="en-US"/>
      </w:rPr>
    </w:lvl>
    <w:lvl w:ilvl="6" w:tplc="7E5AE752">
      <w:numFmt w:val="bullet"/>
      <w:lvlText w:val="•"/>
      <w:lvlJc w:val="left"/>
      <w:pPr>
        <w:ind w:left="6023" w:hanging="720"/>
      </w:pPr>
      <w:rPr>
        <w:rFonts w:hint="default"/>
        <w:lang w:val="en-US" w:eastAsia="en-US" w:bidi="en-US"/>
      </w:rPr>
    </w:lvl>
    <w:lvl w:ilvl="7" w:tplc="E10AD666">
      <w:numFmt w:val="bullet"/>
      <w:lvlText w:val="•"/>
      <w:lvlJc w:val="left"/>
      <w:pPr>
        <w:ind w:left="6873" w:hanging="720"/>
      </w:pPr>
      <w:rPr>
        <w:rFonts w:hint="default"/>
        <w:lang w:val="en-US" w:eastAsia="en-US" w:bidi="en-US"/>
      </w:rPr>
    </w:lvl>
    <w:lvl w:ilvl="8" w:tplc="C4E07172">
      <w:numFmt w:val="bullet"/>
      <w:lvlText w:val="•"/>
      <w:lvlJc w:val="left"/>
      <w:pPr>
        <w:ind w:left="7724" w:hanging="720"/>
      </w:pPr>
      <w:rPr>
        <w:rFonts w:hint="default"/>
        <w:lang w:val="en-US" w:eastAsia="en-US" w:bidi="en-US"/>
      </w:rPr>
    </w:lvl>
  </w:abstractNum>
  <w:abstractNum w:abstractNumId="182" w15:restartNumberingAfterBreak="0">
    <w:nsid w:val="516A0D89"/>
    <w:multiLevelType w:val="hybridMultilevel"/>
    <w:tmpl w:val="DDBE66DE"/>
    <w:lvl w:ilvl="0" w:tplc="EDD0E2B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390F44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C9C306E">
      <w:numFmt w:val="bullet"/>
      <w:lvlText w:val="•"/>
      <w:lvlJc w:val="left"/>
      <w:pPr>
        <w:ind w:left="2505" w:hanging="721"/>
      </w:pPr>
      <w:rPr>
        <w:rFonts w:hint="default"/>
        <w:lang w:val="en-US" w:eastAsia="en-US" w:bidi="en-US"/>
      </w:rPr>
    </w:lvl>
    <w:lvl w:ilvl="3" w:tplc="53E4DC32">
      <w:numFmt w:val="bullet"/>
      <w:lvlText w:val="•"/>
      <w:lvlJc w:val="left"/>
      <w:pPr>
        <w:ind w:left="3370" w:hanging="721"/>
      </w:pPr>
      <w:rPr>
        <w:rFonts w:hint="default"/>
        <w:lang w:val="en-US" w:eastAsia="en-US" w:bidi="en-US"/>
      </w:rPr>
    </w:lvl>
    <w:lvl w:ilvl="4" w:tplc="E8B0361E">
      <w:numFmt w:val="bullet"/>
      <w:lvlText w:val="•"/>
      <w:lvlJc w:val="left"/>
      <w:pPr>
        <w:ind w:left="4235" w:hanging="721"/>
      </w:pPr>
      <w:rPr>
        <w:rFonts w:hint="default"/>
        <w:lang w:val="en-US" w:eastAsia="en-US" w:bidi="en-US"/>
      </w:rPr>
    </w:lvl>
    <w:lvl w:ilvl="5" w:tplc="A2008078">
      <w:numFmt w:val="bullet"/>
      <w:lvlText w:val="•"/>
      <w:lvlJc w:val="left"/>
      <w:pPr>
        <w:ind w:left="5100" w:hanging="721"/>
      </w:pPr>
      <w:rPr>
        <w:rFonts w:hint="default"/>
        <w:lang w:val="en-US" w:eastAsia="en-US" w:bidi="en-US"/>
      </w:rPr>
    </w:lvl>
    <w:lvl w:ilvl="6" w:tplc="F0A0ECBA">
      <w:numFmt w:val="bullet"/>
      <w:lvlText w:val="•"/>
      <w:lvlJc w:val="left"/>
      <w:pPr>
        <w:ind w:left="5965" w:hanging="721"/>
      </w:pPr>
      <w:rPr>
        <w:rFonts w:hint="default"/>
        <w:lang w:val="en-US" w:eastAsia="en-US" w:bidi="en-US"/>
      </w:rPr>
    </w:lvl>
    <w:lvl w:ilvl="7" w:tplc="362A4026">
      <w:numFmt w:val="bullet"/>
      <w:lvlText w:val="•"/>
      <w:lvlJc w:val="left"/>
      <w:pPr>
        <w:ind w:left="6830" w:hanging="721"/>
      </w:pPr>
      <w:rPr>
        <w:rFonts w:hint="default"/>
        <w:lang w:val="en-US" w:eastAsia="en-US" w:bidi="en-US"/>
      </w:rPr>
    </w:lvl>
    <w:lvl w:ilvl="8" w:tplc="6CC66F72">
      <w:numFmt w:val="bullet"/>
      <w:lvlText w:val="•"/>
      <w:lvlJc w:val="left"/>
      <w:pPr>
        <w:ind w:left="7695" w:hanging="721"/>
      </w:pPr>
      <w:rPr>
        <w:rFonts w:hint="default"/>
        <w:lang w:val="en-US" w:eastAsia="en-US" w:bidi="en-US"/>
      </w:rPr>
    </w:lvl>
  </w:abstractNum>
  <w:abstractNum w:abstractNumId="183" w15:restartNumberingAfterBreak="0">
    <w:nsid w:val="522B7C42"/>
    <w:multiLevelType w:val="hybridMultilevel"/>
    <w:tmpl w:val="8DF213FA"/>
    <w:lvl w:ilvl="0" w:tplc="AB8816B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00AA03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5A04C60">
      <w:start w:val="1"/>
      <w:numFmt w:val="lowerRoman"/>
      <w:lvlText w:val="%3."/>
      <w:lvlJc w:val="left"/>
      <w:pPr>
        <w:ind w:left="2001" w:hanging="360"/>
      </w:pPr>
      <w:rPr>
        <w:rFonts w:hint="default"/>
        <w:w w:val="99"/>
        <w:lang w:val="en-US" w:eastAsia="en-US" w:bidi="en-US"/>
      </w:rPr>
    </w:lvl>
    <w:lvl w:ilvl="3" w:tplc="7E84F86E">
      <w:numFmt w:val="bullet"/>
      <w:lvlText w:val="•"/>
      <w:lvlJc w:val="left"/>
      <w:pPr>
        <w:ind w:left="2000" w:hanging="360"/>
      </w:pPr>
      <w:rPr>
        <w:rFonts w:hint="default"/>
        <w:lang w:val="en-US" w:eastAsia="en-US" w:bidi="en-US"/>
      </w:rPr>
    </w:lvl>
    <w:lvl w:ilvl="4" w:tplc="17FC6AB0">
      <w:numFmt w:val="bullet"/>
      <w:lvlText w:val="•"/>
      <w:lvlJc w:val="left"/>
      <w:pPr>
        <w:ind w:left="3060" w:hanging="360"/>
      </w:pPr>
      <w:rPr>
        <w:rFonts w:hint="default"/>
        <w:lang w:val="en-US" w:eastAsia="en-US" w:bidi="en-US"/>
      </w:rPr>
    </w:lvl>
    <w:lvl w:ilvl="5" w:tplc="71703770">
      <w:numFmt w:val="bullet"/>
      <w:lvlText w:val="•"/>
      <w:lvlJc w:val="left"/>
      <w:pPr>
        <w:ind w:left="4121" w:hanging="360"/>
      </w:pPr>
      <w:rPr>
        <w:rFonts w:hint="default"/>
        <w:lang w:val="en-US" w:eastAsia="en-US" w:bidi="en-US"/>
      </w:rPr>
    </w:lvl>
    <w:lvl w:ilvl="6" w:tplc="2ED64D24">
      <w:numFmt w:val="bullet"/>
      <w:lvlText w:val="•"/>
      <w:lvlJc w:val="left"/>
      <w:pPr>
        <w:ind w:left="5182" w:hanging="360"/>
      </w:pPr>
      <w:rPr>
        <w:rFonts w:hint="default"/>
        <w:lang w:val="en-US" w:eastAsia="en-US" w:bidi="en-US"/>
      </w:rPr>
    </w:lvl>
    <w:lvl w:ilvl="7" w:tplc="C98ED3FA">
      <w:numFmt w:val="bullet"/>
      <w:lvlText w:val="•"/>
      <w:lvlJc w:val="left"/>
      <w:pPr>
        <w:ind w:left="6243" w:hanging="360"/>
      </w:pPr>
      <w:rPr>
        <w:rFonts w:hint="default"/>
        <w:lang w:val="en-US" w:eastAsia="en-US" w:bidi="en-US"/>
      </w:rPr>
    </w:lvl>
    <w:lvl w:ilvl="8" w:tplc="99AAA98E">
      <w:numFmt w:val="bullet"/>
      <w:lvlText w:val="•"/>
      <w:lvlJc w:val="left"/>
      <w:pPr>
        <w:ind w:left="7303" w:hanging="360"/>
      </w:pPr>
      <w:rPr>
        <w:rFonts w:hint="default"/>
        <w:lang w:val="en-US" w:eastAsia="en-US" w:bidi="en-US"/>
      </w:rPr>
    </w:lvl>
  </w:abstractNum>
  <w:abstractNum w:abstractNumId="184" w15:restartNumberingAfterBreak="0">
    <w:nsid w:val="526418E0"/>
    <w:multiLevelType w:val="hybridMultilevel"/>
    <w:tmpl w:val="30BCFEEA"/>
    <w:lvl w:ilvl="0" w:tplc="19AACCE2">
      <w:start w:val="1"/>
      <w:numFmt w:val="lowerRoman"/>
      <w:lvlText w:val="(%1)"/>
      <w:lvlJc w:val="left"/>
      <w:pPr>
        <w:ind w:left="2361" w:hanging="360"/>
      </w:pPr>
      <w:rPr>
        <w:rFonts w:ascii="Times New Roman" w:eastAsia="Times New Roman" w:hAnsi="Times New Roman" w:cs="Times New Roman" w:hint="default"/>
        <w:b/>
        <w:spacing w:val="-1"/>
        <w:w w:val="100"/>
        <w:sz w:val="24"/>
        <w:szCs w:val="24"/>
        <w:lang w:val="en-US" w:eastAsia="en-US" w:bidi="en-US"/>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185" w15:restartNumberingAfterBreak="0">
    <w:nsid w:val="52B237E7"/>
    <w:multiLevelType w:val="hybridMultilevel"/>
    <w:tmpl w:val="C9D0AFFE"/>
    <w:lvl w:ilvl="0" w:tplc="0E9CEDD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7BEDD86">
      <w:numFmt w:val="bullet"/>
      <w:lvlText w:val="•"/>
      <w:lvlJc w:val="left"/>
      <w:pPr>
        <w:ind w:left="1770" w:hanging="720"/>
      </w:pPr>
      <w:rPr>
        <w:rFonts w:hint="default"/>
        <w:lang w:val="en-US" w:eastAsia="en-US" w:bidi="en-US"/>
      </w:rPr>
    </w:lvl>
    <w:lvl w:ilvl="2" w:tplc="DA2C67DE">
      <w:numFmt w:val="bullet"/>
      <w:lvlText w:val="•"/>
      <w:lvlJc w:val="left"/>
      <w:pPr>
        <w:ind w:left="2621" w:hanging="720"/>
      </w:pPr>
      <w:rPr>
        <w:rFonts w:hint="default"/>
        <w:lang w:val="en-US" w:eastAsia="en-US" w:bidi="en-US"/>
      </w:rPr>
    </w:lvl>
    <w:lvl w:ilvl="3" w:tplc="10C48D7A">
      <w:numFmt w:val="bullet"/>
      <w:lvlText w:val="•"/>
      <w:lvlJc w:val="left"/>
      <w:pPr>
        <w:ind w:left="3471" w:hanging="720"/>
      </w:pPr>
      <w:rPr>
        <w:rFonts w:hint="default"/>
        <w:lang w:val="en-US" w:eastAsia="en-US" w:bidi="en-US"/>
      </w:rPr>
    </w:lvl>
    <w:lvl w:ilvl="4" w:tplc="FAD8BF08">
      <w:numFmt w:val="bullet"/>
      <w:lvlText w:val="•"/>
      <w:lvlJc w:val="left"/>
      <w:pPr>
        <w:ind w:left="4322" w:hanging="720"/>
      </w:pPr>
      <w:rPr>
        <w:rFonts w:hint="default"/>
        <w:lang w:val="en-US" w:eastAsia="en-US" w:bidi="en-US"/>
      </w:rPr>
    </w:lvl>
    <w:lvl w:ilvl="5" w:tplc="41A23866">
      <w:numFmt w:val="bullet"/>
      <w:lvlText w:val="•"/>
      <w:lvlJc w:val="left"/>
      <w:pPr>
        <w:ind w:left="5172" w:hanging="720"/>
      </w:pPr>
      <w:rPr>
        <w:rFonts w:hint="default"/>
        <w:lang w:val="en-US" w:eastAsia="en-US" w:bidi="en-US"/>
      </w:rPr>
    </w:lvl>
    <w:lvl w:ilvl="6" w:tplc="F16C610C">
      <w:numFmt w:val="bullet"/>
      <w:lvlText w:val="•"/>
      <w:lvlJc w:val="left"/>
      <w:pPr>
        <w:ind w:left="6023" w:hanging="720"/>
      </w:pPr>
      <w:rPr>
        <w:rFonts w:hint="default"/>
        <w:lang w:val="en-US" w:eastAsia="en-US" w:bidi="en-US"/>
      </w:rPr>
    </w:lvl>
    <w:lvl w:ilvl="7" w:tplc="9202DD78">
      <w:numFmt w:val="bullet"/>
      <w:lvlText w:val="•"/>
      <w:lvlJc w:val="left"/>
      <w:pPr>
        <w:ind w:left="6873" w:hanging="720"/>
      </w:pPr>
      <w:rPr>
        <w:rFonts w:hint="default"/>
        <w:lang w:val="en-US" w:eastAsia="en-US" w:bidi="en-US"/>
      </w:rPr>
    </w:lvl>
    <w:lvl w:ilvl="8" w:tplc="E89088C0">
      <w:numFmt w:val="bullet"/>
      <w:lvlText w:val="•"/>
      <w:lvlJc w:val="left"/>
      <w:pPr>
        <w:ind w:left="7724" w:hanging="720"/>
      </w:pPr>
      <w:rPr>
        <w:rFonts w:hint="default"/>
        <w:lang w:val="en-US" w:eastAsia="en-US" w:bidi="en-US"/>
      </w:rPr>
    </w:lvl>
  </w:abstractNum>
  <w:abstractNum w:abstractNumId="186" w15:restartNumberingAfterBreak="0">
    <w:nsid w:val="5407615A"/>
    <w:multiLevelType w:val="hybridMultilevel"/>
    <w:tmpl w:val="19509A9E"/>
    <w:lvl w:ilvl="0" w:tplc="15B6616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25A660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90276C4">
      <w:start w:val="1"/>
      <w:numFmt w:val="lowerRoman"/>
      <w:lvlText w:val="%3."/>
      <w:lvlJc w:val="left"/>
      <w:pPr>
        <w:ind w:left="2001" w:hanging="360"/>
      </w:pPr>
      <w:rPr>
        <w:rFonts w:hint="default"/>
        <w:w w:val="99"/>
        <w:lang w:val="en-US" w:eastAsia="en-US" w:bidi="en-US"/>
      </w:rPr>
    </w:lvl>
    <w:lvl w:ilvl="3" w:tplc="AF3E4ECA">
      <w:numFmt w:val="bullet"/>
      <w:lvlText w:val="•"/>
      <w:lvlJc w:val="left"/>
      <w:pPr>
        <w:ind w:left="2928" w:hanging="360"/>
      </w:pPr>
      <w:rPr>
        <w:rFonts w:hint="default"/>
        <w:lang w:val="en-US" w:eastAsia="en-US" w:bidi="en-US"/>
      </w:rPr>
    </w:lvl>
    <w:lvl w:ilvl="4" w:tplc="06DEC1A2">
      <w:numFmt w:val="bullet"/>
      <w:lvlText w:val="•"/>
      <w:lvlJc w:val="left"/>
      <w:pPr>
        <w:ind w:left="3856" w:hanging="360"/>
      </w:pPr>
      <w:rPr>
        <w:rFonts w:hint="default"/>
        <w:lang w:val="en-US" w:eastAsia="en-US" w:bidi="en-US"/>
      </w:rPr>
    </w:lvl>
    <w:lvl w:ilvl="5" w:tplc="FFC01DA4">
      <w:numFmt w:val="bullet"/>
      <w:lvlText w:val="•"/>
      <w:lvlJc w:val="left"/>
      <w:pPr>
        <w:ind w:left="4784" w:hanging="360"/>
      </w:pPr>
      <w:rPr>
        <w:rFonts w:hint="default"/>
        <w:lang w:val="en-US" w:eastAsia="en-US" w:bidi="en-US"/>
      </w:rPr>
    </w:lvl>
    <w:lvl w:ilvl="6" w:tplc="8F682DA4">
      <w:numFmt w:val="bullet"/>
      <w:lvlText w:val="•"/>
      <w:lvlJc w:val="left"/>
      <w:pPr>
        <w:ind w:left="5712" w:hanging="360"/>
      </w:pPr>
      <w:rPr>
        <w:rFonts w:hint="default"/>
        <w:lang w:val="en-US" w:eastAsia="en-US" w:bidi="en-US"/>
      </w:rPr>
    </w:lvl>
    <w:lvl w:ilvl="7" w:tplc="45F2B20E">
      <w:numFmt w:val="bullet"/>
      <w:lvlText w:val="•"/>
      <w:lvlJc w:val="left"/>
      <w:pPr>
        <w:ind w:left="6640" w:hanging="360"/>
      </w:pPr>
      <w:rPr>
        <w:rFonts w:hint="default"/>
        <w:lang w:val="en-US" w:eastAsia="en-US" w:bidi="en-US"/>
      </w:rPr>
    </w:lvl>
    <w:lvl w:ilvl="8" w:tplc="39C45C72">
      <w:numFmt w:val="bullet"/>
      <w:lvlText w:val="•"/>
      <w:lvlJc w:val="left"/>
      <w:pPr>
        <w:ind w:left="7569" w:hanging="360"/>
      </w:pPr>
      <w:rPr>
        <w:rFonts w:hint="default"/>
        <w:lang w:val="en-US" w:eastAsia="en-US" w:bidi="en-US"/>
      </w:rPr>
    </w:lvl>
  </w:abstractNum>
  <w:abstractNum w:abstractNumId="187" w15:restartNumberingAfterBreak="0">
    <w:nsid w:val="545576DC"/>
    <w:multiLevelType w:val="hybridMultilevel"/>
    <w:tmpl w:val="50AC44FE"/>
    <w:lvl w:ilvl="0" w:tplc="258A650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138CAD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206D294">
      <w:numFmt w:val="bullet"/>
      <w:lvlText w:val="•"/>
      <w:lvlJc w:val="left"/>
      <w:pPr>
        <w:ind w:left="2505" w:hanging="721"/>
      </w:pPr>
      <w:rPr>
        <w:rFonts w:hint="default"/>
        <w:lang w:val="en-US" w:eastAsia="en-US" w:bidi="en-US"/>
      </w:rPr>
    </w:lvl>
    <w:lvl w:ilvl="3" w:tplc="0EA2C8F8">
      <w:numFmt w:val="bullet"/>
      <w:lvlText w:val="•"/>
      <w:lvlJc w:val="left"/>
      <w:pPr>
        <w:ind w:left="3370" w:hanging="721"/>
      </w:pPr>
      <w:rPr>
        <w:rFonts w:hint="default"/>
        <w:lang w:val="en-US" w:eastAsia="en-US" w:bidi="en-US"/>
      </w:rPr>
    </w:lvl>
    <w:lvl w:ilvl="4" w:tplc="6F5A5354">
      <w:numFmt w:val="bullet"/>
      <w:lvlText w:val="•"/>
      <w:lvlJc w:val="left"/>
      <w:pPr>
        <w:ind w:left="4235" w:hanging="721"/>
      </w:pPr>
      <w:rPr>
        <w:rFonts w:hint="default"/>
        <w:lang w:val="en-US" w:eastAsia="en-US" w:bidi="en-US"/>
      </w:rPr>
    </w:lvl>
    <w:lvl w:ilvl="5" w:tplc="297013B4">
      <w:numFmt w:val="bullet"/>
      <w:lvlText w:val="•"/>
      <w:lvlJc w:val="left"/>
      <w:pPr>
        <w:ind w:left="5100" w:hanging="721"/>
      </w:pPr>
      <w:rPr>
        <w:rFonts w:hint="default"/>
        <w:lang w:val="en-US" w:eastAsia="en-US" w:bidi="en-US"/>
      </w:rPr>
    </w:lvl>
    <w:lvl w:ilvl="6" w:tplc="5232A3E4">
      <w:numFmt w:val="bullet"/>
      <w:lvlText w:val="•"/>
      <w:lvlJc w:val="left"/>
      <w:pPr>
        <w:ind w:left="5965" w:hanging="721"/>
      </w:pPr>
      <w:rPr>
        <w:rFonts w:hint="default"/>
        <w:lang w:val="en-US" w:eastAsia="en-US" w:bidi="en-US"/>
      </w:rPr>
    </w:lvl>
    <w:lvl w:ilvl="7" w:tplc="EB2CBAC2">
      <w:numFmt w:val="bullet"/>
      <w:lvlText w:val="•"/>
      <w:lvlJc w:val="left"/>
      <w:pPr>
        <w:ind w:left="6830" w:hanging="721"/>
      </w:pPr>
      <w:rPr>
        <w:rFonts w:hint="default"/>
        <w:lang w:val="en-US" w:eastAsia="en-US" w:bidi="en-US"/>
      </w:rPr>
    </w:lvl>
    <w:lvl w:ilvl="8" w:tplc="2CB80390">
      <w:numFmt w:val="bullet"/>
      <w:lvlText w:val="•"/>
      <w:lvlJc w:val="left"/>
      <w:pPr>
        <w:ind w:left="7695" w:hanging="721"/>
      </w:pPr>
      <w:rPr>
        <w:rFonts w:hint="default"/>
        <w:lang w:val="en-US" w:eastAsia="en-US" w:bidi="en-US"/>
      </w:rPr>
    </w:lvl>
  </w:abstractNum>
  <w:abstractNum w:abstractNumId="188" w15:restartNumberingAfterBreak="0">
    <w:nsid w:val="547F5EA5"/>
    <w:multiLevelType w:val="hybridMultilevel"/>
    <w:tmpl w:val="68D64572"/>
    <w:lvl w:ilvl="0" w:tplc="738431BA">
      <w:start w:val="1"/>
      <w:numFmt w:val="lowerRoman"/>
      <w:lvlText w:val="%1."/>
      <w:lvlJc w:val="left"/>
      <w:pPr>
        <w:ind w:left="2019" w:hanging="360"/>
      </w:pPr>
      <w:rPr>
        <w:rFonts w:hint="default"/>
        <w:w w:val="99"/>
        <w:lang w:val="en-US" w:eastAsia="en-US" w:bidi="en-US"/>
      </w:rPr>
    </w:lvl>
    <w:lvl w:ilvl="1" w:tplc="FC9800FC">
      <w:numFmt w:val="bullet"/>
      <w:lvlText w:val="•"/>
      <w:lvlJc w:val="left"/>
      <w:pPr>
        <w:ind w:left="2742" w:hanging="360"/>
      </w:pPr>
      <w:rPr>
        <w:rFonts w:hint="default"/>
        <w:lang w:val="en-US" w:eastAsia="en-US" w:bidi="en-US"/>
      </w:rPr>
    </w:lvl>
    <w:lvl w:ilvl="2" w:tplc="121401F4">
      <w:numFmt w:val="bullet"/>
      <w:lvlText w:val="•"/>
      <w:lvlJc w:val="left"/>
      <w:pPr>
        <w:ind w:left="3465" w:hanging="360"/>
      </w:pPr>
      <w:rPr>
        <w:rFonts w:hint="default"/>
        <w:lang w:val="en-US" w:eastAsia="en-US" w:bidi="en-US"/>
      </w:rPr>
    </w:lvl>
    <w:lvl w:ilvl="3" w:tplc="6AE67E36">
      <w:numFmt w:val="bullet"/>
      <w:lvlText w:val="•"/>
      <w:lvlJc w:val="left"/>
      <w:pPr>
        <w:ind w:left="4187" w:hanging="360"/>
      </w:pPr>
      <w:rPr>
        <w:rFonts w:hint="default"/>
        <w:lang w:val="en-US" w:eastAsia="en-US" w:bidi="en-US"/>
      </w:rPr>
    </w:lvl>
    <w:lvl w:ilvl="4" w:tplc="3D5E8A60">
      <w:numFmt w:val="bullet"/>
      <w:lvlText w:val="•"/>
      <w:lvlJc w:val="left"/>
      <w:pPr>
        <w:ind w:left="4910" w:hanging="360"/>
      </w:pPr>
      <w:rPr>
        <w:rFonts w:hint="default"/>
        <w:lang w:val="en-US" w:eastAsia="en-US" w:bidi="en-US"/>
      </w:rPr>
    </w:lvl>
    <w:lvl w:ilvl="5" w:tplc="2CA2AFC8">
      <w:numFmt w:val="bullet"/>
      <w:lvlText w:val="•"/>
      <w:lvlJc w:val="left"/>
      <w:pPr>
        <w:ind w:left="5632" w:hanging="360"/>
      </w:pPr>
      <w:rPr>
        <w:rFonts w:hint="default"/>
        <w:lang w:val="en-US" w:eastAsia="en-US" w:bidi="en-US"/>
      </w:rPr>
    </w:lvl>
    <w:lvl w:ilvl="6" w:tplc="0C86C524">
      <w:numFmt w:val="bullet"/>
      <w:lvlText w:val="•"/>
      <w:lvlJc w:val="left"/>
      <w:pPr>
        <w:ind w:left="6355" w:hanging="360"/>
      </w:pPr>
      <w:rPr>
        <w:rFonts w:hint="default"/>
        <w:lang w:val="en-US" w:eastAsia="en-US" w:bidi="en-US"/>
      </w:rPr>
    </w:lvl>
    <w:lvl w:ilvl="7" w:tplc="8E586A4A">
      <w:numFmt w:val="bullet"/>
      <w:lvlText w:val="•"/>
      <w:lvlJc w:val="left"/>
      <w:pPr>
        <w:ind w:left="7077" w:hanging="360"/>
      </w:pPr>
      <w:rPr>
        <w:rFonts w:hint="default"/>
        <w:lang w:val="en-US" w:eastAsia="en-US" w:bidi="en-US"/>
      </w:rPr>
    </w:lvl>
    <w:lvl w:ilvl="8" w:tplc="1248C454">
      <w:numFmt w:val="bullet"/>
      <w:lvlText w:val="•"/>
      <w:lvlJc w:val="left"/>
      <w:pPr>
        <w:ind w:left="7800" w:hanging="360"/>
      </w:pPr>
      <w:rPr>
        <w:rFonts w:hint="default"/>
        <w:lang w:val="en-US" w:eastAsia="en-US" w:bidi="en-US"/>
      </w:rPr>
    </w:lvl>
  </w:abstractNum>
  <w:abstractNum w:abstractNumId="189" w15:restartNumberingAfterBreak="0">
    <w:nsid w:val="54994AF9"/>
    <w:multiLevelType w:val="hybridMultilevel"/>
    <w:tmpl w:val="08C60262"/>
    <w:lvl w:ilvl="0" w:tplc="AFF6FE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B8AD8CC">
      <w:numFmt w:val="bullet"/>
      <w:lvlText w:val="•"/>
      <w:lvlJc w:val="left"/>
      <w:pPr>
        <w:ind w:left="1770" w:hanging="720"/>
      </w:pPr>
      <w:rPr>
        <w:rFonts w:hint="default"/>
        <w:lang w:val="en-US" w:eastAsia="en-US" w:bidi="en-US"/>
      </w:rPr>
    </w:lvl>
    <w:lvl w:ilvl="2" w:tplc="ACC0DD26">
      <w:numFmt w:val="bullet"/>
      <w:lvlText w:val="•"/>
      <w:lvlJc w:val="left"/>
      <w:pPr>
        <w:ind w:left="2621" w:hanging="720"/>
      </w:pPr>
      <w:rPr>
        <w:rFonts w:hint="default"/>
        <w:lang w:val="en-US" w:eastAsia="en-US" w:bidi="en-US"/>
      </w:rPr>
    </w:lvl>
    <w:lvl w:ilvl="3" w:tplc="7A42A25A">
      <w:numFmt w:val="bullet"/>
      <w:lvlText w:val="•"/>
      <w:lvlJc w:val="left"/>
      <w:pPr>
        <w:ind w:left="3471" w:hanging="720"/>
      </w:pPr>
      <w:rPr>
        <w:rFonts w:hint="default"/>
        <w:lang w:val="en-US" w:eastAsia="en-US" w:bidi="en-US"/>
      </w:rPr>
    </w:lvl>
    <w:lvl w:ilvl="4" w:tplc="BE765E82">
      <w:numFmt w:val="bullet"/>
      <w:lvlText w:val="•"/>
      <w:lvlJc w:val="left"/>
      <w:pPr>
        <w:ind w:left="4322" w:hanging="720"/>
      </w:pPr>
      <w:rPr>
        <w:rFonts w:hint="default"/>
        <w:lang w:val="en-US" w:eastAsia="en-US" w:bidi="en-US"/>
      </w:rPr>
    </w:lvl>
    <w:lvl w:ilvl="5" w:tplc="230259B6">
      <w:numFmt w:val="bullet"/>
      <w:lvlText w:val="•"/>
      <w:lvlJc w:val="left"/>
      <w:pPr>
        <w:ind w:left="5172" w:hanging="720"/>
      </w:pPr>
      <w:rPr>
        <w:rFonts w:hint="default"/>
        <w:lang w:val="en-US" w:eastAsia="en-US" w:bidi="en-US"/>
      </w:rPr>
    </w:lvl>
    <w:lvl w:ilvl="6" w:tplc="22128FE6">
      <w:numFmt w:val="bullet"/>
      <w:lvlText w:val="•"/>
      <w:lvlJc w:val="left"/>
      <w:pPr>
        <w:ind w:left="6023" w:hanging="720"/>
      </w:pPr>
      <w:rPr>
        <w:rFonts w:hint="default"/>
        <w:lang w:val="en-US" w:eastAsia="en-US" w:bidi="en-US"/>
      </w:rPr>
    </w:lvl>
    <w:lvl w:ilvl="7" w:tplc="FABCCB6E">
      <w:numFmt w:val="bullet"/>
      <w:lvlText w:val="•"/>
      <w:lvlJc w:val="left"/>
      <w:pPr>
        <w:ind w:left="6873" w:hanging="720"/>
      </w:pPr>
      <w:rPr>
        <w:rFonts w:hint="default"/>
        <w:lang w:val="en-US" w:eastAsia="en-US" w:bidi="en-US"/>
      </w:rPr>
    </w:lvl>
    <w:lvl w:ilvl="8" w:tplc="B35C876C">
      <w:numFmt w:val="bullet"/>
      <w:lvlText w:val="•"/>
      <w:lvlJc w:val="left"/>
      <w:pPr>
        <w:ind w:left="7724" w:hanging="720"/>
      </w:pPr>
      <w:rPr>
        <w:rFonts w:hint="default"/>
        <w:lang w:val="en-US" w:eastAsia="en-US" w:bidi="en-US"/>
      </w:rPr>
    </w:lvl>
  </w:abstractNum>
  <w:abstractNum w:abstractNumId="190" w15:restartNumberingAfterBreak="0">
    <w:nsid w:val="549D61F6"/>
    <w:multiLevelType w:val="hybridMultilevel"/>
    <w:tmpl w:val="B1CEAB96"/>
    <w:lvl w:ilvl="0" w:tplc="4D60BE1E">
      <w:start w:val="1"/>
      <w:numFmt w:val="upperLetter"/>
      <w:lvlText w:val="(%1)"/>
      <w:lvlJc w:val="left"/>
      <w:pPr>
        <w:ind w:left="1340" w:hanging="720"/>
        <w:jc w:val="right"/>
      </w:pPr>
      <w:rPr>
        <w:rFonts w:ascii="Cambria" w:eastAsia="Cambria" w:hAnsi="Cambria" w:cs="Cambria" w:hint="default"/>
        <w:spacing w:val="-31"/>
        <w:w w:val="99"/>
        <w:sz w:val="22"/>
        <w:szCs w:val="22"/>
        <w:lang w:val="en-US" w:eastAsia="en-US" w:bidi="en-US"/>
      </w:rPr>
    </w:lvl>
    <w:lvl w:ilvl="1" w:tplc="2BCA5058">
      <w:numFmt w:val="bullet"/>
      <w:lvlText w:val="•"/>
      <w:lvlJc w:val="left"/>
      <w:pPr>
        <w:ind w:left="2130" w:hanging="720"/>
      </w:pPr>
      <w:rPr>
        <w:rFonts w:hint="default"/>
        <w:lang w:val="en-US" w:eastAsia="en-US" w:bidi="en-US"/>
      </w:rPr>
    </w:lvl>
    <w:lvl w:ilvl="2" w:tplc="8F869FDC">
      <w:numFmt w:val="bullet"/>
      <w:lvlText w:val="•"/>
      <w:lvlJc w:val="left"/>
      <w:pPr>
        <w:ind w:left="2921" w:hanging="720"/>
      </w:pPr>
      <w:rPr>
        <w:rFonts w:hint="default"/>
        <w:lang w:val="en-US" w:eastAsia="en-US" w:bidi="en-US"/>
      </w:rPr>
    </w:lvl>
    <w:lvl w:ilvl="3" w:tplc="3CE0CDE0">
      <w:numFmt w:val="bullet"/>
      <w:lvlText w:val="•"/>
      <w:lvlJc w:val="left"/>
      <w:pPr>
        <w:ind w:left="3711" w:hanging="720"/>
      </w:pPr>
      <w:rPr>
        <w:rFonts w:hint="default"/>
        <w:lang w:val="en-US" w:eastAsia="en-US" w:bidi="en-US"/>
      </w:rPr>
    </w:lvl>
    <w:lvl w:ilvl="4" w:tplc="9F4249AE">
      <w:numFmt w:val="bullet"/>
      <w:lvlText w:val="•"/>
      <w:lvlJc w:val="left"/>
      <w:pPr>
        <w:ind w:left="4502" w:hanging="720"/>
      </w:pPr>
      <w:rPr>
        <w:rFonts w:hint="default"/>
        <w:lang w:val="en-US" w:eastAsia="en-US" w:bidi="en-US"/>
      </w:rPr>
    </w:lvl>
    <w:lvl w:ilvl="5" w:tplc="095A2F52">
      <w:numFmt w:val="bullet"/>
      <w:lvlText w:val="•"/>
      <w:lvlJc w:val="left"/>
      <w:pPr>
        <w:ind w:left="5292" w:hanging="720"/>
      </w:pPr>
      <w:rPr>
        <w:rFonts w:hint="default"/>
        <w:lang w:val="en-US" w:eastAsia="en-US" w:bidi="en-US"/>
      </w:rPr>
    </w:lvl>
    <w:lvl w:ilvl="6" w:tplc="EA8212B2">
      <w:numFmt w:val="bullet"/>
      <w:lvlText w:val="•"/>
      <w:lvlJc w:val="left"/>
      <w:pPr>
        <w:ind w:left="6083" w:hanging="720"/>
      </w:pPr>
      <w:rPr>
        <w:rFonts w:hint="default"/>
        <w:lang w:val="en-US" w:eastAsia="en-US" w:bidi="en-US"/>
      </w:rPr>
    </w:lvl>
    <w:lvl w:ilvl="7" w:tplc="842AB77A">
      <w:numFmt w:val="bullet"/>
      <w:lvlText w:val="•"/>
      <w:lvlJc w:val="left"/>
      <w:pPr>
        <w:ind w:left="6873" w:hanging="720"/>
      </w:pPr>
      <w:rPr>
        <w:rFonts w:hint="default"/>
        <w:lang w:val="en-US" w:eastAsia="en-US" w:bidi="en-US"/>
      </w:rPr>
    </w:lvl>
    <w:lvl w:ilvl="8" w:tplc="5AD03614">
      <w:numFmt w:val="bullet"/>
      <w:lvlText w:val="•"/>
      <w:lvlJc w:val="left"/>
      <w:pPr>
        <w:ind w:left="7664" w:hanging="720"/>
      </w:pPr>
      <w:rPr>
        <w:rFonts w:hint="default"/>
        <w:lang w:val="en-US" w:eastAsia="en-US" w:bidi="en-US"/>
      </w:rPr>
    </w:lvl>
  </w:abstractNum>
  <w:abstractNum w:abstractNumId="191" w15:restartNumberingAfterBreak="0">
    <w:nsid w:val="54F631BA"/>
    <w:multiLevelType w:val="hybridMultilevel"/>
    <w:tmpl w:val="C50E493A"/>
    <w:lvl w:ilvl="0" w:tplc="86922F8A">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tplc="23D2846E">
      <w:numFmt w:val="bullet"/>
      <w:lvlText w:val="•"/>
      <w:lvlJc w:val="left"/>
      <w:pPr>
        <w:ind w:left="2112" w:hanging="879"/>
      </w:pPr>
      <w:rPr>
        <w:rFonts w:hint="default"/>
        <w:lang w:val="en-US" w:eastAsia="en-US" w:bidi="en-US"/>
      </w:rPr>
    </w:lvl>
    <w:lvl w:ilvl="2" w:tplc="EBD036C2">
      <w:numFmt w:val="bullet"/>
      <w:lvlText w:val="•"/>
      <w:lvlJc w:val="left"/>
      <w:pPr>
        <w:ind w:left="2925" w:hanging="879"/>
      </w:pPr>
      <w:rPr>
        <w:rFonts w:hint="default"/>
        <w:lang w:val="en-US" w:eastAsia="en-US" w:bidi="en-US"/>
      </w:rPr>
    </w:lvl>
    <w:lvl w:ilvl="3" w:tplc="FB4AF8D0">
      <w:numFmt w:val="bullet"/>
      <w:lvlText w:val="•"/>
      <w:lvlJc w:val="left"/>
      <w:pPr>
        <w:ind w:left="3737" w:hanging="879"/>
      </w:pPr>
      <w:rPr>
        <w:rFonts w:hint="default"/>
        <w:lang w:val="en-US" w:eastAsia="en-US" w:bidi="en-US"/>
      </w:rPr>
    </w:lvl>
    <w:lvl w:ilvl="4" w:tplc="FB64F0A6">
      <w:numFmt w:val="bullet"/>
      <w:lvlText w:val="•"/>
      <w:lvlJc w:val="left"/>
      <w:pPr>
        <w:ind w:left="4550" w:hanging="879"/>
      </w:pPr>
      <w:rPr>
        <w:rFonts w:hint="default"/>
        <w:lang w:val="en-US" w:eastAsia="en-US" w:bidi="en-US"/>
      </w:rPr>
    </w:lvl>
    <w:lvl w:ilvl="5" w:tplc="A57624E2">
      <w:numFmt w:val="bullet"/>
      <w:lvlText w:val="•"/>
      <w:lvlJc w:val="left"/>
      <w:pPr>
        <w:ind w:left="5362" w:hanging="879"/>
      </w:pPr>
      <w:rPr>
        <w:rFonts w:hint="default"/>
        <w:lang w:val="en-US" w:eastAsia="en-US" w:bidi="en-US"/>
      </w:rPr>
    </w:lvl>
    <w:lvl w:ilvl="6" w:tplc="5A4A3540">
      <w:numFmt w:val="bullet"/>
      <w:lvlText w:val="•"/>
      <w:lvlJc w:val="left"/>
      <w:pPr>
        <w:ind w:left="6175" w:hanging="879"/>
      </w:pPr>
      <w:rPr>
        <w:rFonts w:hint="default"/>
        <w:lang w:val="en-US" w:eastAsia="en-US" w:bidi="en-US"/>
      </w:rPr>
    </w:lvl>
    <w:lvl w:ilvl="7" w:tplc="676C2464">
      <w:numFmt w:val="bullet"/>
      <w:lvlText w:val="•"/>
      <w:lvlJc w:val="left"/>
      <w:pPr>
        <w:ind w:left="6987" w:hanging="879"/>
      </w:pPr>
      <w:rPr>
        <w:rFonts w:hint="default"/>
        <w:lang w:val="en-US" w:eastAsia="en-US" w:bidi="en-US"/>
      </w:rPr>
    </w:lvl>
    <w:lvl w:ilvl="8" w:tplc="6EA890B2">
      <w:numFmt w:val="bullet"/>
      <w:lvlText w:val="•"/>
      <w:lvlJc w:val="left"/>
      <w:pPr>
        <w:ind w:left="7800" w:hanging="879"/>
      </w:pPr>
      <w:rPr>
        <w:rFonts w:hint="default"/>
        <w:lang w:val="en-US" w:eastAsia="en-US" w:bidi="en-US"/>
      </w:rPr>
    </w:lvl>
  </w:abstractNum>
  <w:abstractNum w:abstractNumId="192" w15:restartNumberingAfterBreak="0">
    <w:nsid w:val="54FF00CC"/>
    <w:multiLevelType w:val="hybridMultilevel"/>
    <w:tmpl w:val="85487C60"/>
    <w:lvl w:ilvl="0" w:tplc="F3303EC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F6A028A">
      <w:numFmt w:val="bullet"/>
      <w:lvlText w:val="•"/>
      <w:lvlJc w:val="left"/>
      <w:pPr>
        <w:ind w:left="1770" w:hanging="720"/>
      </w:pPr>
      <w:rPr>
        <w:rFonts w:hint="default"/>
        <w:lang w:val="en-US" w:eastAsia="en-US" w:bidi="en-US"/>
      </w:rPr>
    </w:lvl>
    <w:lvl w:ilvl="2" w:tplc="EA0EA270">
      <w:numFmt w:val="bullet"/>
      <w:lvlText w:val="•"/>
      <w:lvlJc w:val="left"/>
      <w:pPr>
        <w:ind w:left="2621" w:hanging="720"/>
      </w:pPr>
      <w:rPr>
        <w:rFonts w:hint="default"/>
        <w:lang w:val="en-US" w:eastAsia="en-US" w:bidi="en-US"/>
      </w:rPr>
    </w:lvl>
    <w:lvl w:ilvl="3" w:tplc="125EF3E2">
      <w:numFmt w:val="bullet"/>
      <w:lvlText w:val="•"/>
      <w:lvlJc w:val="left"/>
      <w:pPr>
        <w:ind w:left="3471" w:hanging="720"/>
      </w:pPr>
      <w:rPr>
        <w:rFonts w:hint="default"/>
        <w:lang w:val="en-US" w:eastAsia="en-US" w:bidi="en-US"/>
      </w:rPr>
    </w:lvl>
    <w:lvl w:ilvl="4" w:tplc="D6C4A0A0">
      <w:numFmt w:val="bullet"/>
      <w:lvlText w:val="•"/>
      <w:lvlJc w:val="left"/>
      <w:pPr>
        <w:ind w:left="4322" w:hanging="720"/>
      </w:pPr>
      <w:rPr>
        <w:rFonts w:hint="default"/>
        <w:lang w:val="en-US" w:eastAsia="en-US" w:bidi="en-US"/>
      </w:rPr>
    </w:lvl>
    <w:lvl w:ilvl="5" w:tplc="C5BC56AC">
      <w:numFmt w:val="bullet"/>
      <w:lvlText w:val="•"/>
      <w:lvlJc w:val="left"/>
      <w:pPr>
        <w:ind w:left="5172" w:hanging="720"/>
      </w:pPr>
      <w:rPr>
        <w:rFonts w:hint="default"/>
        <w:lang w:val="en-US" w:eastAsia="en-US" w:bidi="en-US"/>
      </w:rPr>
    </w:lvl>
    <w:lvl w:ilvl="6" w:tplc="6F102EF6">
      <w:numFmt w:val="bullet"/>
      <w:lvlText w:val="•"/>
      <w:lvlJc w:val="left"/>
      <w:pPr>
        <w:ind w:left="6023" w:hanging="720"/>
      </w:pPr>
      <w:rPr>
        <w:rFonts w:hint="default"/>
        <w:lang w:val="en-US" w:eastAsia="en-US" w:bidi="en-US"/>
      </w:rPr>
    </w:lvl>
    <w:lvl w:ilvl="7" w:tplc="E908864E">
      <w:numFmt w:val="bullet"/>
      <w:lvlText w:val="•"/>
      <w:lvlJc w:val="left"/>
      <w:pPr>
        <w:ind w:left="6873" w:hanging="720"/>
      </w:pPr>
      <w:rPr>
        <w:rFonts w:hint="default"/>
        <w:lang w:val="en-US" w:eastAsia="en-US" w:bidi="en-US"/>
      </w:rPr>
    </w:lvl>
    <w:lvl w:ilvl="8" w:tplc="FEBACC8E">
      <w:numFmt w:val="bullet"/>
      <w:lvlText w:val="•"/>
      <w:lvlJc w:val="left"/>
      <w:pPr>
        <w:ind w:left="7724" w:hanging="720"/>
      </w:pPr>
      <w:rPr>
        <w:rFonts w:hint="default"/>
        <w:lang w:val="en-US" w:eastAsia="en-US" w:bidi="en-US"/>
      </w:rPr>
    </w:lvl>
  </w:abstractNum>
  <w:abstractNum w:abstractNumId="193" w15:restartNumberingAfterBreak="0">
    <w:nsid w:val="554D32A0"/>
    <w:multiLevelType w:val="hybridMultilevel"/>
    <w:tmpl w:val="AA2836EA"/>
    <w:lvl w:ilvl="0" w:tplc="F92213D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7F03812">
      <w:numFmt w:val="bullet"/>
      <w:lvlText w:val="•"/>
      <w:lvlJc w:val="left"/>
      <w:pPr>
        <w:ind w:left="1770" w:hanging="720"/>
      </w:pPr>
      <w:rPr>
        <w:rFonts w:hint="default"/>
        <w:lang w:val="en-US" w:eastAsia="en-US" w:bidi="en-US"/>
      </w:rPr>
    </w:lvl>
    <w:lvl w:ilvl="2" w:tplc="695C5408">
      <w:numFmt w:val="bullet"/>
      <w:lvlText w:val="•"/>
      <w:lvlJc w:val="left"/>
      <w:pPr>
        <w:ind w:left="2621" w:hanging="720"/>
      </w:pPr>
      <w:rPr>
        <w:rFonts w:hint="default"/>
        <w:lang w:val="en-US" w:eastAsia="en-US" w:bidi="en-US"/>
      </w:rPr>
    </w:lvl>
    <w:lvl w:ilvl="3" w:tplc="0C32374A">
      <w:numFmt w:val="bullet"/>
      <w:lvlText w:val="•"/>
      <w:lvlJc w:val="left"/>
      <w:pPr>
        <w:ind w:left="3471" w:hanging="720"/>
      </w:pPr>
      <w:rPr>
        <w:rFonts w:hint="default"/>
        <w:lang w:val="en-US" w:eastAsia="en-US" w:bidi="en-US"/>
      </w:rPr>
    </w:lvl>
    <w:lvl w:ilvl="4" w:tplc="996C71F2">
      <w:numFmt w:val="bullet"/>
      <w:lvlText w:val="•"/>
      <w:lvlJc w:val="left"/>
      <w:pPr>
        <w:ind w:left="4322" w:hanging="720"/>
      </w:pPr>
      <w:rPr>
        <w:rFonts w:hint="default"/>
        <w:lang w:val="en-US" w:eastAsia="en-US" w:bidi="en-US"/>
      </w:rPr>
    </w:lvl>
    <w:lvl w:ilvl="5" w:tplc="F22E5856">
      <w:numFmt w:val="bullet"/>
      <w:lvlText w:val="•"/>
      <w:lvlJc w:val="left"/>
      <w:pPr>
        <w:ind w:left="5172" w:hanging="720"/>
      </w:pPr>
      <w:rPr>
        <w:rFonts w:hint="default"/>
        <w:lang w:val="en-US" w:eastAsia="en-US" w:bidi="en-US"/>
      </w:rPr>
    </w:lvl>
    <w:lvl w:ilvl="6" w:tplc="71B6AC18">
      <w:numFmt w:val="bullet"/>
      <w:lvlText w:val="•"/>
      <w:lvlJc w:val="left"/>
      <w:pPr>
        <w:ind w:left="6023" w:hanging="720"/>
      </w:pPr>
      <w:rPr>
        <w:rFonts w:hint="default"/>
        <w:lang w:val="en-US" w:eastAsia="en-US" w:bidi="en-US"/>
      </w:rPr>
    </w:lvl>
    <w:lvl w:ilvl="7" w:tplc="A50AE91A">
      <w:numFmt w:val="bullet"/>
      <w:lvlText w:val="•"/>
      <w:lvlJc w:val="left"/>
      <w:pPr>
        <w:ind w:left="6873" w:hanging="720"/>
      </w:pPr>
      <w:rPr>
        <w:rFonts w:hint="default"/>
        <w:lang w:val="en-US" w:eastAsia="en-US" w:bidi="en-US"/>
      </w:rPr>
    </w:lvl>
    <w:lvl w:ilvl="8" w:tplc="3972221C">
      <w:numFmt w:val="bullet"/>
      <w:lvlText w:val="•"/>
      <w:lvlJc w:val="left"/>
      <w:pPr>
        <w:ind w:left="7724" w:hanging="720"/>
      </w:pPr>
      <w:rPr>
        <w:rFonts w:hint="default"/>
        <w:lang w:val="en-US" w:eastAsia="en-US" w:bidi="en-US"/>
      </w:rPr>
    </w:lvl>
  </w:abstractNum>
  <w:abstractNum w:abstractNumId="194" w15:restartNumberingAfterBreak="0">
    <w:nsid w:val="55C47F0D"/>
    <w:multiLevelType w:val="multilevel"/>
    <w:tmpl w:val="2828F2AE"/>
    <w:lvl w:ilvl="0">
      <w:start w:val="14"/>
      <w:numFmt w:val="decimal"/>
      <w:lvlText w:val="%1"/>
      <w:lvlJc w:val="left"/>
      <w:pPr>
        <w:ind w:left="921" w:hanging="720"/>
      </w:pPr>
      <w:rPr>
        <w:rFonts w:hint="default"/>
        <w:lang w:val="en-US" w:eastAsia="en-US" w:bidi="en-US"/>
      </w:rPr>
    </w:lvl>
    <w:lvl w:ilvl="1">
      <w:start w:val="2"/>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5" w15:restartNumberingAfterBreak="0">
    <w:nsid w:val="55EA2817"/>
    <w:multiLevelType w:val="multilevel"/>
    <w:tmpl w:val="872C0C2A"/>
    <w:lvl w:ilvl="0">
      <w:start w:val="19"/>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196" w15:restartNumberingAfterBreak="0">
    <w:nsid w:val="567F085F"/>
    <w:multiLevelType w:val="hybridMultilevel"/>
    <w:tmpl w:val="CA629B00"/>
    <w:lvl w:ilvl="0" w:tplc="CFFA658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BFAE30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9F62B36">
      <w:numFmt w:val="bullet"/>
      <w:lvlText w:val="•"/>
      <w:lvlJc w:val="left"/>
      <w:pPr>
        <w:ind w:left="2505" w:hanging="721"/>
      </w:pPr>
      <w:rPr>
        <w:rFonts w:hint="default"/>
        <w:lang w:val="en-US" w:eastAsia="en-US" w:bidi="en-US"/>
      </w:rPr>
    </w:lvl>
    <w:lvl w:ilvl="3" w:tplc="22600350">
      <w:numFmt w:val="bullet"/>
      <w:lvlText w:val="•"/>
      <w:lvlJc w:val="left"/>
      <w:pPr>
        <w:ind w:left="3370" w:hanging="721"/>
      </w:pPr>
      <w:rPr>
        <w:rFonts w:hint="default"/>
        <w:lang w:val="en-US" w:eastAsia="en-US" w:bidi="en-US"/>
      </w:rPr>
    </w:lvl>
    <w:lvl w:ilvl="4" w:tplc="5290E090">
      <w:numFmt w:val="bullet"/>
      <w:lvlText w:val="•"/>
      <w:lvlJc w:val="left"/>
      <w:pPr>
        <w:ind w:left="4235" w:hanging="721"/>
      </w:pPr>
      <w:rPr>
        <w:rFonts w:hint="default"/>
        <w:lang w:val="en-US" w:eastAsia="en-US" w:bidi="en-US"/>
      </w:rPr>
    </w:lvl>
    <w:lvl w:ilvl="5" w:tplc="86D87684">
      <w:numFmt w:val="bullet"/>
      <w:lvlText w:val="•"/>
      <w:lvlJc w:val="left"/>
      <w:pPr>
        <w:ind w:left="5100" w:hanging="721"/>
      </w:pPr>
      <w:rPr>
        <w:rFonts w:hint="default"/>
        <w:lang w:val="en-US" w:eastAsia="en-US" w:bidi="en-US"/>
      </w:rPr>
    </w:lvl>
    <w:lvl w:ilvl="6" w:tplc="2948F71A">
      <w:numFmt w:val="bullet"/>
      <w:lvlText w:val="•"/>
      <w:lvlJc w:val="left"/>
      <w:pPr>
        <w:ind w:left="5965" w:hanging="721"/>
      </w:pPr>
      <w:rPr>
        <w:rFonts w:hint="default"/>
        <w:lang w:val="en-US" w:eastAsia="en-US" w:bidi="en-US"/>
      </w:rPr>
    </w:lvl>
    <w:lvl w:ilvl="7" w:tplc="66367ED4">
      <w:numFmt w:val="bullet"/>
      <w:lvlText w:val="•"/>
      <w:lvlJc w:val="left"/>
      <w:pPr>
        <w:ind w:left="6830" w:hanging="721"/>
      </w:pPr>
      <w:rPr>
        <w:rFonts w:hint="default"/>
        <w:lang w:val="en-US" w:eastAsia="en-US" w:bidi="en-US"/>
      </w:rPr>
    </w:lvl>
    <w:lvl w:ilvl="8" w:tplc="2A3A5926">
      <w:numFmt w:val="bullet"/>
      <w:lvlText w:val="•"/>
      <w:lvlJc w:val="left"/>
      <w:pPr>
        <w:ind w:left="7695" w:hanging="721"/>
      </w:pPr>
      <w:rPr>
        <w:rFonts w:hint="default"/>
        <w:lang w:val="en-US" w:eastAsia="en-US" w:bidi="en-US"/>
      </w:rPr>
    </w:lvl>
  </w:abstractNum>
  <w:abstractNum w:abstractNumId="197" w15:restartNumberingAfterBreak="0">
    <w:nsid w:val="56A83C38"/>
    <w:multiLevelType w:val="hybridMultilevel"/>
    <w:tmpl w:val="CB9CAA94"/>
    <w:lvl w:ilvl="0" w:tplc="7C3A3F3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41050D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C9D2227C">
      <w:numFmt w:val="bullet"/>
      <w:lvlText w:val="•"/>
      <w:lvlJc w:val="left"/>
      <w:pPr>
        <w:ind w:left="2505" w:hanging="721"/>
      </w:pPr>
      <w:rPr>
        <w:rFonts w:hint="default"/>
        <w:lang w:val="en-US" w:eastAsia="en-US" w:bidi="en-US"/>
      </w:rPr>
    </w:lvl>
    <w:lvl w:ilvl="3" w:tplc="7A1C1DDC">
      <w:numFmt w:val="bullet"/>
      <w:lvlText w:val="•"/>
      <w:lvlJc w:val="left"/>
      <w:pPr>
        <w:ind w:left="3370" w:hanging="721"/>
      </w:pPr>
      <w:rPr>
        <w:rFonts w:hint="default"/>
        <w:lang w:val="en-US" w:eastAsia="en-US" w:bidi="en-US"/>
      </w:rPr>
    </w:lvl>
    <w:lvl w:ilvl="4" w:tplc="07769978">
      <w:numFmt w:val="bullet"/>
      <w:lvlText w:val="•"/>
      <w:lvlJc w:val="left"/>
      <w:pPr>
        <w:ind w:left="4235" w:hanging="721"/>
      </w:pPr>
      <w:rPr>
        <w:rFonts w:hint="default"/>
        <w:lang w:val="en-US" w:eastAsia="en-US" w:bidi="en-US"/>
      </w:rPr>
    </w:lvl>
    <w:lvl w:ilvl="5" w:tplc="366E6BD8">
      <w:numFmt w:val="bullet"/>
      <w:lvlText w:val="•"/>
      <w:lvlJc w:val="left"/>
      <w:pPr>
        <w:ind w:left="5100" w:hanging="721"/>
      </w:pPr>
      <w:rPr>
        <w:rFonts w:hint="default"/>
        <w:lang w:val="en-US" w:eastAsia="en-US" w:bidi="en-US"/>
      </w:rPr>
    </w:lvl>
    <w:lvl w:ilvl="6" w:tplc="CDEC7B60">
      <w:numFmt w:val="bullet"/>
      <w:lvlText w:val="•"/>
      <w:lvlJc w:val="left"/>
      <w:pPr>
        <w:ind w:left="5965" w:hanging="721"/>
      </w:pPr>
      <w:rPr>
        <w:rFonts w:hint="default"/>
        <w:lang w:val="en-US" w:eastAsia="en-US" w:bidi="en-US"/>
      </w:rPr>
    </w:lvl>
    <w:lvl w:ilvl="7" w:tplc="9D8A2CEE">
      <w:numFmt w:val="bullet"/>
      <w:lvlText w:val="•"/>
      <w:lvlJc w:val="left"/>
      <w:pPr>
        <w:ind w:left="6830" w:hanging="721"/>
      </w:pPr>
      <w:rPr>
        <w:rFonts w:hint="default"/>
        <w:lang w:val="en-US" w:eastAsia="en-US" w:bidi="en-US"/>
      </w:rPr>
    </w:lvl>
    <w:lvl w:ilvl="8" w:tplc="25C44D5C">
      <w:numFmt w:val="bullet"/>
      <w:lvlText w:val="•"/>
      <w:lvlJc w:val="left"/>
      <w:pPr>
        <w:ind w:left="7695" w:hanging="721"/>
      </w:pPr>
      <w:rPr>
        <w:rFonts w:hint="default"/>
        <w:lang w:val="en-US" w:eastAsia="en-US" w:bidi="en-US"/>
      </w:rPr>
    </w:lvl>
  </w:abstractNum>
  <w:abstractNum w:abstractNumId="198" w15:restartNumberingAfterBreak="0">
    <w:nsid w:val="5763456C"/>
    <w:multiLevelType w:val="hybridMultilevel"/>
    <w:tmpl w:val="EA148250"/>
    <w:lvl w:ilvl="0" w:tplc="ABAA2D88">
      <w:start w:val="1"/>
      <w:numFmt w:val="decimal"/>
      <w:lvlText w:val="%1."/>
      <w:lvlJc w:val="left"/>
      <w:pPr>
        <w:ind w:left="1340" w:hanging="720"/>
      </w:pPr>
      <w:rPr>
        <w:rFonts w:ascii="Cambria" w:eastAsia="Cambria" w:hAnsi="Cambria" w:cs="Cambria" w:hint="default"/>
        <w:spacing w:val="-21"/>
        <w:w w:val="99"/>
        <w:sz w:val="22"/>
        <w:szCs w:val="22"/>
        <w:lang w:val="en-US" w:eastAsia="en-US" w:bidi="en-US"/>
      </w:rPr>
    </w:lvl>
    <w:lvl w:ilvl="1" w:tplc="18723B60">
      <w:numFmt w:val="bullet"/>
      <w:lvlText w:val="•"/>
      <w:lvlJc w:val="left"/>
      <w:pPr>
        <w:ind w:left="2130" w:hanging="720"/>
      </w:pPr>
      <w:rPr>
        <w:rFonts w:hint="default"/>
        <w:lang w:val="en-US" w:eastAsia="en-US" w:bidi="en-US"/>
      </w:rPr>
    </w:lvl>
    <w:lvl w:ilvl="2" w:tplc="46BE538A">
      <w:numFmt w:val="bullet"/>
      <w:lvlText w:val="•"/>
      <w:lvlJc w:val="left"/>
      <w:pPr>
        <w:ind w:left="2921" w:hanging="720"/>
      </w:pPr>
      <w:rPr>
        <w:rFonts w:hint="default"/>
        <w:lang w:val="en-US" w:eastAsia="en-US" w:bidi="en-US"/>
      </w:rPr>
    </w:lvl>
    <w:lvl w:ilvl="3" w:tplc="6A8AB5BE">
      <w:numFmt w:val="bullet"/>
      <w:lvlText w:val="•"/>
      <w:lvlJc w:val="left"/>
      <w:pPr>
        <w:ind w:left="3711" w:hanging="720"/>
      </w:pPr>
      <w:rPr>
        <w:rFonts w:hint="default"/>
        <w:lang w:val="en-US" w:eastAsia="en-US" w:bidi="en-US"/>
      </w:rPr>
    </w:lvl>
    <w:lvl w:ilvl="4" w:tplc="EF4493D2">
      <w:numFmt w:val="bullet"/>
      <w:lvlText w:val="•"/>
      <w:lvlJc w:val="left"/>
      <w:pPr>
        <w:ind w:left="4502" w:hanging="720"/>
      </w:pPr>
      <w:rPr>
        <w:rFonts w:hint="default"/>
        <w:lang w:val="en-US" w:eastAsia="en-US" w:bidi="en-US"/>
      </w:rPr>
    </w:lvl>
    <w:lvl w:ilvl="5" w:tplc="4E2A2764">
      <w:numFmt w:val="bullet"/>
      <w:lvlText w:val="•"/>
      <w:lvlJc w:val="left"/>
      <w:pPr>
        <w:ind w:left="5292" w:hanging="720"/>
      </w:pPr>
      <w:rPr>
        <w:rFonts w:hint="default"/>
        <w:lang w:val="en-US" w:eastAsia="en-US" w:bidi="en-US"/>
      </w:rPr>
    </w:lvl>
    <w:lvl w:ilvl="6" w:tplc="84227D9C">
      <w:numFmt w:val="bullet"/>
      <w:lvlText w:val="•"/>
      <w:lvlJc w:val="left"/>
      <w:pPr>
        <w:ind w:left="6083" w:hanging="720"/>
      </w:pPr>
      <w:rPr>
        <w:rFonts w:hint="default"/>
        <w:lang w:val="en-US" w:eastAsia="en-US" w:bidi="en-US"/>
      </w:rPr>
    </w:lvl>
    <w:lvl w:ilvl="7" w:tplc="48C0529E">
      <w:numFmt w:val="bullet"/>
      <w:lvlText w:val="•"/>
      <w:lvlJc w:val="left"/>
      <w:pPr>
        <w:ind w:left="6873" w:hanging="720"/>
      </w:pPr>
      <w:rPr>
        <w:rFonts w:hint="default"/>
        <w:lang w:val="en-US" w:eastAsia="en-US" w:bidi="en-US"/>
      </w:rPr>
    </w:lvl>
    <w:lvl w:ilvl="8" w:tplc="FD2AE7FE">
      <w:numFmt w:val="bullet"/>
      <w:lvlText w:val="•"/>
      <w:lvlJc w:val="left"/>
      <w:pPr>
        <w:ind w:left="7664" w:hanging="720"/>
      </w:pPr>
      <w:rPr>
        <w:rFonts w:hint="default"/>
        <w:lang w:val="en-US" w:eastAsia="en-US" w:bidi="en-US"/>
      </w:rPr>
    </w:lvl>
  </w:abstractNum>
  <w:abstractNum w:abstractNumId="199" w15:restartNumberingAfterBreak="0">
    <w:nsid w:val="57D70A38"/>
    <w:multiLevelType w:val="hybridMultilevel"/>
    <w:tmpl w:val="8550F2B4"/>
    <w:lvl w:ilvl="0" w:tplc="7B62DBE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FBECF5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0010BA58">
      <w:numFmt w:val="bullet"/>
      <w:lvlText w:val="•"/>
      <w:lvlJc w:val="left"/>
      <w:pPr>
        <w:ind w:left="2505" w:hanging="721"/>
      </w:pPr>
      <w:rPr>
        <w:rFonts w:hint="default"/>
        <w:lang w:val="en-US" w:eastAsia="en-US" w:bidi="en-US"/>
      </w:rPr>
    </w:lvl>
    <w:lvl w:ilvl="3" w:tplc="32262946">
      <w:numFmt w:val="bullet"/>
      <w:lvlText w:val="•"/>
      <w:lvlJc w:val="left"/>
      <w:pPr>
        <w:ind w:left="3370" w:hanging="721"/>
      </w:pPr>
      <w:rPr>
        <w:rFonts w:hint="default"/>
        <w:lang w:val="en-US" w:eastAsia="en-US" w:bidi="en-US"/>
      </w:rPr>
    </w:lvl>
    <w:lvl w:ilvl="4" w:tplc="BC4C3A94">
      <w:numFmt w:val="bullet"/>
      <w:lvlText w:val="•"/>
      <w:lvlJc w:val="left"/>
      <w:pPr>
        <w:ind w:left="4235" w:hanging="721"/>
      </w:pPr>
      <w:rPr>
        <w:rFonts w:hint="default"/>
        <w:lang w:val="en-US" w:eastAsia="en-US" w:bidi="en-US"/>
      </w:rPr>
    </w:lvl>
    <w:lvl w:ilvl="5" w:tplc="9A16B24C">
      <w:numFmt w:val="bullet"/>
      <w:lvlText w:val="•"/>
      <w:lvlJc w:val="left"/>
      <w:pPr>
        <w:ind w:left="5100" w:hanging="721"/>
      </w:pPr>
      <w:rPr>
        <w:rFonts w:hint="default"/>
        <w:lang w:val="en-US" w:eastAsia="en-US" w:bidi="en-US"/>
      </w:rPr>
    </w:lvl>
    <w:lvl w:ilvl="6" w:tplc="C04E27BA">
      <w:numFmt w:val="bullet"/>
      <w:lvlText w:val="•"/>
      <w:lvlJc w:val="left"/>
      <w:pPr>
        <w:ind w:left="5965" w:hanging="721"/>
      </w:pPr>
      <w:rPr>
        <w:rFonts w:hint="default"/>
        <w:lang w:val="en-US" w:eastAsia="en-US" w:bidi="en-US"/>
      </w:rPr>
    </w:lvl>
    <w:lvl w:ilvl="7" w:tplc="5FD49DFC">
      <w:numFmt w:val="bullet"/>
      <w:lvlText w:val="•"/>
      <w:lvlJc w:val="left"/>
      <w:pPr>
        <w:ind w:left="6830" w:hanging="721"/>
      </w:pPr>
      <w:rPr>
        <w:rFonts w:hint="default"/>
        <w:lang w:val="en-US" w:eastAsia="en-US" w:bidi="en-US"/>
      </w:rPr>
    </w:lvl>
    <w:lvl w:ilvl="8" w:tplc="62AA8C72">
      <w:numFmt w:val="bullet"/>
      <w:lvlText w:val="•"/>
      <w:lvlJc w:val="left"/>
      <w:pPr>
        <w:ind w:left="7695" w:hanging="721"/>
      </w:pPr>
      <w:rPr>
        <w:rFonts w:hint="default"/>
        <w:lang w:val="en-US" w:eastAsia="en-US" w:bidi="en-US"/>
      </w:rPr>
    </w:lvl>
  </w:abstractNum>
  <w:abstractNum w:abstractNumId="200" w15:restartNumberingAfterBreak="0">
    <w:nsid w:val="57E95B18"/>
    <w:multiLevelType w:val="hybridMultilevel"/>
    <w:tmpl w:val="0096E76E"/>
    <w:lvl w:ilvl="0" w:tplc="EFC27AD0">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EC86761A">
      <w:numFmt w:val="bullet"/>
      <w:lvlText w:val="•"/>
      <w:lvlJc w:val="left"/>
      <w:pPr>
        <w:ind w:left="2112" w:hanging="879"/>
      </w:pPr>
      <w:rPr>
        <w:rFonts w:hint="default"/>
        <w:lang w:val="en-US" w:eastAsia="en-US" w:bidi="en-US"/>
      </w:rPr>
    </w:lvl>
    <w:lvl w:ilvl="2" w:tplc="380C8A6C">
      <w:numFmt w:val="bullet"/>
      <w:lvlText w:val="•"/>
      <w:lvlJc w:val="left"/>
      <w:pPr>
        <w:ind w:left="2925" w:hanging="879"/>
      </w:pPr>
      <w:rPr>
        <w:rFonts w:hint="default"/>
        <w:lang w:val="en-US" w:eastAsia="en-US" w:bidi="en-US"/>
      </w:rPr>
    </w:lvl>
    <w:lvl w:ilvl="3" w:tplc="B32AF132">
      <w:numFmt w:val="bullet"/>
      <w:lvlText w:val="•"/>
      <w:lvlJc w:val="left"/>
      <w:pPr>
        <w:ind w:left="3737" w:hanging="879"/>
      </w:pPr>
      <w:rPr>
        <w:rFonts w:hint="default"/>
        <w:lang w:val="en-US" w:eastAsia="en-US" w:bidi="en-US"/>
      </w:rPr>
    </w:lvl>
    <w:lvl w:ilvl="4" w:tplc="9B14C484">
      <w:numFmt w:val="bullet"/>
      <w:lvlText w:val="•"/>
      <w:lvlJc w:val="left"/>
      <w:pPr>
        <w:ind w:left="4550" w:hanging="879"/>
      </w:pPr>
      <w:rPr>
        <w:rFonts w:hint="default"/>
        <w:lang w:val="en-US" w:eastAsia="en-US" w:bidi="en-US"/>
      </w:rPr>
    </w:lvl>
    <w:lvl w:ilvl="5" w:tplc="AEEE959C">
      <w:numFmt w:val="bullet"/>
      <w:lvlText w:val="•"/>
      <w:lvlJc w:val="left"/>
      <w:pPr>
        <w:ind w:left="5362" w:hanging="879"/>
      </w:pPr>
      <w:rPr>
        <w:rFonts w:hint="default"/>
        <w:lang w:val="en-US" w:eastAsia="en-US" w:bidi="en-US"/>
      </w:rPr>
    </w:lvl>
    <w:lvl w:ilvl="6" w:tplc="09EAA932">
      <w:numFmt w:val="bullet"/>
      <w:lvlText w:val="•"/>
      <w:lvlJc w:val="left"/>
      <w:pPr>
        <w:ind w:left="6175" w:hanging="879"/>
      </w:pPr>
      <w:rPr>
        <w:rFonts w:hint="default"/>
        <w:lang w:val="en-US" w:eastAsia="en-US" w:bidi="en-US"/>
      </w:rPr>
    </w:lvl>
    <w:lvl w:ilvl="7" w:tplc="76C27D32">
      <w:numFmt w:val="bullet"/>
      <w:lvlText w:val="•"/>
      <w:lvlJc w:val="left"/>
      <w:pPr>
        <w:ind w:left="6987" w:hanging="879"/>
      </w:pPr>
      <w:rPr>
        <w:rFonts w:hint="default"/>
        <w:lang w:val="en-US" w:eastAsia="en-US" w:bidi="en-US"/>
      </w:rPr>
    </w:lvl>
    <w:lvl w:ilvl="8" w:tplc="5AE67BC0">
      <w:numFmt w:val="bullet"/>
      <w:lvlText w:val="•"/>
      <w:lvlJc w:val="left"/>
      <w:pPr>
        <w:ind w:left="7800" w:hanging="879"/>
      </w:pPr>
      <w:rPr>
        <w:rFonts w:hint="default"/>
        <w:lang w:val="en-US" w:eastAsia="en-US" w:bidi="en-US"/>
      </w:rPr>
    </w:lvl>
  </w:abstractNum>
  <w:abstractNum w:abstractNumId="201" w15:restartNumberingAfterBreak="0">
    <w:nsid w:val="58CA7A52"/>
    <w:multiLevelType w:val="hybridMultilevel"/>
    <w:tmpl w:val="64C40F34"/>
    <w:lvl w:ilvl="0" w:tplc="A4D63296">
      <w:start w:val="2"/>
      <w:numFmt w:val="decimal"/>
      <w:lvlText w:val="%1"/>
      <w:lvlJc w:val="left"/>
      <w:pPr>
        <w:ind w:left="921" w:hanging="720"/>
      </w:pPr>
      <w:rPr>
        <w:rFonts w:hint="default"/>
        <w:lang w:val="en-US" w:eastAsia="en-US" w:bidi="en-US"/>
      </w:rPr>
    </w:lvl>
    <w:lvl w:ilvl="1" w:tplc="04E4DE56">
      <w:numFmt w:val="none"/>
      <w:lvlText w:val=""/>
      <w:lvlJc w:val="left"/>
      <w:pPr>
        <w:tabs>
          <w:tab w:val="num" w:pos="360"/>
        </w:tabs>
      </w:pPr>
    </w:lvl>
    <w:lvl w:ilvl="2" w:tplc="3176E776">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30B61628">
      <w:numFmt w:val="bullet"/>
      <w:lvlText w:val="•"/>
      <w:lvlJc w:val="left"/>
      <w:pPr>
        <w:ind w:left="3370" w:hanging="721"/>
      </w:pPr>
      <w:rPr>
        <w:rFonts w:hint="default"/>
        <w:lang w:val="en-US" w:eastAsia="en-US" w:bidi="en-US"/>
      </w:rPr>
    </w:lvl>
    <w:lvl w:ilvl="4" w:tplc="49440F28">
      <w:numFmt w:val="bullet"/>
      <w:lvlText w:val="•"/>
      <w:lvlJc w:val="left"/>
      <w:pPr>
        <w:ind w:left="4235" w:hanging="721"/>
      </w:pPr>
      <w:rPr>
        <w:rFonts w:hint="default"/>
        <w:lang w:val="en-US" w:eastAsia="en-US" w:bidi="en-US"/>
      </w:rPr>
    </w:lvl>
    <w:lvl w:ilvl="5" w:tplc="DFF2ED92">
      <w:numFmt w:val="bullet"/>
      <w:lvlText w:val="•"/>
      <w:lvlJc w:val="left"/>
      <w:pPr>
        <w:ind w:left="5100" w:hanging="721"/>
      </w:pPr>
      <w:rPr>
        <w:rFonts w:hint="default"/>
        <w:lang w:val="en-US" w:eastAsia="en-US" w:bidi="en-US"/>
      </w:rPr>
    </w:lvl>
    <w:lvl w:ilvl="6" w:tplc="7B72213A">
      <w:numFmt w:val="bullet"/>
      <w:lvlText w:val="•"/>
      <w:lvlJc w:val="left"/>
      <w:pPr>
        <w:ind w:left="5965" w:hanging="721"/>
      </w:pPr>
      <w:rPr>
        <w:rFonts w:hint="default"/>
        <w:lang w:val="en-US" w:eastAsia="en-US" w:bidi="en-US"/>
      </w:rPr>
    </w:lvl>
    <w:lvl w:ilvl="7" w:tplc="00D2E122">
      <w:numFmt w:val="bullet"/>
      <w:lvlText w:val="•"/>
      <w:lvlJc w:val="left"/>
      <w:pPr>
        <w:ind w:left="6830" w:hanging="721"/>
      </w:pPr>
      <w:rPr>
        <w:rFonts w:hint="default"/>
        <w:lang w:val="en-US" w:eastAsia="en-US" w:bidi="en-US"/>
      </w:rPr>
    </w:lvl>
    <w:lvl w:ilvl="8" w:tplc="9B06A828">
      <w:numFmt w:val="bullet"/>
      <w:lvlText w:val="•"/>
      <w:lvlJc w:val="left"/>
      <w:pPr>
        <w:ind w:left="7695" w:hanging="721"/>
      </w:pPr>
      <w:rPr>
        <w:rFonts w:hint="default"/>
        <w:lang w:val="en-US" w:eastAsia="en-US" w:bidi="en-US"/>
      </w:rPr>
    </w:lvl>
  </w:abstractNum>
  <w:abstractNum w:abstractNumId="202" w15:restartNumberingAfterBreak="0">
    <w:nsid w:val="58F755FB"/>
    <w:multiLevelType w:val="hybridMultilevel"/>
    <w:tmpl w:val="8B7EFEF8"/>
    <w:lvl w:ilvl="0" w:tplc="0A4681A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FF27B1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93203AC">
      <w:numFmt w:val="bullet"/>
      <w:lvlText w:val="•"/>
      <w:lvlJc w:val="left"/>
      <w:pPr>
        <w:ind w:left="2505" w:hanging="721"/>
      </w:pPr>
      <w:rPr>
        <w:rFonts w:hint="default"/>
        <w:lang w:val="en-US" w:eastAsia="en-US" w:bidi="en-US"/>
      </w:rPr>
    </w:lvl>
    <w:lvl w:ilvl="3" w:tplc="46549BF2">
      <w:numFmt w:val="bullet"/>
      <w:lvlText w:val="•"/>
      <w:lvlJc w:val="left"/>
      <w:pPr>
        <w:ind w:left="3370" w:hanging="721"/>
      </w:pPr>
      <w:rPr>
        <w:rFonts w:hint="default"/>
        <w:lang w:val="en-US" w:eastAsia="en-US" w:bidi="en-US"/>
      </w:rPr>
    </w:lvl>
    <w:lvl w:ilvl="4" w:tplc="25C08CD6">
      <w:numFmt w:val="bullet"/>
      <w:lvlText w:val="•"/>
      <w:lvlJc w:val="left"/>
      <w:pPr>
        <w:ind w:left="4235" w:hanging="721"/>
      </w:pPr>
      <w:rPr>
        <w:rFonts w:hint="default"/>
        <w:lang w:val="en-US" w:eastAsia="en-US" w:bidi="en-US"/>
      </w:rPr>
    </w:lvl>
    <w:lvl w:ilvl="5" w:tplc="636EFC1C">
      <w:numFmt w:val="bullet"/>
      <w:lvlText w:val="•"/>
      <w:lvlJc w:val="left"/>
      <w:pPr>
        <w:ind w:left="5100" w:hanging="721"/>
      </w:pPr>
      <w:rPr>
        <w:rFonts w:hint="default"/>
        <w:lang w:val="en-US" w:eastAsia="en-US" w:bidi="en-US"/>
      </w:rPr>
    </w:lvl>
    <w:lvl w:ilvl="6" w:tplc="4A180EF4">
      <w:numFmt w:val="bullet"/>
      <w:lvlText w:val="•"/>
      <w:lvlJc w:val="left"/>
      <w:pPr>
        <w:ind w:left="5965" w:hanging="721"/>
      </w:pPr>
      <w:rPr>
        <w:rFonts w:hint="default"/>
        <w:lang w:val="en-US" w:eastAsia="en-US" w:bidi="en-US"/>
      </w:rPr>
    </w:lvl>
    <w:lvl w:ilvl="7" w:tplc="FE42ED54">
      <w:numFmt w:val="bullet"/>
      <w:lvlText w:val="•"/>
      <w:lvlJc w:val="left"/>
      <w:pPr>
        <w:ind w:left="6830" w:hanging="721"/>
      </w:pPr>
      <w:rPr>
        <w:rFonts w:hint="default"/>
        <w:lang w:val="en-US" w:eastAsia="en-US" w:bidi="en-US"/>
      </w:rPr>
    </w:lvl>
    <w:lvl w:ilvl="8" w:tplc="356E4554">
      <w:numFmt w:val="bullet"/>
      <w:lvlText w:val="•"/>
      <w:lvlJc w:val="left"/>
      <w:pPr>
        <w:ind w:left="7695" w:hanging="721"/>
      </w:pPr>
      <w:rPr>
        <w:rFonts w:hint="default"/>
        <w:lang w:val="en-US" w:eastAsia="en-US" w:bidi="en-US"/>
      </w:rPr>
    </w:lvl>
  </w:abstractNum>
  <w:abstractNum w:abstractNumId="203" w15:restartNumberingAfterBreak="0">
    <w:nsid w:val="59624994"/>
    <w:multiLevelType w:val="hybridMultilevel"/>
    <w:tmpl w:val="E6E6BD10"/>
    <w:lvl w:ilvl="0" w:tplc="B522754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AAABEA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7F0735A">
      <w:numFmt w:val="bullet"/>
      <w:lvlText w:val="•"/>
      <w:lvlJc w:val="left"/>
      <w:pPr>
        <w:ind w:left="2505" w:hanging="721"/>
      </w:pPr>
      <w:rPr>
        <w:rFonts w:hint="default"/>
        <w:lang w:val="en-US" w:eastAsia="en-US" w:bidi="en-US"/>
      </w:rPr>
    </w:lvl>
    <w:lvl w:ilvl="3" w:tplc="CE5AD36A">
      <w:numFmt w:val="bullet"/>
      <w:lvlText w:val="•"/>
      <w:lvlJc w:val="left"/>
      <w:pPr>
        <w:ind w:left="3370" w:hanging="721"/>
      </w:pPr>
      <w:rPr>
        <w:rFonts w:hint="default"/>
        <w:lang w:val="en-US" w:eastAsia="en-US" w:bidi="en-US"/>
      </w:rPr>
    </w:lvl>
    <w:lvl w:ilvl="4" w:tplc="1E808D7E">
      <w:numFmt w:val="bullet"/>
      <w:lvlText w:val="•"/>
      <w:lvlJc w:val="left"/>
      <w:pPr>
        <w:ind w:left="4235" w:hanging="721"/>
      </w:pPr>
      <w:rPr>
        <w:rFonts w:hint="default"/>
        <w:lang w:val="en-US" w:eastAsia="en-US" w:bidi="en-US"/>
      </w:rPr>
    </w:lvl>
    <w:lvl w:ilvl="5" w:tplc="8432D72A">
      <w:numFmt w:val="bullet"/>
      <w:lvlText w:val="•"/>
      <w:lvlJc w:val="left"/>
      <w:pPr>
        <w:ind w:left="5100" w:hanging="721"/>
      </w:pPr>
      <w:rPr>
        <w:rFonts w:hint="default"/>
        <w:lang w:val="en-US" w:eastAsia="en-US" w:bidi="en-US"/>
      </w:rPr>
    </w:lvl>
    <w:lvl w:ilvl="6" w:tplc="2232275E">
      <w:numFmt w:val="bullet"/>
      <w:lvlText w:val="•"/>
      <w:lvlJc w:val="left"/>
      <w:pPr>
        <w:ind w:left="5965" w:hanging="721"/>
      </w:pPr>
      <w:rPr>
        <w:rFonts w:hint="default"/>
        <w:lang w:val="en-US" w:eastAsia="en-US" w:bidi="en-US"/>
      </w:rPr>
    </w:lvl>
    <w:lvl w:ilvl="7" w:tplc="C5B2F81C">
      <w:numFmt w:val="bullet"/>
      <w:lvlText w:val="•"/>
      <w:lvlJc w:val="left"/>
      <w:pPr>
        <w:ind w:left="6830" w:hanging="721"/>
      </w:pPr>
      <w:rPr>
        <w:rFonts w:hint="default"/>
        <w:lang w:val="en-US" w:eastAsia="en-US" w:bidi="en-US"/>
      </w:rPr>
    </w:lvl>
    <w:lvl w:ilvl="8" w:tplc="D02E2D94">
      <w:numFmt w:val="bullet"/>
      <w:lvlText w:val="•"/>
      <w:lvlJc w:val="left"/>
      <w:pPr>
        <w:ind w:left="7695" w:hanging="721"/>
      </w:pPr>
      <w:rPr>
        <w:rFonts w:hint="default"/>
        <w:lang w:val="en-US" w:eastAsia="en-US" w:bidi="en-US"/>
      </w:rPr>
    </w:lvl>
  </w:abstractNum>
  <w:abstractNum w:abstractNumId="204" w15:restartNumberingAfterBreak="0">
    <w:nsid w:val="59834B1D"/>
    <w:multiLevelType w:val="hybridMultilevel"/>
    <w:tmpl w:val="BB761EF8"/>
    <w:lvl w:ilvl="0" w:tplc="5DC6037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E5ABB0E">
      <w:numFmt w:val="bullet"/>
      <w:lvlText w:val="•"/>
      <w:lvlJc w:val="left"/>
      <w:pPr>
        <w:ind w:left="1770" w:hanging="720"/>
      </w:pPr>
      <w:rPr>
        <w:rFonts w:hint="default"/>
        <w:lang w:val="en-US" w:eastAsia="en-US" w:bidi="en-US"/>
      </w:rPr>
    </w:lvl>
    <w:lvl w:ilvl="2" w:tplc="766EBADA">
      <w:numFmt w:val="bullet"/>
      <w:lvlText w:val="•"/>
      <w:lvlJc w:val="left"/>
      <w:pPr>
        <w:ind w:left="2621" w:hanging="720"/>
      </w:pPr>
      <w:rPr>
        <w:rFonts w:hint="default"/>
        <w:lang w:val="en-US" w:eastAsia="en-US" w:bidi="en-US"/>
      </w:rPr>
    </w:lvl>
    <w:lvl w:ilvl="3" w:tplc="C686A91C">
      <w:numFmt w:val="bullet"/>
      <w:lvlText w:val="•"/>
      <w:lvlJc w:val="left"/>
      <w:pPr>
        <w:ind w:left="3471" w:hanging="720"/>
      </w:pPr>
      <w:rPr>
        <w:rFonts w:hint="default"/>
        <w:lang w:val="en-US" w:eastAsia="en-US" w:bidi="en-US"/>
      </w:rPr>
    </w:lvl>
    <w:lvl w:ilvl="4" w:tplc="01A8FF52">
      <w:numFmt w:val="bullet"/>
      <w:lvlText w:val="•"/>
      <w:lvlJc w:val="left"/>
      <w:pPr>
        <w:ind w:left="4322" w:hanging="720"/>
      </w:pPr>
      <w:rPr>
        <w:rFonts w:hint="default"/>
        <w:lang w:val="en-US" w:eastAsia="en-US" w:bidi="en-US"/>
      </w:rPr>
    </w:lvl>
    <w:lvl w:ilvl="5" w:tplc="AA808396">
      <w:numFmt w:val="bullet"/>
      <w:lvlText w:val="•"/>
      <w:lvlJc w:val="left"/>
      <w:pPr>
        <w:ind w:left="5172" w:hanging="720"/>
      </w:pPr>
      <w:rPr>
        <w:rFonts w:hint="default"/>
        <w:lang w:val="en-US" w:eastAsia="en-US" w:bidi="en-US"/>
      </w:rPr>
    </w:lvl>
    <w:lvl w:ilvl="6" w:tplc="89E82504">
      <w:numFmt w:val="bullet"/>
      <w:lvlText w:val="•"/>
      <w:lvlJc w:val="left"/>
      <w:pPr>
        <w:ind w:left="6023" w:hanging="720"/>
      </w:pPr>
      <w:rPr>
        <w:rFonts w:hint="default"/>
        <w:lang w:val="en-US" w:eastAsia="en-US" w:bidi="en-US"/>
      </w:rPr>
    </w:lvl>
    <w:lvl w:ilvl="7" w:tplc="7682C330">
      <w:numFmt w:val="bullet"/>
      <w:lvlText w:val="•"/>
      <w:lvlJc w:val="left"/>
      <w:pPr>
        <w:ind w:left="6873" w:hanging="720"/>
      </w:pPr>
      <w:rPr>
        <w:rFonts w:hint="default"/>
        <w:lang w:val="en-US" w:eastAsia="en-US" w:bidi="en-US"/>
      </w:rPr>
    </w:lvl>
    <w:lvl w:ilvl="8" w:tplc="92BCBDDC">
      <w:numFmt w:val="bullet"/>
      <w:lvlText w:val="•"/>
      <w:lvlJc w:val="left"/>
      <w:pPr>
        <w:ind w:left="7724" w:hanging="720"/>
      </w:pPr>
      <w:rPr>
        <w:rFonts w:hint="default"/>
        <w:lang w:val="en-US" w:eastAsia="en-US" w:bidi="en-US"/>
      </w:rPr>
    </w:lvl>
  </w:abstractNum>
  <w:abstractNum w:abstractNumId="205" w15:restartNumberingAfterBreak="0">
    <w:nsid w:val="5A24718F"/>
    <w:multiLevelType w:val="hybridMultilevel"/>
    <w:tmpl w:val="7876E124"/>
    <w:lvl w:ilvl="0" w:tplc="BB6827B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7929758">
      <w:numFmt w:val="bullet"/>
      <w:lvlText w:val="•"/>
      <w:lvlJc w:val="left"/>
      <w:pPr>
        <w:ind w:left="1770" w:hanging="720"/>
      </w:pPr>
      <w:rPr>
        <w:rFonts w:hint="default"/>
        <w:lang w:val="en-US" w:eastAsia="en-US" w:bidi="en-US"/>
      </w:rPr>
    </w:lvl>
    <w:lvl w:ilvl="2" w:tplc="AFD8A760">
      <w:numFmt w:val="bullet"/>
      <w:lvlText w:val="•"/>
      <w:lvlJc w:val="left"/>
      <w:pPr>
        <w:ind w:left="2621" w:hanging="720"/>
      </w:pPr>
      <w:rPr>
        <w:rFonts w:hint="default"/>
        <w:lang w:val="en-US" w:eastAsia="en-US" w:bidi="en-US"/>
      </w:rPr>
    </w:lvl>
    <w:lvl w:ilvl="3" w:tplc="7B9C8372">
      <w:numFmt w:val="bullet"/>
      <w:lvlText w:val="•"/>
      <w:lvlJc w:val="left"/>
      <w:pPr>
        <w:ind w:left="3471" w:hanging="720"/>
      </w:pPr>
      <w:rPr>
        <w:rFonts w:hint="default"/>
        <w:lang w:val="en-US" w:eastAsia="en-US" w:bidi="en-US"/>
      </w:rPr>
    </w:lvl>
    <w:lvl w:ilvl="4" w:tplc="3222A3C6">
      <w:numFmt w:val="bullet"/>
      <w:lvlText w:val="•"/>
      <w:lvlJc w:val="left"/>
      <w:pPr>
        <w:ind w:left="4322" w:hanging="720"/>
      </w:pPr>
      <w:rPr>
        <w:rFonts w:hint="default"/>
        <w:lang w:val="en-US" w:eastAsia="en-US" w:bidi="en-US"/>
      </w:rPr>
    </w:lvl>
    <w:lvl w:ilvl="5" w:tplc="840C47E2">
      <w:numFmt w:val="bullet"/>
      <w:lvlText w:val="•"/>
      <w:lvlJc w:val="left"/>
      <w:pPr>
        <w:ind w:left="5172" w:hanging="720"/>
      </w:pPr>
      <w:rPr>
        <w:rFonts w:hint="default"/>
        <w:lang w:val="en-US" w:eastAsia="en-US" w:bidi="en-US"/>
      </w:rPr>
    </w:lvl>
    <w:lvl w:ilvl="6" w:tplc="3CFA99EC">
      <w:numFmt w:val="bullet"/>
      <w:lvlText w:val="•"/>
      <w:lvlJc w:val="left"/>
      <w:pPr>
        <w:ind w:left="6023" w:hanging="720"/>
      </w:pPr>
      <w:rPr>
        <w:rFonts w:hint="default"/>
        <w:lang w:val="en-US" w:eastAsia="en-US" w:bidi="en-US"/>
      </w:rPr>
    </w:lvl>
    <w:lvl w:ilvl="7" w:tplc="58AE88D6">
      <w:numFmt w:val="bullet"/>
      <w:lvlText w:val="•"/>
      <w:lvlJc w:val="left"/>
      <w:pPr>
        <w:ind w:left="6873" w:hanging="720"/>
      </w:pPr>
      <w:rPr>
        <w:rFonts w:hint="default"/>
        <w:lang w:val="en-US" w:eastAsia="en-US" w:bidi="en-US"/>
      </w:rPr>
    </w:lvl>
    <w:lvl w:ilvl="8" w:tplc="E070E788">
      <w:numFmt w:val="bullet"/>
      <w:lvlText w:val="•"/>
      <w:lvlJc w:val="left"/>
      <w:pPr>
        <w:ind w:left="7724" w:hanging="720"/>
      </w:pPr>
      <w:rPr>
        <w:rFonts w:hint="default"/>
        <w:lang w:val="en-US" w:eastAsia="en-US" w:bidi="en-US"/>
      </w:rPr>
    </w:lvl>
  </w:abstractNum>
  <w:abstractNum w:abstractNumId="206" w15:restartNumberingAfterBreak="0">
    <w:nsid w:val="5A8856C9"/>
    <w:multiLevelType w:val="hybridMultilevel"/>
    <w:tmpl w:val="5C5E0EC0"/>
    <w:lvl w:ilvl="0" w:tplc="47D8B0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16A8F16">
      <w:numFmt w:val="bullet"/>
      <w:lvlText w:val="•"/>
      <w:lvlJc w:val="left"/>
      <w:pPr>
        <w:ind w:left="1770" w:hanging="720"/>
      </w:pPr>
      <w:rPr>
        <w:rFonts w:hint="default"/>
        <w:lang w:val="en-US" w:eastAsia="en-US" w:bidi="en-US"/>
      </w:rPr>
    </w:lvl>
    <w:lvl w:ilvl="2" w:tplc="DC0EBC80">
      <w:numFmt w:val="bullet"/>
      <w:lvlText w:val="•"/>
      <w:lvlJc w:val="left"/>
      <w:pPr>
        <w:ind w:left="2621" w:hanging="720"/>
      </w:pPr>
      <w:rPr>
        <w:rFonts w:hint="default"/>
        <w:lang w:val="en-US" w:eastAsia="en-US" w:bidi="en-US"/>
      </w:rPr>
    </w:lvl>
    <w:lvl w:ilvl="3" w:tplc="153878DA">
      <w:numFmt w:val="bullet"/>
      <w:lvlText w:val="•"/>
      <w:lvlJc w:val="left"/>
      <w:pPr>
        <w:ind w:left="3471" w:hanging="720"/>
      </w:pPr>
      <w:rPr>
        <w:rFonts w:hint="default"/>
        <w:lang w:val="en-US" w:eastAsia="en-US" w:bidi="en-US"/>
      </w:rPr>
    </w:lvl>
    <w:lvl w:ilvl="4" w:tplc="D0943CD6">
      <w:numFmt w:val="bullet"/>
      <w:lvlText w:val="•"/>
      <w:lvlJc w:val="left"/>
      <w:pPr>
        <w:ind w:left="4322" w:hanging="720"/>
      </w:pPr>
      <w:rPr>
        <w:rFonts w:hint="default"/>
        <w:lang w:val="en-US" w:eastAsia="en-US" w:bidi="en-US"/>
      </w:rPr>
    </w:lvl>
    <w:lvl w:ilvl="5" w:tplc="5904554E">
      <w:numFmt w:val="bullet"/>
      <w:lvlText w:val="•"/>
      <w:lvlJc w:val="left"/>
      <w:pPr>
        <w:ind w:left="5172" w:hanging="720"/>
      </w:pPr>
      <w:rPr>
        <w:rFonts w:hint="default"/>
        <w:lang w:val="en-US" w:eastAsia="en-US" w:bidi="en-US"/>
      </w:rPr>
    </w:lvl>
    <w:lvl w:ilvl="6" w:tplc="1844552E">
      <w:numFmt w:val="bullet"/>
      <w:lvlText w:val="•"/>
      <w:lvlJc w:val="left"/>
      <w:pPr>
        <w:ind w:left="6023" w:hanging="720"/>
      </w:pPr>
      <w:rPr>
        <w:rFonts w:hint="default"/>
        <w:lang w:val="en-US" w:eastAsia="en-US" w:bidi="en-US"/>
      </w:rPr>
    </w:lvl>
    <w:lvl w:ilvl="7" w:tplc="2190FDF8">
      <w:numFmt w:val="bullet"/>
      <w:lvlText w:val="•"/>
      <w:lvlJc w:val="left"/>
      <w:pPr>
        <w:ind w:left="6873" w:hanging="720"/>
      </w:pPr>
      <w:rPr>
        <w:rFonts w:hint="default"/>
        <w:lang w:val="en-US" w:eastAsia="en-US" w:bidi="en-US"/>
      </w:rPr>
    </w:lvl>
    <w:lvl w:ilvl="8" w:tplc="B2C49E40">
      <w:numFmt w:val="bullet"/>
      <w:lvlText w:val="•"/>
      <w:lvlJc w:val="left"/>
      <w:pPr>
        <w:ind w:left="7724" w:hanging="720"/>
      </w:pPr>
      <w:rPr>
        <w:rFonts w:hint="default"/>
        <w:lang w:val="en-US" w:eastAsia="en-US" w:bidi="en-US"/>
      </w:rPr>
    </w:lvl>
  </w:abstractNum>
  <w:abstractNum w:abstractNumId="207" w15:restartNumberingAfterBreak="0">
    <w:nsid w:val="5AB63479"/>
    <w:multiLevelType w:val="hybridMultilevel"/>
    <w:tmpl w:val="A0EAAB88"/>
    <w:lvl w:ilvl="0" w:tplc="18FA6E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84071E0">
      <w:numFmt w:val="bullet"/>
      <w:lvlText w:val="•"/>
      <w:lvlJc w:val="left"/>
      <w:pPr>
        <w:ind w:left="1770" w:hanging="720"/>
      </w:pPr>
      <w:rPr>
        <w:rFonts w:hint="default"/>
        <w:lang w:val="en-US" w:eastAsia="en-US" w:bidi="en-US"/>
      </w:rPr>
    </w:lvl>
    <w:lvl w:ilvl="2" w:tplc="14CE8EE6">
      <w:numFmt w:val="bullet"/>
      <w:lvlText w:val="•"/>
      <w:lvlJc w:val="left"/>
      <w:pPr>
        <w:ind w:left="2621" w:hanging="720"/>
      </w:pPr>
      <w:rPr>
        <w:rFonts w:hint="default"/>
        <w:lang w:val="en-US" w:eastAsia="en-US" w:bidi="en-US"/>
      </w:rPr>
    </w:lvl>
    <w:lvl w:ilvl="3" w:tplc="BAD4E210">
      <w:numFmt w:val="bullet"/>
      <w:lvlText w:val="•"/>
      <w:lvlJc w:val="left"/>
      <w:pPr>
        <w:ind w:left="3471" w:hanging="720"/>
      </w:pPr>
      <w:rPr>
        <w:rFonts w:hint="default"/>
        <w:lang w:val="en-US" w:eastAsia="en-US" w:bidi="en-US"/>
      </w:rPr>
    </w:lvl>
    <w:lvl w:ilvl="4" w:tplc="0BCA922E">
      <w:numFmt w:val="bullet"/>
      <w:lvlText w:val="•"/>
      <w:lvlJc w:val="left"/>
      <w:pPr>
        <w:ind w:left="4322" w:hanging="720"/>
      </w:pPr>
      <w:rPr>
        <w:rFonts w:hint="default"/>
        <w:lang w:val="en-US" w:eastAsia="en-US" w:bidi="en-US"/>
      </w:rPr>
    </w:lvl>
    <w:lvl w:ilvl="5" w:tplc="933E4284">
      <w:numFmt w:val="bullet"/>
      <w:lvlText w:val="•"/>
      <w:lvlJc w:val="left"/>
      <w:pPr>
        <w:ind w:left="5172" w:hanging="720"/>
      </w:pPr>
      <w:rPr>
        <w:rFonts w:hint="default"/>
        <w:lang w:val="en-US" w:eastAsia="en-US" w:bidi="en-US"/>
      </w:rPr>
    </w:lvl>
    <w:lvl w:ilvl="6" w:tplc="57E693A0">
      <w:numFmt w:val="bullet"/>
      <w:lvlText w:val="•"/>
      <w:lvlJc w:val="left"/>
      <w:pPr>
        <w:ind w:left="6023" w:hanging="720"/>
      </w:pPr>
      <w:rPr>
        <w:rFonts w:hint="default"/>
        <w:lang w:val="en-US" w:eastAsia="en-US" w:bidi="en-US"/>
      </w:rPr>
    </w:lvl>
    <w:lvl w:ilvl="7" w:tplc="D3E45C18">
      <w:numFmt w:val="bullet"/>
      <w:lvlText w:val="•"/>
      <w:lvlJc w:val="left"/>
      <w:pPr>
        <w:ind w:left="6873" w:hanging="720"/>
      </w:pPr>
      <w:rPr>
        <w:rFonts w:hint="default"/>
        <w:lang w:val="en-US" w:eastAsia="en-US" w:bidi="en-US"/>
      </w:rPr>
    </w:lvl>
    <w:lvl w:ilvl="8" w:tplc="607AA106">
      <w:numFmt w:val="bullet"/>
      <w:lvlText w:val="•"/>
      <w:lvlJc w:val="left"/>
      <w:pPr>
        <w:ind w:left="7724" w:hanging="720"/>
      </w:pPr>
      <w:rPr>
        <w:rFonts w:hint="default"/>
        <w:lang w:val="en-US" w:eastAsia="en-US" w:bidi="en-US"/>
      </w:rPr>
    </w:lvl>
  </w:abstractNum>
  <w:abstractNum w:abstractNumId="208" w15:restartNumberingAfterBreak="0">
    <w:nsid w:val="5B1457F1"/>
    <w:multiLevelType w:val="hybridMultilevel"/>
    <w:tmpl w:val="00446720"/>
    <w:lvl w:ilvl="0" w:tplc="CD4EC31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920EE4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3B0694C">
      <w:numFmt w:val="bullet"/>
      <w:lvlText w:val="•"/>
      <w:lvlJc w:val="left"/>
      <w:pPr>
        <w:ind w:left="2505" w:hanging="721"/>
      </w:pPr>
      <w:rPr>
        <w:rFonts w:hint="default"/>
        <w:lang w:val="en-US" w:eastAsia="en-US" w:bidi="en-US"/>
      </w:rPr>
    </w:lvl>
    <w:lvl w:ilvl="3" w:tplc="06BEF9EA">
      <w:numFmt w:val="bullet"/>
      <w:lvlText w:val="•"/>
      <w:lvlJc w:val="left"/>
      <w:pPr>
        <w:ind w:left="3370" w:hanging="721"/>
      </w:pPr>
      <w:rPr>
        <w:rFonts w:hint="default"/>
        <w:lang w:val="en-US" w:eastAsia="en-US" w:bidi="en-US"/>
      </w:rPr>
    </w:lvl>
    <w:lvl w:ilvl="4" w:tplc="28887646">
      <w:numFmt w:val="bullet"/>
      <w:lvlText w:val="•"/>
      <w:lvlJc w:val="left"/>
      <w:pPr>
        <w:ind w:left="4235" w:hanging="721"/>
      </w:pPr>
      <w:rPr>
        <w:rFonts w:hint="default"/>
        <w:lang w:val="en-US" w:eastAsia="en-US" w:bidi="en-US"/>
      </w:rPr>
    </w:lvl>
    <w:lvl w:ilvl="5" w:tplc="EB829192">
      <w:numFmt w:val="bullet"/>
      <w:lvlText w:val="•"/>
      <w:lvlJc w:val="left"/>
      <w:pPr>
        <w:ind w:left="5100" w:hanging="721"/>
      </w:pPr>
      <w:rPr>
        <w:rFonts w:hint="default"/>
        <w:lang w:val="en-US" w:eastAsia="en-US" w:bidi="en-US"/>
      </w:rPr>
    </w:lvl>
    <w:lvl w:ilvl="6" w:tplc="141CCCC6">
      <w:numFmt w:val="bullet"/>
      <w:lvlText w:val="•"/>
      <w:lvlJc w:val="left"/>
      <w:pPr>
        <w:ind w:left="5965" w:hanging="721"/>
      </w:pPr>
      <w:rPr>
        <w:rFonts w:hint="default"/>
        <w:lang w:val="en-US" w:eastAsia="en-US" w:bidi="en-US"/>
      </w:rPr>
    </w:lvl>
    <w:lvl w:ilvl="7" w:tplc="3EC0C63C">
      <w:numFmt w:val="bullet"/>
      <w:lvlText w:val="•"/>
      <w:lvlJc w:val="left"/>
      <w:pPr>
        <w:ind w:left="6830" w:hanging="721"/>
      </w:pPr>
      <w:rPr>
        <w:rFonts w:hint="default"/>
        <w:lang w:val="en-US" w:eastAsia="en-US" w:bidi="en-US"/>
      </w:rPr>
    </w:lvl>
    <w:lvl w:ilvl="8" w:tplc="6930D908">
      <w:numFmt w:val="bullet"/>
      <w:lvlText w:val="•"/>
      <w:lvlJc w:val="left"/>
      <w:pPr>
        <w:ind w:left="7695" w:hanging="721"/>
      </w:pPr>
      <w:rPr>
        <w:rFonts w:hint="default"/>
        <w:lang w:val="en-US" w:eastAsia="en-US" w:bidi="en-US"/>
      </w:rPr>
    </w:lvl>
  </w:abstractNum>
  <w:abstractNum w:abstractNumId="209" w15:restartNumberingAfterBreak="0">
    <w:nsid w:val="5B423FD1"/>
    <w:multiLevelType w:val="hybridMultilevel"/>
    <w:tmpl w:val="D892FCAC"/>
    <w:lvl w:ilvl="0" w:tplc="0428E2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B5A70AC">
      <w:numFmt w:val="bullet"/>
      <w:lvlText w:val="•"/>
      <w:lvlJc w:val="left"/>
      <w:pPr>
        <w:ind w:left="1770" w:hanging="720"/>
      </w:pPr>
      <w:rPr>
        <w:rFonts w:hint="default"/>
        <w:lang w:val="en-US" w:eastAsia="en-US" w:bidi="en-US"/>
      </w:rPr>
    </w:lvl>
    <w:lvl w:ilvl="2" w:tplc="0630B12E">
      <w:numFmt w:val="bullet"/>
      <w:lvlText w:val="•"/>
      <w:lvlJc w:val="left"/>
      <w:pPr>
        <w:ind w:left="2621" w:hanging="720"/>
      </w:pPr>
      <w:rPr>
        <w:rFonts w:hint="default"/>
        <w:lang w:val="en-US" w:eastAsia="en-US" w:bidi="en-US"/>
      </w:rPr>
    </w:lvl>
    <w:lvl w:ilvl="3" w:tplc="CB981636">
      <w:numFmt w:val="bullet"/>
      <w:lvlText w:val="•"/>
      <w:lvlJc w:val="left"/>
      <w:pPr>
        <w:ind w:left="3471" w:hanging="720"/>
      </w:pPr>
      <w:rPr>
        <w:rFonts w:hint="default"/>
        <w:lang w:val="en-US" w:eastAsia="en-US" w:bidi="en-US"/>
      </w:rPr>
    </w:lvl>
    <w:lvl w:ilvl="4" w:tplc="86AA9638">
      <w:numFmt w:val="bullet"/>
      <w:lvlText w:val="•"/>
      <w:lvlJc w:val="left"/>
      <w:pPr>
        <w:ind w:left="4322" w:hanging="720"/>
      </w:pPr>
      <w:rPr>
        <w:rFonts w:hint="default"/>
        <w:lang w:val="en-US" w:eastAsia="en-US" w:bidi="en-US"/>
      </w:rPr>
    </w:lvl>
    <w:lvl w:ilvl="5" w:tplc="6BB45446">
      <w:numFmt w:val="bullet"/>
      <w:lvlText w:val="•"/>
      <w:lvlJc w:val="left"/>
      <w:pPr>
        <w:ind w:left="5172" w:hanging="720"/>
      </w:pPr>
      <w:rPr>
        <w:rFonts w:hint="default"/>
        <w:lang w:val="en-US" w:eastAsia="en-US" w:bidi="en-US"/>
      </w:rPr>
    </w:lvl>
    <w:lvl w:ilvl="6" w:tplc="96583B82">
      <w:numFmt w:val="bullet"/>
      <w:lvlText w:val="•"/>
      <w:lvlJc w:val="left"/>
      <w:pPr>
        <w:ind w:left="6023" w:hanging="720"/>
      </w:pPr>
      <w:rPr>
        <w:rFonts w:hint="default"/>
        <w:lang w:val="en-US" w:eastAsia="en-US" w:bidi="en-US"/>
      </w:rPr>
    </w:lvl>
    <w:lvl w:ilvl="7" w:tplc="60E6CC9C">
      <w:numFmt w:val="bullet"/>
      <w:lvlText w:val="•"/>
      <w:lvlJc w:val="left"/>
      <w:pPr>
        <w:ind w:left="6873" w:hanging="720"/>
      </w:pPr>
      <w:rPr>
        <w:rFonts w:hint="default"/>
        <w:lang w:val="en-US" w:eastAsia="en-US" w:bidi="en-US"/>
      </w:rPr>
    </w:lvl>
    <w:lvl w:ilvl="8" w:tplc="23920812">
      <w:numFmt w:val="bullet"/>
      <w:lvlText w:val="•"/>
      <w:lvlJc w:val="left"/>
      <w:pPr>
        <w:ind w:left="7724" w:hanging="720"/>
      </w:pPr>
      <w:rPr>
        <w:rFonts w:hint="default"/>
        <w:lang w:val="en-US" w:eastAsia="en-US" w:bidi="en-US"/>
      </w:rPr>
    </w:lvl>
  </w:abstractNum>
  <w:abstractNum w:abstractNumId="210" w15:restartNumberingAfterBreak="0">
    <w:nsid w:val="5B564540"/>
    <w:multiLevelType w:val="hybridMultilevel"/>
    <w:tmpl w:val="BD0608D8"/>
    <w:lvl w:ilvl="0" w:tplc="945280F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7002A8C">
      <w:numFmt w:val="bullet"/>
      <w:lvlText w:val="•"/>
      <w:lvlJc w:val="left"/>
      <w:pPr>
        <w:ind w:left="1770" w:hanging="720"/>
      </w:pPr>
      <w:rPr>
        <w:rFonts w:hint="default"/>
        <w:lang w:val="en-US" w:eastAsia="en-US" w:bidi="en-US"/>
      </w:rPr>
    </w:lvl>
    <w:lvl w:ilvl="2" w:tplc="C3D41124">
      <w:numFmt w:val="bullet"/>
      <w:lvlText w:val="•"/>
      <w:lvlJc w:val="left"/>
      <w:pPr>
        <w:ind w:left="2621" w:hanging="720"/>
      </w:pPr>
      <w:rPr>
        <w:rFonts w:hint="default"/>
        <w:lang w:val="en-US" w:eastAsia="en-US" w:bidi="en-US"/>
      </w:rPr>
    </w:lvl>
    <w:lvl w:ilvl="3" w:tplc="D5081DF8">
      <w:numFmt w:val="bullet"/>
      <w:lvlText w:val="•"/>
      <w:lvlJc w:val="left"/>
      <w:pPr>
        <w:ind w:left="3471" w:hanging="720"/>
      </w:pPr>
      <w:rPr>
        <w:rFonts w:hint="default"/>
        <w:lang w:val="en-US" w:eastAsia="en-US" w:bidi="en-US"/>
      </w:rPr>
    </w:lvl>
    <w:lvl w:ilvl="4" w:tplc="32FA14CA">
      <w:numFmt w:val="bullet"/>
      <w:lvlText w:val="•"/>
      <w:lvlJc w:val="left"/>
      <w:pPr>
        <w:ind w:left="4322" w:hanging="720"/>
      </w:pPr>
      <w:rPr>
        <w:rFonts w:hint="default"/>
        <w:lang w:val="en-US" w:eastAsia="en-US" w:bidi="en-US"/>
      </w:rPr>
    </w:lvl>
    <w:lvl w:ilvl="5" w:tplc="CCA09BA6">
      <w:numFmt w:val="bullet"/>
      <w:lvlText w:val="•"/>
      <w:lvlJc w:val="left"/>
      <w:pPr>
        <w:ind w:left="5172" w:hanging="720"/>
      </w:pPr>
      <w:rPr>
        <w:rFonts w:hint="default"/>
        <w:lang w:val="en-US" w:eastAsia="en-US" w:bidi="en-US"/>
      </w:rPr>
    </w:lvl>
    <w:lvl w:ilvl="6" w:tplc="9B42E098">
      <w:numFmt w:val="bullet"/>
      <w:lvlText w:val="•"/>
      <w:lvlJc w:val="left"/>
      <w:pPr>
        <w:ind w:left="6023" w:hanging="720"/>
      </w:pPr>
      <w:rPr>
        <w:rFonts w:hint="default"/>
        <w:lang w:val="en-US" w:eastAsia="en-US" w:bidi="en-US"/>
      </w:rPr>
    </w:lvl>
    <w:lvl w:ilvl="7" w:tplc="C7D6F7BE">
      <w:numFmt w:val="bullet"/>
      <w:lvlText w:val="•"/>
      <w:lvlJc w:val="left"/>
      <w:pPr>
        <w:ind w:left="6873" w:hanging="720"/>
      </w:pPr>
      <w:rPr>
        <w:rFonts w:hint="default"/>
        <w:lang w:val="en-US" w:eastAsia="en-US" w:bidi="en-US"/>
      </w:rPr>
    </w:lvl>
    <w:lvl w:ilvl="8" w:tplc="E6A4D10E">
      <w:numFmt w:val="bullet"/>
      <w:lvlText w:val="•"/>
      <w:lvlJc w:val="left"/>
      <w:pPr>
        <w:ind w:left="7724" w:hanging="720"/>
      </w:pPr>
      <w:rPr>
        <w:rFonts w:hint="default"/>
        <w:lang w:val="en-US" w:eastAsia="en-US" w:bidi="en-US"/>
      </w:rPr>
    </w:lvl>
  </w:abstractNum>
  <w:abstractNum w:abstractNumId="211" w15:restartNumberingAfterBreak="0">
    <w:nsid w:val="5C3B0F6D"/>
    <w:multiLevelType w:val="hybridMultilevel"/>
    <w:tmpl w:val="8DD833A2"/>
    <w:lvl w:ilvl="0" w:tplc="3B3AB380">
      <w:start w:val="19"/>
      <w:numFmt w:val="decimal"/>
      <w:lvlText w:val="%1"/>
      <w:lvlJc w:val="left"/>
      <w:pPr>
        <w:ind w:left="921" w:hanging="720"/>
      </w:pPr>
      <w:rPr>
        <w:rFonts w:hint="default"/>
        <w:lang w:val="en-US" w:eastAsia="en-US" w:bidi="en-US"/>
      </w:rPr>
    </w:lvl>
    <w:lvl w:ilvl="1" w:tplc="B6207B80">
      <w:numFmt w:val="none"/>
      <w:lvlText w:val=""/>
      <w:lvlJc w:val="left"/>
      <w:pPr>
        <w:tabs>
          <w:tab w:val="num" w:pos="360"/>
        </w:tabs>
      </w:pPr>
    </w:lvl>
    <w:lvl w:ilvl="2" w:tplc="58F4E7D6">
      <w:numFmt w:val="bullet"/>
      <w:lvlText w:val="•"/>
      <w:lvlJc w:val="left"/>
      <w:pPr>
        <w:ind w:left="2621" w:hanging="720"/>
      </w:pPr>
      <w:rPr>
        <w:rFonts w:hint="default"/>
        <w:lang w:val="en-US" w:eastAsia="en-US" w:bidi="en-US"/>
      </w:rPr>
    </w:lvl>
    <w:lvl w:ilvl="3" w:tplc="9E78E10E">
      <w:numFmt w:val="bullet"/>
      <w:lvlText w:val="•"/>
      <w:lvlJc w:val="left"/>
      <w:pPr>
        <w:ind w:left="3471" w:hanging="720"/>
      </w:pPr>
      <w:rPr>
        <w:rFonts w:hint="default"/>
        <w:lang w:val="en-US" w:eastAsia="en-US" w:bidi="en-US"/>
      </w:rPr>
    </w:lvl>
    <w:lvl w:ilvl="4" w:tplc="947AB1BA">
      <w:numFmt w:val="bullet"/>
      <w:lvlText w:val="•"/>
      <w:lvlJc w:val="left"/>
      <w:pPr>
        <w:ind w:left="4322" w:hanging="720"/>
      </w:pPr>
      <w:rPr>
        <w:rFonts w:hint="default"/>
        <w:lang w:val="en-US" w:eastAsia="en-US" w:bidi="en-US"/>
      </w:rPr>
    </w:lvl>
    <w:lvl w:ilvl="5" w:tplc="9BEA0E8A">
      <w:numFmt w:val="bullet"/>
      <w:lvlText w:val="•"/>
      <w:lvlJc w:val="left"/>
      <w:pPr>
        <w:ind w:left="5172" w:hanging="720"/>
      </w:pPr>
      <w:rPr>
        <w:rFonts w:hint="default"/>
        <w:lang w:val="en-US" w:eastAsia="en-US" w:bidi="en-US"/>
      </w:rPr>
    </w:lvl>
    <w:lvl w:ilvl="6" w:tplc="2CF29CB2">
      <w:numFmt w:val="bullet"/>
      <w:lvlText w:val="•"/>
      <w:lvlJc w:val="left"/>
      <w:pPr>
        <w:ind w:left="6023" w:hanging="720"/>
      </w:pPr>
      <w:rPr>
        <w:rFonts w:hint="default"/>
        <w:lang w:val="en-US" w:eastAsia="en-US" w:bidi="en-US"/>
      </w:rPr>
    </w:lvl>
    <w:lvl w:ilvl="7" w:tplc="E9724A48">
      <w:numFmt w:val="bullet"/>
      <w:lvlText w:val="•"/>
      <w:lvlJc w:val="left"/>
      <w:pPr>
        <w:ind w:left="6873" w:hanging="720"/>
      </w:pPr>
      <w:rPr>
        <w:rFonts w:hint="default"/>
        <w:lang w:val="en-US" w:eastAsia="en-US" w:bidi="en-US"/>
      </w:rPr>
    </w:lvl>
    <w:lvl w:ilvl="8" w:tplc="0F965604">
      <w:numFmt w:val="bullet"/>
      <w:lvlText w:val="•"/>
      <w:lvlJc w:val="left"/>
      <w:pPr>
        <w:ind w:left="7724" w:hanging="720"/>
      </w:pPr>
      <w:rPr>
        <w:rFonts w:hint="default"/>
        <w:lang w:val="en-US" w:eastAsia="en-US" w:bidi="en-US"/>
      </w:rPr>
    </w:lvl>
  </w:abstractNum>
  <w:abstractNum w:abstractNumId="212" w15:restartNumberingAfterBreak="0">
    <w:nsid w:val="5D333B19"/>
    <w:multiLevelType w:val="hybridMultilevel"/>
    <w:tmpl w:val="F3802880"/>
    <w:lvl w:ilvl="0" w:tplc="FB36CD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5D588CD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DC80E54">
      <w:numFmt w:val="bullet"/>
      <w:lvlText w:val="•"/>
      <w:lvlJc w:val="left"/>
      <w:pPr>
        <w:ind w:left="2505" w:hanging="721"/>
      </w:pPr>
      <w:rPr>
        <w:rFonts w:hint="default"/>
        <w:lang w:val="en-US" w:eastAsia="en-US" w:bidi="en-US"/>
      </w:rPr>
    </w:lvl>
    <w:lvl w:ilvl="3" w:tplc="327C30A4">
      <w:numFmt w:val="bullet"/>
      <w:lvlText w:val="•"/>
      <w:lvlJc w:val="left"/>
      <w:pPr>
        <w:ind w:left="3370" w:hanging="721"/>
      </w:pPr>
      <w:rPr>
        <w:rFonts w:hint="default"/>
        <w:lang w:val="en-US" w:eastAsia="en-US" w:bidi="en-US"/>
      </w:rPr>
    </w:lvl>
    <w:lvl w:ilvl="4" w:tplc="5A3C368A">
      <w:numFmt w:val="bullet"/>
      <w:lvlText w:val="•"/>
      <w:lvlJc w:val="left"/>
      <w:pPr>
        <w:ind w:left="4235" w:hanging="721"/>
      </w:pPr>
      <w:rPr>
        <w:rFonts w:hint="default"/>
        <w:lang w:val="en-US" w:eastAsia="en-US" w:bidi="en-US"/>
      </w:rPr>
    </w:lvl>
    <w:lvl w:ilvl="5" w:tplc="9B44EB94">
      <w:numFmt w:val="bullet"/>
      <w:lvlText w:val="•"/>
      <w:lvlJc w:val="left"/>
      <w:pPr>
        <w:ind w:left="5100" w:hanging="721"/>
      </w:pPr>
      <w:rPr>
        <w:rFonts w:hint="default"/>
        <w:lang w:val="en-US" w:eastAsia="en-US" w:bidi="en-US"/>
      </w:rPr>
    </w:lvl>
    <w:lvl w:ilvl="6" w:tplc="4E0A3854">
      <w:numFmt w:val="bullet"/>
      <w:lvlText w:val="•"/>
      <w:lvlJc w:val="left"/>
      <w:pPr>
        <w:ind w:left="5965" w:hanging="721"/>
      </w:pPr>
      <w:rPr>
        <w:rFonts w:hint="default"/>
        <w:lang w:val="en-US" w:eastAsia="en-US" w:bidi="en-US"/>
      </w:rPr>
    </w:lvl>
    <w:lvl w:ilvl="7" w:tplc="6FC083E4">
      <w:numFmt w:val="bullet"/>
      <w:lvlText w:val="•"/>
      <w:lvlJc w:val="left"/>
      <w:pPr>
        <w:ind w:left="6830" w:hanging="721"/>
      </w:pPr>
      <w:rPr>
        <w:rFonts w:hint="default"/>
        <w:lang w:val="en-US" w:eastAsia="en-US" w:bidi="en-US"/>
      </w:rPr>
    </w:lvl>
    <w:lvl w:ilvl="8" w:tplc="3CCCD026">
      <w:numFmt w:val="bullet"/>
      <w:lvlText w:val="•"/>
      <w:lvlJc w:val="left"/>
      <w:pPr>
        <w:ind w:left="7695" w:hanging="721"/>
      </w:pPr>
      <w:rPr>
        <w:rFonts w:hint="default"/>
        <w:lang w:val="en-US" w:eastAsia="en-US" w:bidi="en-US"/>
      </w:rPr>
    </w:lvl>
  </w:abstractNum>
  <w:abstractNum w:abstractNumId="213" w15:restartNumberingAfterBreak="0">
    <w:nsid w:val="5DBA6471"/>
    <w:multiLevelType w:val="multilevel"/>
    <w:tmpl w:val="9E9AF95A"/>
    <w:lvl w:ilvl="0">
      <w:start w:val="15"/>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14" w15:restartNumberingAfterBreak="0">
    <w:nsid w:val="5DE14981"/>
    <w:multiLevelType w:val="hybridMultilevel"/>
    <w:tmpl w:val="4DCCF448"/>
    <w:lvl w:ilvl="0" w:tplc="0DF6083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D08F9D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2F69596">
      <w:numFmt w:val="bullet"/>
      <w:lvlText w:val="•"/>
      <w:lvlJc w:val="left"/>
      <w:pPr>
        <w:ind w:left="2505" w:hanging="721"/>
      </w:pPr>
      <w:rPr>
        <w:rFonts w:hint="default"/>
        <w:lang w:val="en-US" w:eastAsia="en-US" w:bidi="en-US"/>
      </w:rPr>
    </w:lvl>
    <w:lvl w:ilvl="3" w:tplc="1C2E54EA">
      <w:numFmt w:val="bullet"/>
      <w:lvlText w:val="•"/>
      <w:lvlJc w:val="left"/>
      <w:pPr>
        <w:ind w:left="3370" w:hanging="721"/>
      </w:pPr>
      <w:rPr>
        <w:rFonts w:hint="default"/>
        <w:lang w:val="en-US" w:eastAsia="en-US" w:bidi="en-US"/>
      </w:rPr>
    </w:lvl>
    <w:lvl w:ilvl="4" w:tplc="F89E7B6C">
      <w:numFmt w:val="bullet"/>
      <w:lvlText w:val="•"/>
      <w:lvlJc w:val="left"/>
      <w:pPr>
        <w:ind w:left="4235" w:hanging="721"/>
      </w:pPr>
      <w:rPr>
        <w:rFonts w:hint="default"/>
        <w:lang w:val="en-US" w:eastAsia="en-US" w:bidi="en-US"/>
      </w:rPr>
    </w:lvl>
    <w:lvl w:ilvl="5" w:tplc="5C407692">
      <w:numFmt w:val="bullet"/>
      <w:lvlText w:val="•"/>
      <w:lvlJc w:val="left"/>
      <w:pPr>
        <w:ind w:left="5100" w:hanging="721"/>
      </w:pPr>
      <w:rPr>
        <w:rFonts w:hint="default"/>
        <w:lang w:val="en-US" w:eastAsia="en-US" w:bidi="en-US"/>
      </w:rPr>
    </w:lvl>
    <w:lvl w:ilvl="6" w:tplc="511AD6C6">
      <w:numFmt w:val="bullet"/>
      <w:lvlText w:val="•"/>
      <w:lvlJc w:val="left"/>
      <w:pPr>
        <w:ind w:left="5965" w:hanging="721"/>
      </w:pPr>
      <w:rPr>
        <w:rFonts w:hint="default"/>
        <w:lang w:val="en-US" w:eastAsia="en-US" w:bidi="en-US"/>
      </w:rPr>
    </w:lvl>
    <w:lvl w:ilvl="7" w:tplc="1F8C98A4">
      <w:numFmt w:val="bullet"/>
      <w:lvlText w:val="•"/>
      <w:lvlJc w:val="left"/>
      <w:pPr>
        <w:ind w:left="6830" w:hanging="721"/>
      </w:pPr>
      <w:rPr>
        <w:rFonts w:hint="default"/>
        <w:lang w:val="en-US" w:eastAsia="en-US" w:bidi="en-US"/>
      </w:rPr>
    </w:lvl>
    <w:lvl w:ilvl="8" w:tplc="68AA9E12">
      <w:numFmt w:val="bullet"/>
      <w:lvlText w:val="•"/>
      <w:lvlJc w:val="left"/>
      <w:pPr>
        <w:ind w:left="7695" w:hanging="721"/>
      </w:pPr>
      <w:rPr>
        <w:rFonts w:hint="default"/>
        <w:lang w:val="en-US" w:eastAsia="en-US" w:bidi="en-US"/>
      </w:rPr>
    </w:lvl>
  </w:abstractNum>
  <w:abstractNum w:abstractNumId="215" w15:restartNumberingAfterBreak="0">
    <w:nsid w:val="5E1345DF"/>
    <w:multiLevelType w:val="hybridMultilevel"/>
    <w:tmpl w:val="7AA6C0B4"/>
    <w:lvl w:ilvl="0" w:tplc="4F92FA4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E44E7E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4582E4EE">
      <w:numFmt w:val="bullet"/>
      <w:lvlText w:val="•"/>
      <w:lvlJc w:val="left"/>
      <w:pPr>
        <w:ind w:left="2505" w:hanging="721"/>
      </w:pPr>
      <w:rPr>
        <w:rFonts w:hint="default"/>
        <w:lang w:val="en-US" w:eastAsia="en-US" w:bidi="en-US"/>
      </w:rPr>
    </w:lvl>
    <w:lvl w:ilvl="3" w:tplc="FF8C6CD4">
      <w:numFmt w:val="bullet"/>
      <w:lvlText w:val="•"/>
      <w:lvlJc w:val="left"/>
      <w:pPr>
        <w:ind w:left="3370" w:hanging="721"/>
      </w:pPr>
      <w:rPr>
        <w:rFonts w:hint="default"/>
        <w:lang w:val="en-US" w:eastAsia="en-US" w:bidi="en-US"/>
      </w:rPr>
    </w:lvl>
    <w:lvl w:ilvl="4" w:tplc="92E850F0">
      <w:numFmt w:val="bullet"/>
      <w:lvlText w:val="•"/>
      <w:lvlJc w:val="left"/>
      <w:pPr>
        <w:ind w:left="4235" w:hanging="721"/>
      </w:pPr>
      <w:rPr>
        <w:rFonts w:hint="default"/>
        <w:lang w:val="en-US" w:eastAsia="en-US" w:bidi="en-US"/>
      </w:rPr>
    </w:lvl>
    <w:lvl w:ilvl="5" w:tplc="70D2889E">
      <w:numFmt w:val="bullet"/>
      <w:lvlText w:val="•"/>
      <w:lvlJc w:val="left"/>
      <w:pPr>
        <w:ind w:left="5100" w:hanging="721"/>
      </w:pPr>
      <w:rPr>
        <w:rFonts w:hint="default"/>
        <w:lang w:val="en-US" w:eastAsia="en-US" w:bidi="en-US"/>
      </w:rPr>
    </w:lvl>
    <w:lvl w:ilvl="6" w:tplc="AB381F78">
      <w:numFmt w:val="bullet"/>
      <w:lvlText w:val="•"/>
      <w:lvlJc w:val="left"/>
      <w:pPr>
        <w:ind w:left="5965" w:hanging="721"/>
      </w:pPr>
      <w:rPr>
        <w:rFonts w:hint="default"/>
        <w:lang w:val="en-US" w:eastAsia="en-US" w:bidi="en-US"/>
      </w:rPr>
    </w:lvl>
    <w:lvl w:ilvl="7" w:tplc="95288E00">
      <w:numFmt w:val="bullet"/>
      <w:lvlText w:val="•"/>
      <w:lvlJc w:val="left"/>
      <w:pPr>
        <w:ind w:left="6830" w:hanging="721"/>
      </w:pPr>
      <w:rPr>
        <w:rFonts w:hint="default"/>
        <w:lang w:val="en-US" w:eastAsia="en-US" w:bidi="en-US"/>
      </w:rPr>
    </w:lvl>
    <w:lvl w:ilvl="8" w:tplc="F8EAF2AA">
      <w:numFmt w:val="bullet"/>
      <w:lvlText w:val="•"/>
      <w:lvlJc w:val="left"/>
      <w:pPr>
        <w:ind w:left="7695" w:hanging="721"/>
      </w:pPr>
      <w:rPr>
        <w:rFonts w:hint="default"/>
        <w:lang w:val="en-US" w:eastAsia="en-US" w:bidi="en-US"/>
      </w:rPr>
    </w:lvl>
  </w:abstractNum>
  <w:abstractNum w:abstractNumId="216" w15:restartNumberingAfterBreak="0">
    <w:nsid w:val="5E163E25"/>
    <w:multiLevelType w:val="hybridMultilevel"/>
    <w:tmpl w:val="A0E4CC6C"/>
    <w:lvl w:ilvl="0" w:tplc="DF9636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28810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B88ED128">
      <w:numFmt w:val="bullet"/>
      <w:lvlText w:val="•"/>
      <w:lvlJc w:val="left"/>
      <w:pPr>
        <w:ind w:left="2505" w:hanging="721"/>
      </w:pPr>
      <w:rPr>
        <w:rFonts w:hint="default"/>
        <w:lang w:val="en-US" w:eastAsia="en-US" w:bidi="en-US"/>
      </w:rPr>
    </w:lvl>
    <w:lvl w:ilvl="3" w:tplc="90847D1E">
      <w:numFmt w:val="bullet"/>
      <w:lvlText w:val="•"/>
      <w:lvlJc w:val="left"/>
      <w:pPr>
        <w:ind w:left="3370" w:hanging="721"/>
      </w:pPr>
      <w:rPr>
        <w:rFonts w:hint="default"/>
        <w:lang w:val="en-US" w:eastAsia="en-US" w:bidi="en-US"/>
      </w:rPr>
    </w:lvl>
    <w:lvl w:ilvl="4" w:tplc="57BC3A40">
      <w:numFmt w:val="bullet"/>
      <w:lvlText w:val="•"/>
      <w:lvlJc w:val="left"/>
      <w:pPr>
        <w:ind w:left="4235" w:hanging="721"/>
      </w:pPr>
      <w:rPr>
        <w:rFonts w:hint="default"/>
        <w:lang w:val="en-US" w:eastAsia="en-US" w:bidi="en-US"/>
      </w:rPr>
    </w:lvl>
    <w:lvl w:ilvl="5" w:tplc="36B2A6C6">
      <w:numFmt w:val="bullet"/>
      <w:lvlText w:val="•"/>
      <w:lvlJc w:val="left"/>
      <w:pPr>
        <w:ind w:left="5100" w:hanging="721"/>
      </w:pPr>
      <w:rPr>
        <w:rFonts w:hint="default"/>
        <w:lang w:val="en-US" w:eastAsia="en-US" w:bidi="en-US"/>
      </w:rPr>
    </w:lvl>
    <w:lvl w:ilvl="6" w:tplc="738E6B2C">
      <w:numFmt w:val="bullet"/>
      <w:lvlText w:val="•"/>
      <w:lvlJc w:val="left"/>
      <w:pPr>
        <w:ind w:left="5965" w:hanging="721"/>
      </w:pPr>
      <w:rPr>
        <w:rFonts w:hint="default"/>
        <w:lang w:val="en-US" w:eastAsia="en-US" w:bidi="en-US"/>
      </w:rPr>
    </w:lvl>
    <w:lvl w:ilvl="7" w:tplc="D11A8904">
      <w:numFmt w:val="bullet"/>
      <w:lvlText w:val="•"/>
      <w:lvlJc w:val="left"/>
      <w:pPr>
        <w:ind w:left="6830" w:hanging="721"/>
      </w:pPr>
      <w:rPr>
        <w:rFonts w:hint="default"/>
        <w:lang w:val="en-US" w:eastAsia="en-US" w:bidi="en-US"/>
      </w:rPr>
    </w:lvl>
    <w:lvl w:ilvl="8" w:tplc="EB9423C6">
      <w:numFmt w:val="bullet"/>
      <w:lvlText w:val="•"/>
      <w:lvlJc w:val="left"/>
      <w:pPr>
        <w:ind w:left="7695" w:hanging="721"/>
      </w:pPr>
      <w:rPr>
        <w:rFonts w:hint="default"/>
        <w:lang w:val="en-US" w:eastAsia="en-US" w:bidi="en-US"/>
      </w:rPr>
    </w:lvl>
  </w:abstractNum>
  <w:abstractNum w:abstractNumId="217" w15:restartNumberingAfterBreak="0">
    <w:nsid w:val="5EF235A1"/>
    <w:multiLevelType w:val="hybridMultilevel"/>
    <w:tmpl w:val="51242956"/>
    <w:lvl w:ilvl="0" w:tplc="171ABE0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B38A6C6">
      <w:numFmt w:val="bullet"/>
      <w:lvlText w:val="•"/>
      <w:lvlJc w:val="left"/>
      <w:pPr>
        <w:ind w:left="1770" w:hanging="720"/>
      </w:pPr>
      <w:rPr>
        <w:rFonts w:hint="default"/>
        <w:lang w:val="en-US" w:eastAsia="en-US" w:bidi="en-US"/>
      </w:rPr>
    </w:lvl>
    <w:lvl w:ilvl="2" w:tplc="8290538A">
      <w:numFmt w:val="bullet"/>
      <w:lvlText w:val="•"/>
      <w:lvlJc w:val="left"/>
      <w:pPr>
        <w:ind w:left="2621" w:hanging="720"/>
      </w:pPr>
      <w:rPr>
        <w:rFonts w:hint="default"/>
        <w:lang w:val="en-US" w:eastAsia="en-US" w:bidi="en-US"/>
      </w:rPr>
    </w:lvl>
    <w:lvl w:ilvl="3" w:tplc="34EA7B40">
      <w:numFmt w:val="bullet"/>
      <w:lvlText w:val="•"/>
      <w:lvlJc w:val="left"/>
      <w:pPr>
        <w:ind w:left="3471" w:hanging="720"/>
      </w:pPr>
      <w:rPr>
        <w:rFonts w:hint="default"/>
        <w:lang w:val="en-US" w:eastAsia="en-US" w:bidi="en-US"/>
      </w:rPr>
    </w:lvl>
    <w:lvl w:ilvl="4" w:tplc="A2B47BCE">
      <w:numFmt w:val="bullet"/>
      <w:lvlText w:val="•"/>
      <w:lvlJc w:val="left"/>
      <w:pPr>
        <w:ind w:left="4322" w:hanging="720"/>
      </w:pPr>
      <w:rPr>
        <w:rFonts w:hint="default"/>
        <w:lang w:val="en-US" w:eastAsia="en-US" w:bidi="en-US"/>
      </w:rPr>
    </w:lvl>
    <w:lvl w:ilvl="5" w:tplc="FDE013E6">
      <w:numFmt w:val="bullet"/>
      <w:lvlText w:val="•"/>
      <w:lvlJc w:val="left"/>
      <w:pPr>
        <w:ind w:left="5172" w:hanging="720"/>
      </w:pPr>
      <w:rPr>
        <w:rFonts w:hint="default"/>
        <w:lang w:val="en-US" w:eastAsia="en-US" w:bidi="en-US"/>
      </w:rPr>
    </w:lvl>
    <w:lvl w:ilvl="6" w:tplc="CFB88394">
      <w:numFmt w:val="bullet"/>
      <w:lvlText w:val="•"/>
      <w:lvlJc w:val="left"/>
      <w:pPr>
        <w:ind w:left="6023" w:hanging="720"/>
      </w:pPr>
      <w:rPr>
        <w:rFonts w:hint="default"/>
        <w:lang w:val="en-US" w:eastAsia="en-US" w:bidi="en-US"/>
      </w:rPr>
    </w:lvl>
    <w:lvl w:ilvl="7" w:tplc="4A6EB612">
      <w:numFmt w:val="bullet"/>
      <w:lvlText w:val="•"/>
      <w:lvlJc w:val="left"/>
      <w:pPr>
        <w:ind w:left="6873" w:hanging="720"/>
      </w:pPr>
      <w:rPr>
        <w:rFonts w:hint="default"/>
        <w:lang w:val="en-US" w:eastAsia="en-US" w:bidi="en-US"/>
      </w:rPr>
    </w:lvl>
    <w:lvl w:ilvl="8" w:tplc="58122590">
      <w:numFmt w:val="bullet"/>
      <w:lvlText w:val="•"/>
      <w:lvlJc w:val="left"/>
      <w:pPr>
        <w:ind w:left="7724" w:hanging="720"/>
      </w:pPr>
      <w:rPr>
        <w:rFonts w:hint="default"/>
        <w:lang w:val="en-US" w:eastAsia="en-US" w:bidi="en-US"/>
      </w:rPr>
    </w:lvl>
  </w:abstractNum>
  <w:abstractNum w:abstractNumId="218" w15:restartNumberingAfterBreak="0">
    <w:nsid w:val="5F267922"/>
    <w:multiLevelType w:val="hybridMultilevel"/>
    <w:tmpl w:val="E05CAF60"/>
    <w:lvl w:ilvl="0" w:tplc="A1282AC4">
      <w:start w:val="1"/>
      <w:numFmt w:val="decimal"/>
      <w:lvlText w:val="%1."/>
      <w:lvlJc w:val="left"/>
      <w:pPr>
        <w:ind w:left="1300" w:hanging="879"/>
      </w:pPr>
      <w:rPr>
        <w:rFonts w:ascii="Cambria" w:eastAsia="Cambria" w:hAnsi="Cambria" w:cs="Cambria" w:hint="default"/>
        <w:w w:val="100"/>
        <w:sz w:val="22"/>
        <w:szCs w:val="22"/>
        <w:lang w:val="en-US" w:eastAsia="en-US" w:bidi="en-US"/>
      </w:rPr>
    </w:lvl>
    <w:lvl w:ilvl="1" w:tplc="E56C253E">
      <w:numFmt w:val="bullet"/>
      <w:lvlText w:val="•"/>
      <w:lvlJc w:val="left"/>
      <w:pPr>
        <w:ind w:left="2112" w:hanging="879"/>
      </w:pPr>
      <w:rPr>
        <w:rFonts w:hint="default"/>
        <w:lang w:val="en-US" w:eastAsia="en-US" w:bidi="en-US"/>
      </w:rPr>
    </w:lvl>
    <w:lvl w:ilvl="2" w:tplc="2D0C6E3C">
      <w:numFmt w:val="bullet"/>
      <w:lvlText w:val="•"/>
      <w:lvlJc w:val="left"/>
      <w:pPr>
        <w:ind w:left="2925" w:hanging="879"/>
      </w:pPr>
      <w:rPr>
        <w:rFonts w:hint="default"/>
        <w:lang w:val="en-US" w:eastAsia="en-US" w:bidi="en-US"/>
      </w:rPr>
    </w:lvl>
    <w:lvl w:ilvl="3" w:tplc="8B54BD1A">
      <w:numFmt w:val="bullet"/>
      <w:lvlText w:val="•"/>
      <w:lvlJc w:val="left"/>
      <w:pPr>
        <w:ind w:left="3737" w:hanging="879"/>
      </w:pPr>
      <w:rPr>
        <w:rFonts w:hint="default"/>
        <w:lang w:val="en-US" w:eastAsia="en-US" w:bidi="en-US"/>
      </w:rPr>
    </w:lvl>
    <w:lvl w:ilvl="4" w:tplc="0B4E128E">
      <w:numFmt w:val="bullet"/>
      <w:lvlText w:val="•"/>
      <w:lvlJc w:val="left"/>
      <w:pPr>
        <w:ind w:left="4550" w:hanging="879"/>
      </w:pPr>
      <w:rPr>
        <w:rFonts w:hint="default"/>
        <w:lang w:val="en-US" w:eastAsia="en-US" w:bidi="en-US"/>
      </w:rPr>
    </w:lvl>
    <w:lvl w:ilvl="5" w:tplc="41DC08E0">
      <w:numFmt w:val="bullet"/>
      <w:lvlText w:val="•"/>
      <w:lvlJc w:val="left"/>
      <w:pPr>
        <w:ind w:left="5362" w:hanging="879"/>
      </w:pPr>
      <w:rPr>
        <w:rFonts w:hint="default"/>
        <w:lang w:val="en-US" w:eastAsia="en-US" w:bidi="en-US"/>
      </w:rPr>
    </w:lvl>
    <w:lvl w:ilvl="6" w:tplc="E5F6BBEE">
      <w:numFmt w:val="bullet"/>
      <w:lvlText w:val="•"/>
      <w:lvlJc w:val="left"/>
      <w:pPr>
        <w:ind w:left="6175" w:hanging="879"/>
      </w:pPr>
      <w:rPr>
        <w:rFonts w:hint="default"/>
        <w:lang w:val="en-US" w:eastAsia="en-US" w:bidi="en-US"/>
      </w:rPr>
    </w:lvl>
    <w:lvl w:ilvl="7" w:tplc="0F8E1F10">
      <w:numFmt w:val="bullet"/>
      <w:lvlText w:val="•"/>
      <w:lvlJc w:val="left"/>
      <w:pPr>
        <w:ind w:left="6987" w:hanging="879"/>
      </w:pPr>
      <w:rPr>
        <w:rFonts w:hint="default"/>
        <w:lang w:val="en-US" w:eastAsia="en-US" w:bidi="en-US"/>
      </w:rPr>
    </w:lvl>
    <w:lvl w:ilvl="8" w:tplc="00D2D234">
      <w:numFmt w:val="bullet"/>
      <w:lvlText w:val="•"/>
      <w:lvlJc w:val="left"/>
      <w:pPr>
        <w:ind w:left="7800" w:hanging="879"/>
      </w:pPr>
      <w:rPr>
        <w:rFonts w:hint="default"/>
        <w:lang w:val="en-US" w:eastAsia="en-US" w:bidi="en-US"/>
      </w:rPr>
    </w:lvl>
  </w:abstractNum>
  <w:abstractNum w:abstractNumId="219" w15:restartNumberingAfterBreak="0">
    <w:nsid w:val="5FCC6DBE"/>
    <w:multiLevelType w:val="hybridMultilevel"/>
    <w:tmpl w:val="A998D61E"/>
    <w:lvl w:ilvl="0" w:tplc="BEB851E4">
      <w:start w:val="1"/>
      <w:numFmt w:val="lowerRoman"/>
      <w:lvlText w:val="(%1)"/>
      <w:lvlJc w:val="left"/>
      <w:pPr>
        <w:ind w:left="1340" w:hanging="721"/>
      </w:pPr>
      <w:rPr>
        <w:rFonts w:ascii="Times New Roman" w:eastAsia="Times New Roman" w:hAnsi="Times New Roman" w:cs="Times New Roman" w:hint="default"/>
        <w:spacing w:val="-6"/>
        <w:w w:val="97"/>
        <w:sz w:val="24"/>
        <w:szCs w:val="24"/>
        <w:lang w:val="en-US" w:eastAsia="en-US" w:bidi="en-US"/>
      </w:rPr>
    </w:lvl>
    <w:lvl w:ilvl="1" w:tplc="F0268608">
      <w:numFmt w:val="bullet"/>
      <w:lvlText w:val="•"/>
      <w:lvlJc w:val="left"/>
      <w:pPr>
        <w:ind w:left="2130" w:hanging="721"/>
      </w:pPr>
      <w:rPr>
        <w:rFonts w:hint="default"/>
        <w:lang w:val="en-US" w:eastAsia="en-US" w:bidi="en-US"/>
      </w:rPr>
    </w:lvl>
    <w:lvl w:ilvl="2" w:tplc="5C20C81E">
      <w:numFmt w:val="bullet"/>
      <w:lvlText w:val="•"/>
      <w:lvlJc w:val="left"/>
      <w:pPr>
        <w:ind w:left="2921" w:hanging="721"/>
      </w:pPr>
      <w:rPr>
        <w:rFonts w:hint="default"/>
        <w:lang w:val="en-US" w:eastAsia="en-US" w:bidi="en-US"/>
      </w:rPr>
    </w:lvl>
    <w:lvl w:ilvl="3" w:tplc="A5CABFAE">
      <w:numFmt w:val="bullet"/>
      <w:lvlText w:val="•"/>
      <w:lvlJc w:val="left"/>
      <w:pPr>
        <w:ind w:left="3711" w:hanging="721"/>
      </w:pPr>
      <w:rPr>
        <w:rFonts w:hint="default"/>
        <w:lang w:val="en-US" w:eastAsia="en-US" w:bidi="en-US"/>
      </w:rPr>
    </w:lvl>
    <w:lvl w:ilvl="4" w:tplc="2A5A0A28">
      <w:numFmt w:val="bullet"/>
      <w:lvlText w:val="•"/>
      <w:lvlJc w:val="left"/>
      <w:pPr>
        <w:ind w:left="4502" w:hanging="721"/>
      </w:pPr>
      <w:rPr>
        <w:rFonts w:hint="default"/>
        <w:lang w:val="en-US" w:eastAsia="en-US" w:bidi="en-US"/>
      </w:rPr>
    </w:lvl>
    <w:lvl w:ilvl="5" w:tplc="F54E54E2">
      <w:numFmt w:val="bullet"/>
      <w:lvlText w:val="•"/>
      <w:lvlJc w:val="left"/>
      <w:pPr>
        <w:ind w:left="5292" w:hanging="721"/>
      </w:pPr>
      <w:rPr>
        <w:rFonts w:hint="default"/>
        <w:lang w:val="en-US" w:eastAsia="en-US" w:bidi="en-US"/>
      </w:rPr>
    </w:lvl>
    <w:lvl w:ilvl="6" w:tplc="B65C979E">
      <w:numFmt w:val="bullet"/>
      <w:lvlText w:val="•"/>
      <w:lvlJc w:val="left"/>
      <w:pPr>
        <w:ind w:left="6083" w:hanging="721"/>
      </w:pPr>
      <w:rPr>
        <w:rFonts w:hint="default"/>
        <w:lang w:val="en-US" w:eastAsia="en-US" w:bidi="en-US"/>
      </w:rPr>
    </w:lvl>
    <w:lvl w:ilvl="7" w:tplc="3370BF82">
      <w:numFmt w:val="bullet"/>
      <w:lvlText w:val="•"/>
      <w:lvlJc w:val="left"/>
      <w:pPr>
        <w:ind w:left="6873" w:hanging="721"/>
      </w:pPr>
      <w:rPr>
        <w:rFonts w:hint="default"/>
        <w:lang w:val="en-US" w:eastAsia="en-US" w:bidi="en-US"/>
      </w:rPr>
    </w:lvl>
    <w:lvl w:ilvl="8" w:tplc="7D28E886">
      <w:numFmt w:val="bullet"/>
      <w:lvlText w:val="•"/>
      <w:lvlJc w:val="left"/>
      <w:pPr>
        <w:ind w:left="7664" w:hanging="721"/>
      </w:pPr>
      <w:rPr>
        <w:rFonts w:hint="default"/>
        <w:lang w:val="en-US" w:eastAsia="en-US" w:bidi="en-US"/>
      </w:rPr>
    </w:lvl>
  </w:abstractNum>
  <w:abstractNum w:abstractNumId="220" w15:restartNumberingAfterBreak="0">
    <w:nsid w:val="60044C89"/>
    <w:multiLevelType w:val="multilevel"/>
    <w:tmpl w:val="B0345CCA"/>
    <w:lvl w:ilvl="0">
      <w:start w:val="12"/>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1" w15:restartNumberingAfterBreak="0">
    <w:nsid w:val="626B648C"/>
    <w:multiLevelType w:val="multilevel"/>
    <w:tmpl w:val="4BFA1790"/>
    <w:lvl w:ilvl="0">
      <w:start w:val="7"/>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22" w15:restartNumberingAfterBreak="0">
    <w:nsid w:val="626F0E45"/>
    <w:multiLevelType w:val="hybridMultilevel"/>
    <w:tmpl w:val="44A4CC0E"/>
    <w:lvl w:ilvl="0" w:tplc="DE1C8872">
      <w:start w:val="1"/>
      <w:numFmt w:val="upperLetter"/>
      <w:lvlText w:val="%1."/>
      <w:lvlJc w:val="left"/>
      <w:pPr>
        <w:ind w:left="921" w:hanging="708"/>
      </w:pPr>
      <w:rPr>
        <w:rFonts w:ascii="Cambria" w:eastAsia="Cambria" w:hAnsi="Cambria" w:cs="Cambria" w:hint="default"/>
        <w:spacing w:val="-1"/>
        <w:w w:val="99"/>
        <w:sz w:val="22"/>
        <w:szCs w:val="22"/>
        <w:lang w:val="en-US" w:eastAsia="en-US" w:bidi="en-US"/>
      </w:rPr>
    </w:lvl>
    <w:lvl w:ilvl="1" w:tplc="F4981708">
      <w:start w:val="1"/>
      <w:numFmt w:val="lowerRoman"/>
      <w:lvlText w:val="(%2)"/>
      <w:lvlJc w:val="left"/>
      <w:pPr>
        <w:ind w:left="1641" w:hanging="720"/>
      </w:pPr>
      <w:rPr>
        <w:rFonts w:ascii="Cambria" w:eastAsia="Cambria" w:hAnsi="Cambria" w:cs="Cambria" w:hint="default"/>
        <w:spacing w:val="-15"/>
        <w:w w:val="99"/>
        <w:sz w:val="24"/>
        <w:szCs w:val="24"/>
        <w:lang w:val="en-US" w:eastAsia="en-US" w:bidi="en-US"/>
      </w:rPr>
    </w:lvl>
    <w:lvl w:ilvl="2" w:tplc="E486668C">
      <w:numFmt w:val="bullet"/>
      <w:lvlText w:val="•"/>
      <w:lvlJc w:val="left"/>
      <w:pPr>
        <w:ind w:left="2505" w:hanging="720"/>
      </w:pPr>
      <w:rPr>
        <w:rFonts w:hint="default"/>
        <w:lang w:val="en-US" w:eastAsia="en-US" w:bidi="en-US"/>
      </w:rPr>
    </w:lvl>
    <w:lvl w:ilvl="3" w:tplc="8474E6EC">
      <w:numFmt w:val="bullet"/>
      <w:lvlText w:val="•"/>
      <w:lvlJc w:val="left"/>
      <w:pPr>
        <w:ind w:left="3370" w:hanging="720"/>
      </w:pPr>
      <w:rPr>
        <w:rFonts w:hint="default"/>
        <w:lang w:val="en-US" w:eastAsia="en-US" w:bidi="en-US"/>
      </w:rPr>
    </w:lvl>
    <w:lvl w:ilvl="4" w:tplc="AF5619D2">
      <w:numFmt w:val="bullet"/>
      <w:lvlText w:val="•"/>
      <w:lvlJc w:val="left"/>
      <w:pPr>
        <w:ind w:left="4235" w:hanging="720"/>
      </w:pPr>
      <w:rPr>
        <w:rFonts w:hint="default"/>
        <w:lang w:val="en-US" w:eastAsia="en-US" w:bidi="en-US"/>
      </w:rPr>
    </w:lvl>
    <w:lvl w:ilvl="5" w:tplc="F70889F0">
      <w:numFmt w:val="bullet"/>
      <w:lvlText w:val="•"/>
      <w:lvlJc w:val="left"/>
      <w:pPr>
        <w:ind w:left="5100" w:hanging="720"/>
      </w:pPr>
      <w:rPr>
        <w:rFonts w:hint="default"/>
        <w:lang w:val="en-US" w:eastAsia="en-US" w:bidi="en-US"/>
      </w:rPr>
    </w:lvl>
    <w:lvl w:ilvl="6" w:tplc="5B10069C">
      <w:numFmt w:val="bullet"/>
      <w:lvlText w:val="•"/>
      <w:lvlJc w:val="left"/>
      <w:pPr>
        <w:ind w:left="5965" w:hanging="720"/>
      </w:pPr>
      <w:rPr>
        <w:rFonts w:hint="default"/>
        <w:lang w:val="en-US" w:eastAsia="en-US" w:bidi="en-US"/>
      </w:rPr>
    </w:lvl>
    <w:lvl w:ilvl="7" w:tplc="FC8894C6">
      <w:numFmt w:val="bullet"/>
      <w:lvlText w:val="•"/>
      <w:lvlJc w:val="left"/>
      <w:pPr>
        <w:ind w:left="6830" w:hanging="720"/>
      </w:pPr>
      <w:rPr>
        <w:rFonts w:hint="default"/>
        <w:lang w:val="en-US" w:eastAsia="en-US" w:bidi="en-US"/>
      </w:rPr>
    </w:lvl>
    <w:lvl w:ilvl="8" w:tplc="EA0449E2">
      <w:numFmt w:val="bullet"/>
      <w:lvlText w:val="•"/>
      <w:lvlJc w:val="left"/>
      <w:pPr>
        <w:ind w:left="7695" w:hanging="720"/>
      </w:pPr>
      <w:rPr>
        <w:rFonts w:hint="default"/>
        <w:lang w:val="en-US" w:eastAsia="en-US" w:bidi="en-US"/>
      </w:rPr>
    </w:lvl>
  </w:abstractNum>
  <w:abstractNum w:abstractNumId="223" w15:restartNumberingAfterBreak="0">
    <w:nsid w:val="62C0369C"/>
    <w:multiLevelType w:val="hybridMultilevel"/>
    <w:tmpl w:val="7BB2FD06"/>
    <w:lvl w:ilvl="0" w:tplc="7428964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97EF3F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622DAE6">
      <w:numFmt w:val="bullet"/>
      <w:lvlText w:val="•"/>
      <w:lvlJc w:val="left"/>
      <w:pPr>
        <w:ind w:left="2505" w:hanging="721"/>
      </w:pPr>
      <w:rPr>
        <w:rFonts w:hint="default"/>
        <w:lang w:val="en-US" w:eastAsia="en-US" w:bidi="en-US"/>
      </w:rPr>
    </w:lvl>
    <w:lvl w:ilvl="3" w:tplc="6B284136">
      <w:numFmt w:val="bullet"/>
      <w:lvlText w:val="•"/>
      <w:lvlJc w:val="left"/>
      <w:pPr>
        <w:ind w:left="3370" w:hanging="721"/>
      </w:pPr>
      <w:rPr>
        <w:rFonts w:hint="default"/>
        <w:lang w:val="en-US" w:eastAsia="en-US" w:bidi="en-US"/>
      </w:rPr>
    </w:lvl>
    <w:lvl w:ilvl="4" w:tplc="2B384930">
      <w:numFmt w:val="bullet"/>
      <w:lvlText w:val="•"/>
      <w:lvlJc w:val="left"/>
      <w:pPr>
        <w:ind w:left="4235" w:hanging="721"/>
      </w:pPr>
      <w:rPr>
        <w:rFonts w:hint="default"/>
        <w:lang w:val="en-US" w:eastAsia="en-US" w:bidi="en-US"/>
      </w:rPr>
    </w:lvl>
    <w:lvl w:ilvl="5" w:tplc="17FCA1BC">
      <w:numFmt w:val="bullet"/>
      <w:lvlText w:val="•"/>
      <w:lvlJc w:val="left"/>
      <w:pPr>
        <w:ind w:left="5100" w:hanging="721"/>
      </w:pPr>
      <w:rPr>
        <w:rFonts w:hint="default"/>
        <w:lang w:val="en-US" w:eastAsia="en-US" w:bidi="en-US"/>
      </w:rPr>
    </w:lvl>
    <w:lvl w:ilvl="6" w:tplc="51FEE468">
      <w:numFmt w:val="bullet"/>
      <w:lvlText w:val="•"/>
      <w:lvlJc w:val="left"/>
      <w:pPr>
        <w:ind w:left="5965" w:hanging="721"/>
      </w:pPr>
      <w:rPr>
        <w:rFonts w:hint="default"/>
        <w:lang w:val="en-US" w:eastAsia="en-US" w:bidi="en-US"/>
      </w:rPr>
    </w:lvl>
    <w:lvl w:ilvl="7" w:tplc="FEA839AE">
      <w:numFmt w:val="bullet"/>
      <w:lvlText w:val="•"/>
      <w:lvlJc w:val="left"/>
      <w:pPr>
        <w:ind w:left="6830" w:hanging="721"/>
      </w:pPr>
      <w:rPr>
        <w:rFonts w:hint="default"/>
        <w:lang w:val="en-US" w:eastAsia="en-US" w:bidi="en-US"/>
      </w:rPr>
    </w:lvl>
    <w:lvl w:ilvl="8" w:tplc="330481AE">
      <w:numFmt w:val="bullet"/>
      <w:lvlText w:val="•"/>
      <w:lvlJc w:val="left"/>
      <w:pPr>
        <w:ind w:left="7695" w:hanging="721"/>
      </w:pPr>
      <w:rPr>
        <w:rFonts w:hint="default"/>
        <w:lang w:val="en-US" w:eastAsia="en-US" w:bidi="en-US"/>
      </w:rPr>
    </w:lvl>
  </w:abstractNum>
  <w:abstractNum w:abstractNumId="224" w15:restartNumberingAfterBreak="0">
    <w:nsid w:val="62F52743"/>
    <w:multiLevelType w:val="hybridMultilevel"/>
    <w:tmpl w:val="0206E0F6"/>
    <w:lvl w:ilvl="0" w:tplc="EF40E81A">
      <w:start w:val="1"/>
      <w:numFmt w:val="lowerLetter"/>
      <w:lvlText w:val="(%1)"/>
      <w:lvlJc w:val="left"/>
      <w:pPr>
        <w:ind w:left="1641" w:hanging="721"/>
      </w:pPr>
      <w:rPr>
        <w:rFonts w:ascii="Cambria" w:eastAsia="Cambria" w:hAnsi="Cambria" w:cs="Cambria" w:hint="default"/>
        <w:w w:val="100"/>
        <w:sz w:val="22"/>
        <w:szCs w:val="22"/>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33F448F"/>
    <w:multiLevelType w:val="hybridMultilevel"/>
    <w:tmpl w:val="EBF4B4F0"/>
    <w:lvl w:ilvl="0" w:tplc="0FC8DB4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77A8558">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08038CA">
      <w:numFmt w:val="bullet"/>
      <w:lvlText w:val="•"/>
      <w:lvlJc w:val="left"/>
      <w:pPr>
        <w:ind w:left="2505" w:hanging="721"/>
      </w:pPr>
      <w:rPr>
        <w:rFonts w:hint="default"/>
        <w:lang w:val="en-US" w:eastAsia="en-US" w:bidi="en-US"/>
      </w:rPr>
    </w:lvl>
    <w:lvl w:ilvl="3" w:tplc="E732271A">
      <w:numFmt w:val="bullet"/>
      <w:lvlText w:val="•"/>
      <w:lvlJc w:val="left"/>
      <w:pPr>
        <w:ind w:left="3370" w:hanging="721"/>
      </w:pPr>
      <w:rPr>
        <w:rFonts w:hint="default"/>
        <w:lang w:val="en-US" w:eastAsia="en-US" w:bidi="en-US"/>
      </w:rPr>
    </w:lvl>
    <w:lvl w:ilvl="4" w:tplc="7FC42730">
      <w:numFmt w:val="bullet"/>
      <w:lvlText w:val="•"/>
      <w:lvlJc w:val="left"/>
      <w:pPr>
        <w:ind w:left="4235" w:hanging="721"/>
      </w:pPr>
      <w:rPr>
        <w:rFonts w:hint="default"/>
        <w:lang w:val="en-US" w:eastAsia="en-US" w:bidi="en-US"/>
      </w:rPr>
    </w:lvl>
    <w:lvl w:ilvl="5" w:tplc="B36E01AA">
      <w:numFmt w:val="bullet"/>
      <w:lvlText w:val="•"/>
      <w:lvlJc w:val="left"/>
      <w:pPr>
        <w:ind w:left="5100" w:hanging="721"/>
      </w:pPr>
      <w:rPr>
        <w:rFonts w:hint="default"/>
        <w:lang w:val="en-US" w:eastAsia="en-US" w:bidi="en-US"/>
      </w:rPr>
    </w:lvl>
    <w:lvl w:ilvl="6" w:tplc="496AC036">
      <w:numFmt w:val="bullet"/>
      <w:lvlText w:val="•"/>
      <w:lvlJc w:val="left"/>
      <w:pPr>
        <w:ind w:left="5965" w:hanging="721"/>
      </w:pPr>
      <w:rPr>
        <w:rFonts w:hint="default"/>
        <w:lang w:val="en-US" w:eastAsia="en-US" w:bidi="en-US"/>
      </w:rPr>
    </w:lvl>
    <w:lvl w:ilvl="7" w:tplc="8BE42D80">
      <w:numFmt w:val="bullet"/>
      <w:lvlText w:val="•"/>
      <w:lvlJc w:val="left"/>
      <w:pPr>
        <w:ind w:left="6830" w:hanging="721"/>
      </w:pPr>
      <w:rPr>
        <w:rFonts w:hint="default"/>
        <w:lang w:val="en-US" w:eastAsia="en-US" w:bidi="en-US"/>
      </w:rPr>
    </w:lvl>
    <w:lvl w:ilvl="8" w:tplc="12767C1E">
      <w:numFmt w:val="bullet"/>
      <w:lvlText w:val="•"/>
      <w:lvlJc w:val="left"/>
      <w:pPr>
        <w:ind w:left="7695" w:hanging="721"/>
      </w:pPr>
      <w:rPr>
        <w:rFonts w:hint="default"/>
        <w:lang w:val="en-US" w:eastAsia="en-US" w:bidi="en-US"/>
      </w:rPr>
    </w:lvl>
  </w:abstractNum>
  <w:abstractNum w:abstractNumId="226" w15:restartNumberingAfterBreak="0">
    <w:nsid w:val="636E4200"/>
    <w:multiLevelType w:val="hybridMultilevel"/>
    <w:tmpl w:val="96E42382"/>
    <w:lvl w:ilvl="0" w:tplc="7876DA0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51263D6">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A9048AC2">
      <w:start w:val="1"/>
      <w:numFmt w:val="lowerRoman"/>
      <w:lvlText w:val="%3."/>
      <w:lvlJc w:val="left"/>
      <w:pPr>
        <w:ind w:left="2001" w:hanging="361"/>
      </w:pPr>
      <w:rPr>
        <w:rFonts w:hint="default"/>
        <w:w w:val="100"/>
        <w:lang w:val="en-US" w:eastAsia="en-US" w:bidi="en-US"/>
      </w:rPr>
    </w:lvl>
    <w:lvl w:ilvl="3" w:tplc="B900B53C">
      <w:numFmt w:val="bullet"/>
      <w:lvlText w:val="•"/>
      <w:lvlJc w:val="left"/>
      <w:pPr>
        <w:ind w:left="2928" w:hanging="361"/>
      </w:pPr>
      <w:rPr>
        <w:rFonts w:hint="default"/>
        <w:lang w:val="en-US" w:eastAsia="en-US" w:bidi="en-US"/>
      </w:rPr>
    </w:lvl>
    <w:lvl w:ilvl="4" w:tplc="30ACA9DA">
      <w:numFmt w:val="bullet"/>
      <w:lvlText w:val="•"/>
      <w:lvlJc w:val="left"/>
      <w:pPr>
        <w:ind w:left="3856" w:hanging="361"/>
      </w:pPr>
      <w:rPr>
        <w:rFonts w:hint="default"/>
        <w:lang w:val="en-US" w:eastAsia="en-US" w:bidi="en-US"/>
      </w:rPr>
    </w:lvl>
    <w:lvl w:ilvl="5" w:tplc="8152BF10">
      <w:numFmt w:val="bullet"/>
      <w:lvlText w:val="•"/>
      <w:lvlJc w:val="left"/>
      <w:pPr>
        <w:ind w:left="4784" w:hanging="361"/>
      </w:pPr>
      <w:rPr>
        <w:rFonts w:hint="default"/>
        <w:lang w:val="en-US" w:eastAsia="en-US" w:bidi="en-US"/>
      </w:rPr>
    </w:lvl>
    <w:lvl w:ilvl="6" w:tplc="692428FA">
      <w:numFmt w:val="bullet"/>
      <w:lvlText w:val="•"/>
      <w:lvlJc w:val="left"/>
      <w:pPr>
        <w:ind w:left="5712" w:hanging="361"/>
      </w:pPr>
      <w:rPr>
        <w:rFonts w:hint="default"/>
        <w:lang w:val="en-US" w:eastAsia="en-US" w:bidi="en-US"/>
      </w:rPr>
    </w:lvl>
    <w:lvl w:ilvl="7" w:tplc="5CF815E6">
      <w:numFmt w:val="bullet"/>
      <w:lvlText w:val="•"/>
      <w:lvlJc w:val="left"/>
      <w:pPr>
        <w:ind w:left="6640" w:hanging="361"/>
      </w:pPr>
      <w:rPr>
        <w:rFonts w:hint="default"/>
        <w:lang w:val="en-US" w:eastAsia="en-US" w:bidi="en-US"/>
      </w:rPr>
    </w:lvl>
    <w:lvl w:ilvl="8" w:tplc="91FE6AEA">
      <w:numFmt w:val="bullet"/>
      <w:lvlText w:val="•"/>
      <w:lvlJc w:val="left"/>
      <w:pPr>
        <w:ind w:left="7569" w:hanging="361"/>
      </w:pPr>
      <w:rPr>
        <w:rFonts w:hint="default"/>
        <w:lang w:val="en-US" w:eastAsia="en-US" w:bidi="en-US"/>
      </w:rPr>
    </w:lvl>
  </w:abstractNum>
  <w:abstractNum w:abstractNumId="227" w15:restartNumberingAfterBreak="0">
    <w:nsid w:val="64112A18"/>
    <w:multiLevelType w:val="hybridMultilevel"/>
    <w:tmpl w:val="2020B026"/>
    <w:lvl w:ilvl="0" w:tplc="4A20256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68C1F62">
      <w:numFmt w:val="bullet"/>
      <w:lvlText w:val="•"/>
      <w:lvlJc w:val="left"/>
      <w:pPr>
        <w:ind w:left="1770" w:hanging="720"/>
      </w:pPr>
      <w:rPr>
        <w:rFonts w:hint="default"/>
        <w:lang w:val="en-US" w:eastAsia="en-US" w:bidi="en-US"/>
      </w:rPr>
    </w:lvl>
    <w:lvl w:ilvl="2" w:tplc="6C240E0C">
      <w:numFmt w:val="bullet"/>
      <w:lvlText w:val="•"/>
      <w:lvlJc w:val="left"/>
      <w:pPr>
        <w:ind w:left="2621" w:hanging="720"/>
      </w:pPr>
      <w:rPr>
        <w:rFonts w:hint="default"/>
        <w:lang w:val="en-US" w:eastAsia="en-US" w:bidi="en-US"/>
      </w:rPr>
    </w:lvl>
    <w:lvl w:ilvl="3" w:tplc="4F1432B6">
      <w:numFmt w:val="bullet"/>
      <w:lvlText w:val="•"/>
      <w:lvlJc w:val="left"/>
      <w:pPr>
        <w:ind w:left="3471" w:hanging="720"/>
      </w:pPr>
      <w:rPr>
        <w:rFonts w:hint="default"/>
        <w:lang w:val="en-US" w:eastAsia="en-US" w:bidi="en-US"/>
      </w:rPr>
    </w:lvl>
    <w:lvl w:ilvl="4" w:tplc="C388D886">
      <w:numFmt w:val="bullet"/>
      <w:lvlText w:val="•"/>
      <w:lvlJc w:val="left"/>
      <w:pPr>
        <w:ind w:left="4322" w:hanging="720"/>
      </w:pPr>
      <w:rPr>
        <w:rFonts w:hint="default"/>
        <w:lang w:val="en-US" w:eastAsia="en-US" w:bidi="en-US"/>
      </w:rPr>
    </w:lvl>
    <w:lvl w:ilvl="5" w:tplc="093E13FA">
      <w:numFmt w:val="bullet"/>
      <w:lvlText w:val="•"/>
      <w:lvlJc w:val="left"/>
      <w:pPr>
        <w:ind w:left="5172" w:hanging="720"/>
      </w:pPr>
      <w:rPr>
        <w:rFonts w:hint="default"/>
        <w:lang w:val="en-US" w:eastAsia="en-US" w:bidi="en-US"/>
      </w:rPr>
    </w:lvl>
    <w:lvl w:ilvl="6" w:tplc="B83EBB7C">
      <w:numFmt w:val="bullet"/>
      <w:lvlText w:val="•"/>
      <w:lvlJc w:val="left"/>
      <w:pPr>
        <w:ind w:left="6023" w:hanging="720"/>
      </w:pPr>
      <w:rPr>
        <w:rFonts w:hint="default"/>
        <w:lang w:val="en-US" w:eastAsia="en-US" w:bidi="en-US"/>
      </w:rPr>
    </w:lvl>
    <w:lvl w:ilvl="7" w:tplc="229C2BB4">
      <w:numFmt w:val="bullet"/>
      <w:lvlText w:val="•"/>
      <w:lvlJc w:val="left"/>
      <w:pPr>
        <w:ind w:left="6873" w:hanging="720"/>
      </w:pPr>
      <w:rPr>
        <w:rFonts w:hint="default"/>
        <w:lang w:val="en-US" w:eastAsia="en-US" w:bidi="en-US"/>
      </w:rPr>
    </w:lvl>
    <w:lvl w:ilvl="8" w:tplc="11E86D78">
      <w:numFmt w:val="bullet"/>
      <w:lvlText w:val="•"/>
      <w:lvlJc w:val="left"/>
      <w:pPr>
        <w:ind w:left="7724" w:hanging="720"/>
      </w:pPr>
      <w:rPr>
        <w:rFonts w:hint="default"/>
        <w:lang w:val="en-US" w:eastAsia="en-US" w:bidi="en-US"/>
      </w:rPr>
    </w:lvl>
  </w:abstractNum>
  <w:abstractNum w:abstractNumId="228" w15:restartNumberingAfterBreak="0">
    <w:nsid w:val="641718F7"/>
    <w:multiLevelType w:val="hybridMultilevel"/>
    <w:tmpl w:val="087CE206"/>
    <w:lvl w:ilvl="0" w:tplc="A3962582">
      <w:start w:val="1"/>
      <w:numFmt w:val="decimal"/>
      <w:lvlText w:val="%1"/>
      <w:lvlJc w:val="left"/>
      <w:pPr>
        <w:ind w:left="939" w:hanging="721"/>
      </w:pPr>
      <w:rPr>
        <w:rFonts w:ascii="Cambria" w:eastAsia="Cambria" w:hAnsi="Cambria" w:cs="Cambria" w:hint="default"/>
        <w:w w:val="99"/>
        <w:sz w:val="22"/>
        <w:szCs w:val="22"/>
        <w:lang w:val="en-US" w:eastAsia="en-US" w:bidi="en-US"/>
      </w:rPr>
    </w:lvl>
    <w:lvl w:ilvl="1" w:tplc="4E0C7492">
      <w:numFmt w:val="bullet"/>
      <w:lvlText w:val="•"/>
      <w:lvlJc w:val="left"/>
      <w:pPr>
        <w:ind w:left="1770" w:hanging="721"/>
      </w:pPr>
      <w:rPr>
        <w:rFonts w:hint="default"/>
        <w:lang w:val="en-US" w:eastAsia="en-US" w:bidi="en-US"/>
      </w:rPr>
    </w:lvl>
    <w:lvl w:ilvl="2" w:tplc="9618BAF2">
      <w:numFmt w:val="bullet"/>
      <w:lvlText w:val="•"/>
      <w:lvlJc w:val="left"/>
      <w:pPr>
        <w:ind w:left="2601" w:hanging="721"/>
      </w:pPr>
      <w:rPr>
        <w:rFonts w:hint="default"/>
        <w:lang w:val="en-US" w:eastAsia="en-US" w:bidi="en-US"/>
      </w:rPr>
    </w:lvl>
    <w:lvl w:ilvl="3" w:tplc="90323E86">
      <w:numFmt w:val="bullet"/>
      <w:lvlText w:val="•"/>
      <w:lvlJc w:val="left"/>
      <w:pPr>
        <w:ind w:left="3431" w:hanging="721"/>
      </w:pPr>
      <w:rPr>
        <w:rFonts w:hint="default"/>
        <w:lang w:val="en-US" w:eastAsia="en-US" w:bidi="en-US"/>
      </w:rPr>
    </w:lvl>
    <w:lvl w:ilvl="4" w:tplc="FBEE7A96">
      <w:numFmt w:val="bullet"/>
      <w:lvlText w:val="•"/>
      <w:lvlJc w:val="left"/>
      <w:pPr>
        <w:ind w:left="4262" w:hanging="721"/>
      </w:pPr>
      <w:rPr>
        <w:rFonts w:hint="default"/>
        <w:lang w:val="en-US" w:eastAsia="en-US" w:bidi="en-US"/>
      </w:rPr>
    </w:lvl>
    <w:lvl w:ilvl="5" w:tplc="3516DB70">
      <w:numFmt w:val="bullet"/>
      <w:lvlText w:val="•"/>
      <w:lvlJc w:val="left"/>
      <w:pPr>
        <w:ind w:left="5092" w:hanging="721"/>
      </w:pPr>
      <w:rPr>
        <w:rFonts w:hint="default"/>
        <w:lang w:val="en-US" w:eastAsia="en-US" w:bidi="en-US"/>
      </w:rPr>
    </w:lvl>
    <w:lvl w:ilvl="6" w:tplc="10C6F274">
      <w:numFmt w:val="bullet"/>
      <w:lvlText w:val="•"/>
      <w:lvlJc w:val="left"/>
      <w:pPr>
        <w:ind w:left="5923" w:hanging="721"/>
      </w:pPr>
      <w:rPr>
        <w:rFonts w:hint="default"/>
        <w:lang w:val="en-US" w:eastAsia="en-US" w:bidi="en-US"/>
      </w:rPr>
    </w:lvl>
    <w:lvl w:ilvl="7" w:tplc="FF0285A0">
      <w:numFmt w:val="bullet"/>
      <w:lvlText w:val="•"/>
      <w:lvlJc w:val="left"/>
      <w:pPr>
        <w:ind w:left="6753" w:hanging="721"/>
      </w:pPr>
      <w:rPr>
        <w:rFonts w:hint="default"/>
        <w:lang w:val="en-US" w:eastAsia="en-US" w:bidi="en-US"/>
      </w:rPr>
    </w:lvl>
    <w:lvl w:ilvl="8" w:tplc="C9322008">
      <w:numFmt w:val="bullet"/>
      <w:lvlText w:val="•"/>
      <w:lvlJc w:val="left"/>
      <w:pPr>
        <w:ind w:left="7584" w:hanging="721"/>
      </w:pPr>
      <w:rPr>
        <w:rFonts w:hint="default"/>
        <w:lang w:val="en-US" w:eastAsia="en-US" w:bidi="en-US"/>
      </w:rPr>
    </w:lvl>
  </w:abstractNum>
  <w:abstractNum w:abstractNumId="229" w15:restartNumberingAfterBreak="0">
    <w:nsid w:val="641C4EA6"/>
    <w:multiLevelType w:val="hybridMultilevel"/>
    <w:tmpl w:val="E4BA687E"/>
    <w:lvl w:ilvl="0" w:tplc="47669CC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80AA4D8">
      <w:numFmt w:val="bullet"/>
      <w:lvlText w:val="•"/>
      <w:lvlJc w:val="left"/>
      <w:pPr>
        <w:ind w:left="1770" w:hanging="720"/>
      </w:pPr>
      <w:rPr>
        <w:rFonts w:hint="default"/>
        <w:lang w:val="en-US" w:eastAsia="en-US" w:bidi="en-US"/>
      </w:rPr>
    </w:lvl>
    <w:lvl w:ilvl="2" w:tplc="8EE8DF64">
      <w:numFmt w:val="bullet"/>
      <w:lvlText w:val="•"/>
      <w:lvlJc w:val="left"/>
      <w:pPr>
        <w:ind w:left="2621" w:hanging="720"/>
      </w:pPr>
      <w:rPr>
        <w:rFonts w:hint="default"/>
        <w:lang w:val="en-US" w:eastAsia="en-US" w:bidi="en-US"/>
      </w:rPr>
    </w:lvl>
    <w:lvl w:ilvl="3" w:tplc="AA40E536">
      <w:numFmt w:val="bullet"/>
      <w:lvlText w:val="•"/>
      <w:lvlJc w:val="left"/>
      <w:pPr>
        <w:ind w:left="3471" w:hanging="720"/>
      </w:pPr>
      <w:rPr>
        <w:rFonts w:hint="default"/>
        <w:lang w:val="en-US" w:eastAsia="en-US" w:bidi="en-US"/>
      </w:rPr>
    </w:lvl>
    <w:lvl w:ilvl="4" w:tplc="D4EAD03A">
      <w:numFmt w:val="bullet"/>
      <w:lvlText w:val="•"/>
      <w:lvlJc w:val="left"/>
      <w:pPr>
        <w:ind w:left="4322" w:hanging="720"/>
      </w:pPr>
      <w:rPr>
        <w:rFonts w:hint="default"/>
        <w:lang w:val="en-US" w:eastAsia="en-US" w:bidi="en-US"/>
      </w:rPr>
    </w:lvl>
    <w:lvl w:ilvl="5" w:tplc="CA8E2CA0">
      <w:numFmt w:val="bullet"/>
      <w:lvlText w:val="•"/>
      <w:lvlJc w:val="left"/>
      <w:pPr>
        <w:ind w:left="5172" w:hanging="720"/>
      </w:pPr>
      <w:rPr>
        <w:rFonts w:hint="default"/>
        <w:lang w:val="en-US" w:eastAsia="en-US" w:bidi="en-US"/>
      </w:rPr>
    </w:lvl>
    <w:lvl w:ilvl="6" w:tplc="4F722278">
      <w:numFmt w:val="bullet"/>
      <w:lvlText w:val="•"/>
      <w:lvlJc w:val="left"/>
      <w:pPr>
        <w:ind w:left="6023" w:hanging="720"/>
      </w:pPr>
      <w:rPr>
        <w:rFonts w:hint="default"/>
        <w:lang w:val="en-US" w:eastAsia="en-US" w:bidi="en-US"/>
      </w:rPr>
    </w:lvl>
    <w:lvl w:ilvl="7" w:tplc="D0222E74">
      <w:numFmt w:val="bullet"/>
      <w:lvlText w:val="•"/>
      <w:lvlJc w:val="left"/>
      <w:pPr>
        <w:ind w:left="6873" w:hanging="720"/>
      </w:pPr>
      <w:rPr>
        <w:rFonts w:hint="default"/>
        <w:lang w:val="en-US" w:eastAsia="en-US" w:bidi="en-US"/>
      </w:rPr>
    </w:lvl>
    <w:lvl w:ilvl="8" w:tplc="856AB0EC">
      <w:numFmt w:val="bullet"/>
      <w:lvlText w:val="•"/>
      <w:lvlJc w:val="left"/>
      <w:pPr>
        <w:ind w:left="7724" w:hanging="720"/>
      </w:pPr>
      <w:rPr>
        <w:rFonts w:hint="default"/>
        <w:lang w:val="en-US" w:eastAsia="en-US" w:bidi="en-US"/>
      </w:rPr>
    </w:lvl>
  </w:abstractNum>
  <w:abstractNum w:abstractNumId="230" w15:restartNumberingAfterBreak="0">
    <w:nsid w:val="648A4A3C"/>
    <w:multiLevelType w:val="multilevel"/>
    <w:tmpl w:val="3AC4F1EA"/>
    <w:lvl w:ilvl="0">
      <w:start w:val="11"/>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31" w15:restartNumberingAfterBreak="0">
    <w:nsid w:val="64D515C4"/>
    <w:multiLevelType w:val="hybridMultilevel"/>
    <w:tmpl w:val="79F8A9B0"/>
    <w:lvl w:ilvl="0" w:tplc="34027F24">
      <w:start w:val="1"/>
      <w:numFmt w:val="decimal"/>
      <w:lvlText w:val="%1."/>
      <w:lvlJc w:val="left"/>
      <w:pPr>
        <w:ind w:left="1340" w:hanging="1203"/>
      </w:pPr>
      <w:rPr>
        <w:rFonts w:ascii="Times New Roman" w:eastAsia="Times New Roman" w:hAnsi="Times New Roman" w:cs="Times New Roman" w:hint="default"/>
        <w:b/>
        <w:bCs/>
        <w:w w:val="100"/>
        <w:sz w:val="22"/>
        <w:szCs w:val="22"/>
        <w:lang w:val="en-US" w:eastAsia="en-US" w:bidi="en-US"/>
      </w:rPr>
    </w:lvl>
    <w:lvl w:ilvl="1" w:tplc="000292E6">
      <w:numFmt w:val="bullet"/>
      <w:lvlText w:val="•"/>
      <w:lvlJc w:val="left"/>
      <w:pPr>
        <w:ind w:left="2130" w:hanging="1203"/>
      </w:pPr>
      <w:rPr>
        <w:rFonts w:hint="default"/>
        <w:lang w:val="en-US" w:eastAsia="en-US" w:bidi="en-US"/>
      </w:rPr>
    </w:lvl>
    <w:lvl w:ilvl="2" w:tplc="2BDC06AC">
      <w:numFmt w:val="bullet"/>
      <w:lvlText w:val="•"/>
      <w:lvlJc w:val="left"/>
      <w:pPr>
        <w:ind w:left="2921" w:hanging="1203"/>
      </w:pPr>
      <w:rPr>
        <w:rFonts w:hint="default"/>
        <w:lang w:val="en-US" w:eastAsia="en-US" w:bidi="en-US"/>
      </w:rPr>
    </w:lvl>
    <w:lvl w:ilvl="3" w:tplc="374E2AE0">
      <w:numFmt w:val="bullet"/>
      <w:lvlText w:val="•"/>
      <w:lvlJc w:val="left"/>
      <w:pPr>
        <w:ind w:left="3711" w:hanging="1203"/>
      </w:pPr>
      <w:rPr>
        <w:rFonts w:hint="default"/>
        <w:lang w:val="en-US" w:eastAsia="en-US" w:bidi="en-US"/>
      </w:rPr>
    </w:lvl>
    <w:lvl w:ilvl="4" w:tplc="29589ADA">
      <w:numFmt w:val="bullet"/>
      <w:lvlText w:val="•"/>
      <w:lvlJc w:val="left"/>
      <w:pPr>
        <w:ind w:left="4502" w:hanging="1203"/>
      </w:pPr>
      <w:rPr>
        <w:rFonts w:hint="default"/>
        <w:lang w:val="en-US" w:eastAsia="en-US" w:bidi="en-US"/>
      </w:rPr>
    </w:lvl>
    <w:lvl w:ilvl="5" w:tplc="01F46C8C">
      <w:numFmt w:val="bullet"/>
      <w:lvlText w:val="•"/>
      <w:lvlJc w:val="left"/>
      <w:pPr>
        <w:ind w:left="5292" w:hanging="1203"/>
      </w:pPr>
      <w:rPr>
        <w:rFonts w:hint="default"/>
        <w:lang w:val="en-US" w:eastAsia="en-US" w:bidi="en-US"/>
      </w:rPr>
    </w:lvl>
    <w:lvl w:ilvl="6" w:tplc="C97ACEB2">
      <w:numFmt w:val="bullet"/>
      <w:lvlText w:val="•"/>
      <w:lvlJc w:val="left"/>
      <w:pPr>
        <w:ind w:left="6083" w:hanging="1203"/>
      </w:pPr>
      <w:rPr>
        <w:rFonts w:hint="default"/>
        <w:lang w:val="en-US" w:eastAsia="en-US" w:bidi="en-US"/>
      </w:rPr>
    </w:lvl>
    <w:lvl w:ilvl="7" w:tplc="208ACC3A">
      <w:numFmt w:val="bullet"/>
      <w:lvlText w:val="•"/>
      <w:lvlJc w:val="left"/>
      <w:pPr>
        <w:ind w:left="6873" w:hanging="1203"/>
      </w:pPr>
      <w:rPr>
        <w:rFonts w:hint="default"/>
        <w:lang w:val="en-US" w:eastAsia="en-US" w:bidi="en-US"/>
      </w:rPr>
    </w:lvl>
    <w:lvl w:ilvl="8" w:tplc="6A8CE22C">
      <w:numFmt w:val="bullet"/>
      <w:lvlText w:val="•"/>
      <w:lvlJc w:val="left"/>
      <w:pPr>
        <w:ind w:left="7664" w:hanging="1203"/>
      </w:pPr>
      <w:rPr>
        <w:rFonts w:hint="default"/>
        <w:lang w:val="en-US" w:eastAsia="en-US" w:bidi="en-US"/>
      </w:rPr>
    </w:lvl>
  </w:abstractNum>
  <w:abstractNum w:abstractNumId="232" w15:restartNumberingAfterBreak="0">
    <w:nsid w:val="650414C2"/>
    <w:multiLevelType w:val="hybridMultilevel"/>
    <w:tmpl w:val="09484FD0"/>
    <w:lvl w:ilvl="0" w:tplc="37981F3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B86639E">
      <w:numFmt w:val="bullet"/>
      <w:lvlText w:val="•"/>
      <w:lvlJc w:val="left"/>
      <w:pPr>
        <w:ind w:left="1770" w:hanging="720"/>
      </w:pPr>
      <w:rPr>
        <w:rFonts w:hint="default"/>
        <w:lang w:val="en-US" w:eastAsia="en-US" w:bidi="en-US"/>
      </w:rPr>
    </w:lvl>
    <w:lvl w:ilvl="2" w:tplc="065C67CC">
      <w:numFmt w:val="bullet"/>
      <w:lvlText w:val="•"/>
      <w:lvlJc w:val="left"/>
      <w:pPr>
        <w:ind w:left="2621" w:hanging="720"/>
      </w:pPr>
      <w:rPr>
        <w:rFonts w:hint="default"/>
        <w:lang w:val="en-US" w:eastAsia="en-US" w:bidi="en-US"/>
      </w:rPr>
    </w:lvl>
    <w:lvl w:ilvl="3" w:tplc="8E70EA0E">
      <w:numFmt w:val="bullet"/>
      <w:lvlText w:val="•"/>
      <w:lvlJc w:val="left"/>
      <w:pPr>
        <w:ind w:left="3471" w:hanging="720"/>
      </w:pPr>
      <w:rPr>
        <w:rFonts w:hint="default"/>
        <w:lang w:val="en-US" w:eastAsia="en-US" w:bidi="en-US"/>
      </w:rPr>
    </w:lvl>
    <w:lvl w:ilvl="4" w:tplc="D48A49AC">
      <w:numFmt w:val="bullet"/>
      <w:lvlText w:val="•"/>
      <w:lvlJc w:val="left"/>
      <w:pPr>
        <w:ind w:left="4322" w:hanging="720"/>
      </w:pPr>
      <w:rPr>
        <w:rFonts w:hint="default"/>
        <w:lang w:val="en-US" w:eastAsia="en-US" w:bidi="en-US"/>
      </w:rPr>
    </w:lvl>
    <w:lvl w:ilvl="5" w:tplc="A8DC7870">
      <w:numFmt w:val="bullet"/>
      <w:lvlText w:val="•"/>
      <w:lvlJc w:val="left"/>
      <w:pPr>
        <w:ind w:left="5172" w:hanging="720"/>
      </w:pPr>
      <w:rPr>
        <w:rFonts w:hint="default"/>
        <w:lang w:val="en-US" w:eastAsia="en-US" w:bidi="en-US"/>
      </w:rPr>
    </w:lvl>
    <w:lvl w:ilvl="6" w:tplc="DD000CCE">
      <w:numFmt w:val="bullet"/>
      <w:lvlText w:val="•"/>
      <w:lvlJc w:val="left"/>
      <w:pPr>
        <w:ind w:left="6023" w:hanging="720"/>
      </w:pPr>
      <w:rPr>
        <w:rFonts w:hint="default"/>
        <w:lang w:val="en-US" w:eastAsia="en-US" w:bidi="en-US"/>
      </w:rPr>
    </w:lvl>
    <w:lvl w:ilvl="7" w:tplc="BFF80E8C">
      <w:numFmt w:val="bullet"/>
      <w:lvlText w:val="•"/>
      <w:lvlJc w:val="left"/>
      <w:pPr>
        <w:ind w:left="6873" w:hanging="720"/>
      </w:pPr>
      <w:rPr>
        <w:rFonts w:hint="default"/>
        <w:lang w:val="en-US" w:eastAsia="en-US" w:bidi="en-US"/>
      </w:rPr>
    </w:lvl>
    <w:lvl w:ilvl="8" w:tplc="6D40AB84">
      <w:numFmt w:val="bullet"/>
      <w:lvlText w:val="•"/>
      <w:lvlJc w:val="left"/>
      <w:pPr>
        <w:ind w:left="7724" w:hanging="720"/>
      </w:pPr>
      <w:rPr>
        <w:rFonts w:hint="default"/>
        <w:lang w:val="en-US" w:eastAsia="en-US" w:bidi="en-US"/>
      </w:rPr>
    </w:lvl>
  </w:abstractNum>
  <w:abstractNum w:abstractNumId="233" w15:restartNumberingAfterBreak="0">
    <w:nsid w:val="652039C5"/>
    <w:multiLevelType w:val="hybridMultilevel"/>
    <w:tmpl w:val="01BCC39A"/>
    <w:lvl w:ilvl="0" w:tplc="84A0909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870B45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AEC9EA4">
      <w:numFmt w:val="bullet"/>
      <w:lvlText w:val="•"/>
      <w:lvlJc w:val="left"/>
      <w:pPr>
        <w:ind w:left="2505" w:hanging="721"/>
      </w:pPr>
      <w:rPr>
        <w:rFonts w:hint="default"/>
        <w:lang w:val="en-US" w:eastAsia="en-US" w:bidi="en-US"/>
      </w:rPr>
    </w:lvl>
    <w:lvl w:ilvl="3" w:tplc="7A826658">
      <w:numFmt w:val="bullet"/>
      <w:lvlText w:val="•"/>
      <w:lvlJc w:val="left"/>
      <w:pPr>
        <w:ind w:left="3370" w:hanging="721"/>
      </w:pPr>
      <w:rPr>
        <w:rFonts w:hint="default"/>
        <w:lang w:val="en-US" w:eastAsia="en-US" w:bidi="en-US"/>
      </w:rPr>
    </w:lvl>
    <w:lvl w:ilvl="4" w:tplc="CE62FA56">
      <w:numFmt w:val="bullet"/>
      <w:lvlText w:val="•"/>
      <w:lvlJc w:val="left"/>
      <w:pPr>
        <w:ind w:left="4235" w:hanging="721"/>
      </w:pPr>
      <w:rPr>
        <w:rFonts w:hint="default"/>
        <w:lang w:val="en-US" w:eastAsia="en-US" w:bidi="en-US"/>
      </w:rPr>
    </w:lvl>
    <w:lvl w:ilvl="5" w:tplc="77300EE6">
      <w:numFmt w:val="bullet"/>
      <w:lvlText w:val="•"/>
      <w:lvlJc w:val="left"/>
      <w:pPr>
        <w:ind w:left="5100" w:hanging="721"/>
      </w:pPr>
      <w:rPr>
        <w:rFonts w:hint="default"/>
        <w:lang w:val="en-US" w:eastAsia="en-US" w:bidi="en-US"/>
      </w:rPr>
    </w:lvl>
    <w:lvl w:ilvl="6" w:tplc="FBF6CBE0">
      <w:numFmt w:val="bullet"/>
      <w:lvlText w:val="•"/>
      <w:lvlJc w:val="left"/>
      <w:pPr>
        <w:ind w:left="5965" w:hanging="721"/>
      </w:pPr>
      <w:rPr>
        <w:rFonts w:hint="default"/>
        <w:lang w:val="en-US" w:eastAsia="en-US" w:bidi="en-US"/>
      </w:rPr>
    </w:lvl>
    <w:lvl w:ilvl="7" w:tplc="CB68D81E">
      <w:numFmt w:val="bullet"/>
      <w:lvlText w:val="•"/>
      <w:lvlJc w:val="left"/>
      <w:pPr>
        <w:ind w:left="6830" w:hanging="721"/>
      </w:pPr>
      <w:rPr>
        <w:rFonts w:hint="default"/>
        <w:lang w:val="en-US" w:eastAsia="en-US" w:bidi="en-US"/>
      </w:rPr>
    </w:lvl>
    <w:lvl w:ilvl="8" w:tplc="AD02C8A4">
      <w:numFmt w:val="bullet"/>
      <w:lvlText w:val="•"/>
      <w:lvlJc w:val="left"/>
      <w:pPr>
        <w:ind w:left="7695" w:hanging="721"/>
      </w:pPr>
      <w:rPr>
        <w:rFonts w:hint="default"/>
        <w:lang w:val="en-US" w:eastAsia="en-US" w:bidi="en-US"/>
      </w:rPr>
    </w:lvl>
  </w:abstractNum>
  <w:abstractNum w:abstractNumId="234" w15:restartNumberingAfterBreak="0">
    <w:nsid w:val="65900E77"/>
    <w:multiLevelType w:val="hybridMultilevel"/>
    <w:tmpl w:val="12D0F6D8"/>
    <w:lvl w:ilvl="0" w:tplc="6EBED88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E56C098">
      <w:numFmt w:val="bullet"/>
      <w:lvlText w:val="•"/>
      <w:lvlJc w:val="left"/>
      <w:pPr>
        <w:ind w:left="1770" w:hanging="720"/>
      </w:pPr>
      <w:rPr>
        <w:rFonts w:hint="default"/>
        <w:lang w:val="en-US" w:eastAsia="en-US" w:bidi="en-US"/>
      </w:rPr>
    </w:lvl>
    <w:lvl w:ilvl="2" w:tplc="39EC5F9E">
      <w:numFmt w:val="bullet"/>
      <w:lvlText w:val="•"/>
      <w:lvlJc w:val="left"/>
      <w:pPr>
        <w:ind w:left="2621" w:hanging="720"/>
      </w:pPr>
      <w:rPr>
        <w:rFonts w:hint="default"/>
        <w:lang w:val="en-US" w:eastAsia="en-US" w:bidi="en-US"/>
      </w:rPr>
    </w:lvl>
    <w:lvl w:ilvl="3" w:tplc="A5DEB37A">
      <w:numFmt w:val="bullet"/>
      <w:lvlText w:val="•"/>
      <w:lvlJc w:val="left"/>
      <w:pPr>
        <w:ind w:left="3471" w:hanging="720"/>
      </w:pPr>
      <w:rPr>
        <w:rFonts w:hint="default"/>
        <w:lang w:val="en-US" w:eastAsia="en-US" w:bidi="en-US"/>
      </w:rPr>
    </w:lvl>
    <w:lvl w:ilvl="4" w:tplc="C4CEAE80">
      <w:numFmt w:val="bullet"/>
      <w:lvlText w:val="•"/>
      <w:lvlJc w:val="left"/>
      <w:pPr>
        <w:ind w:left="4322" w:hanging="720"/>
      </w:pPr>
      <w:rPr>
        <w:rFonts w:hint="default"/>
        <w:lang w:val="en-US" w:eastAsia="en-US" w:bidi="en-US"/>
      </w:rPr>
    </w:lvl>
    <w:lvl w:ilvl="5" w:tplc="0A14F746">
      <w:numFmt w:val="bullet"/>
      <w:lvlText w:val="•"/>
      <w:lvlJc w:val="left"/>
      <w:pPr>
        <w:ind w:left="5172" w:hanging="720"/>
      </w:pPr>
      <w:rPr>
        <w:rFonts w:hint="default"/>
        <w:lang w:val="en-US" w:eastAsia="en-US" w:bidi="en-US"/>
      </w:rPr>
    </w:lvl>
    <w:lvl w:ilvl="6" w:tplc="E4E48086">
      <w:numFmt w:val="bullet"/>
      <w:lvlText w:val="•"/>
      <w:lvlJc w:val="left"/>
      <w:pPr>
        <w:ind w:left="6023" w:hanging="720"/>
      </w:pPr>
      <w:rPr>
        <w:rFonts w:hint="default"/>
        <w:lang w:val="en-US" w:eastAsia="en-US" w:bidi="en-US"/>
      </w:rPr>
    </w:lvl>
    <w:lvl w:ilvl="7" w:tplc="012AEA8E">
      <w:numFmt w:val="bullet"/>
      <w:lvlText w:val="•"/>
      <w:lvlJc w:val="left"/>
      <w:pPr>
        <w:ind w:left="6873" w:hanging="720"/>
      </w:pPr>
      <w:rPr>
        <w:rFonts w:hint="default"/>
        <w:lang w:val="en-US" w:eastAsia="en-US" w:bidi="en-US"/>
      </w:rPr>
    </w:lvl>
    <w:lvl w:ilvl="8" w:tplc="00F61764">
      <w:numFmt w:val="bullet"/>
      <w:lvlText w:val="•"/>
      <w:lvlJc w:val="left"/>
      <w:pPr>
        <w:ind w:left="7724" w:hanging="720"/>
      </w:pPr>
      <w:rPr>
        <w:rFonts w:hint="default"/>
        <w:lang w:val="en-US" w:eastAsia="en-US" w:bidi="en-US"/>
      </w:rPr>
    </w:lvl>
  </w:abstractNum>
  <w:abstractNum w:abstractNumId="235" w15:restartNumberingAfterBreak="0">
    <w:nsid w:val="668E1FA4"/>
    <w:multiLevelType w:val="hybridMultilevel"/>
    <w:tmpl w:val="3432E86A"/>
    <w:lvl w:ilvl="0" w:tplc="B02894D2">
      <w:start w:val="5"/>
      <w:numFmt w:val="decimal"/>
      <w:lvlText w:val="%1"/>
      <w:lvlJc w:val="left"/>
      <w:pPr>
        <w:ind w:left="921" w:hanging="720"/>
      </w:pPr>
      <w:rPr>
        <w:rFonts w:hint="default"/>
        <w:lang w:val="en-US" w:eastAsia="en-US" w:bidi="en-US"/>
      </w:rPr>
    </w:lvl>
    <w:lvl w:ilvl="1" w:tplc="AC50105E">
      <w:numFmt w:val="none"/>
      <w:lvlText w:val=""/>
      <w:lvlJc w:val="left"/>
      <w:pPr>
        <w:tabs>
          <w:tab w:val="num" w:pos="360"/>
        </w:tabs>
      </w:pPr>
    </w:lvl>
    <w:lvl w:ilvl="2" w:tplc="5778EEFA">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90047EC6">
      <w:numFmt w:val="bullet"/>
      <w:lvlText w:val="•"/>
      <w:lvlJc w:val="left"/>
      <w:pPr>
        <w:ind w:left="3370" w:hanging="721"/>
      </w:pPr>
      <w:rPr>
        <w:rFonts w:hint="default"/>
        <w:lang w:val="en-US" w:eastAsia="en-US" w:bidi="en-US"/>
      </w:rPr>
    </w:lvl>
    <w:lvl w:ilvl="4" w:tplc="F85CA75A">
      <w:numFmt w:val="bullet"/>
      <w:lvlText w:val="•"/>
      <w:lvlJc w:val="left"/>
      <w:pPr>
        <w:ind w:left="4235" w:hanging="721"/>
      </w:pPr>
      <w:rPr>
        <w:rFonts w:hint="default"/>
        <w:lang w:val="en-US" w:eastAsia="en-US" w:bidi="en-US"/>
      </w:rPr>
    </w:lvl>
    <w:lvl w:ilvl="5" w:tplc="9C969FDC">
      <w:numFmt w:val="bullet"/>
      <w:lvlText w:val="•"/>
      <w:lvlJc w:val="left"/>
      <w:pPr>
        <w:ind w:left="5100" w:hanging="721"/>
      </w:pPr>
      <w:rPr>
        <w:rFonts w:hint="default"/>
        <w:lang w:val="en-US" w:eastAsia="en-US" w:bidi="en-US"/>
      </w:rPr>
    </w:lvl>
    <w:lvl w:ilvl="6" w:tplc="3FAE4AE6">
      <w:numFmt w:val="bullet"/>
      <w:lvlText w:val="•"/>
      <w:lvlJc w:val="left"/>
      <w:pPr>
        <w:ind w:left="5965" w:hanging="721"/>
      </w:pPr>
      <w:rPr>
        <w:rFonts w:hint="default"/>
        <w:lang w:val="en-US" w:eastAsia="en-US" w:bidi="en-US"/>
      </w:rPr>
    </w:lvl>
    <w:lvl w:ilvl="7" w:tplc="E456651C">
      <w:numFmt w:val="bullet"/>
      <w:lvlText w:val="•"/>
      <w:lvlJc w:val="left"/>
      <w:pPr>
        <w:ind w:left="6830" w:hanging="721"/>
      </w:pPr>
      <w:rPr>
        <w:rFonts w:hint="default"/>
        <w:lang w:val="en-US" w:eastAsia="en-US" w:bidi="en-US"/>
      </w:rPr>
    </w:lvl>
    <w:lvl w:ilvl="8" w:tplc="6E1230E2">
      <w:numFmt w:val="bullet"/>
      <w:lvlText w:val="•"/>
      <w:lvlJc w:val="left"/>
      <w:pPr>
        <w:ind w:left="7695" w:hanging="721"/>
      </w:pPr>
      <w:rPr>
        <w:rFonts w:hint="default"/>
        <w:lang w:val="en-US" w:eastAsia="en-US" w:bidi="en-US"/>
      </w:rPr>
    </w:lvl>
  </w:abstractNum>
  <w:abstractNum w:abstractNumId="236" w15:restartNumberingAfterBreak="0">
    <w:nsid w:val="66B4486F"/>
    <w:multiLevelType w:val="hybridMultilevel"/>
    <w:tmpl w:val="08FE3C5A"/>
    <w:lvl w:ilvl="0" w:tplc="C5468F1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D4C3CA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3AC7764">
      <w:numFmt w:val="bullet"/>
      <w:lvlText w:val="•"/>
      <w:lvlJc w:val="left"/>
      <w:pPr>
        <w:ind w:left="2505" w:hanging="721"/>
      </w:pPr>
      <w:rPr>
        <w:rFonts w:hint="default"/>
        <w:lang w:val="en-US" w:eastAsia="en-US" w:bidi="en-US"/>
      </w:rPr>
    </w:lvl>
    <w:lvl w:ilvl="3" w:tplc="96A0F5E6">
      <w:numFmt w:val="bullet"/>
      <w:lvlText w:val="•"/>
      <w:lvlJc w:val="left"/>
      <w:pPr>
        <w:ind w:left="3370" w:hanging="721"/>
      </w:pPr>
      <w:rPr>
        <w:rFonts w:hint="default"/>
        <w:lang w:val="en-US" w:eastAsia="en-US" w:bidi="en-US"/>
      </w:rPr>
    </w:lvl>
    <w:lvl w:ilvl="4" w:tplc="1E10AE12">
      <w:numFmt w:val="bullet"/>
      <w:lvlText w:val="•"/>
      <w:lvlJc w:val="left"/>
      <w:pPr>
        <w:ind w:left="4235" w:hanging="721"/>
      </w:pPr>
      <w:rPr>
        <w:rFonts w:hint="default"/>
        <w:lang w:val="en-US" w:eastAsia="en-US" w:bidi="en-US"/>
      </w:rPr>
    </w:lvl>
    <w:lvl w:ilvl="5" w:tplc="8278953E">
      <w:numFmt w:val="bullet"/>
      <w:lvlText w:val="•"/>
      <w:lvlJc w:val="left"/>
      <w:pPr>
        <w:ind w:left="5100" w:hanging="721"/>
      </w:pPr>
      <w:rPr>
        <w:rFonts w:hint="default"/>
        <w:lang w:val="en-US" w:eastAsia="en-US" w:bidi="en-US"/>
      </w:rPr>
    </w:lvl>
    <w:lvl w:ilvl="6" w:tplc="F10607EC">
      <w:numFmt w:val="bullet"/>
      <w:lvlText w:val="•"/>
      <w:lvlJc w:val="left"/>
      <w:pPr>
        <w:ind w:left="5965" w:hanging="721"/>
      </w:pPr>
      <w:rPr>
        <w:rFonts w:hint="default"/>
        <w:lang w:val="en-US" w:eastAsia="en-US" w:bidi="en-US"/>
      </w:rPr>
    </w:lvl>
    <w:lvl w:ilvl="7" w:tplc="2416D286">
      <w:numFmt w:val="bullet"/>
      <w:lvlText w:val="•"/>
      <w:lvlJc w:val="left"/>
      <w:pPr>
        <w:ind w:left="6830" w:hanging="721"/>
      </w:pPr>
      <w:rPr>
        <w:rFonts w:hint="default"/>
        <w:lang w:val="en-US" w:eastAsia="en-US" w:bidi="en-US"/>
      </w:rPr>
    </w:lvl>
    <w:lvl w:ilvl="8" w:tplc="D8A27296">
      <w:numFmt w:val="bullet"/>
      <w:lvlText w:val="•"/>
      <w:lvlJc w:val="left"/>
      <w:pPr>
        <w:ind w:left="7695" w:hanging="721"/>
      </w:pPr>
      <w:rPr>
        <w:rFonts w:hint="default"/>
        <w:lang w:val="en-US" w:eastAsia="en-US" w:bidi="en-US"/>
      </w:rPr>
    </w:lvl>
  </w:abstractNum>
  <w:abstractNum w:abstractNumId="237" w15:restartNumberingAfterBreak="0">
    <w:nsid w:val="66E477B8"/>
    <w:multiLevelType w:val="hybridMultilevel"/>
    <w:tmpl w:val="5BE82FA6"/>
    <w:lvl w:ilvl="0" w:tplc="50424226">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20F0FF68">
      <w:numFmt w:val="bullet"/>
      <w:lvlText w:val="•"/>
      <w:lvlJc w:val="left"/>
      <w:pPr>
        <w:ind w:left="1770" w:hanging="721"/>
      </w:pPr>
      <w:rPr>
        <w:rFonts w:hint="default"/>
        <w:lang w:val="en-US" w:eastAsia="en-US" w:bidi="en-US"/>
      </w:rPr>
    </w:lvl>
    <w:lvl w:ilvl="2" w:tplc="BDE81C38">
      <w:numFmt w:val="bullet"/>
      <w:lvlText w:val="•"/>
      <w:lvlJc w:val="left"/>
      <w:pPr>
        <w:ind w:left="2601" w:hanging="721"/>
      </w:pPr>
      <w:rPr>
        <w:rFonts w:hint="default"/>
        <w:lang w:val="en-US" w:eastAsia="en-US" w:bidi="en-US"/>
      </w:rPr>
    </w:lvl>
    <w:lvl w:ilvl="3" w:tplc="191C9308">
      <w:numFmt w:val="bullet"/>
      <w:lvlText w:val="•"/>
      <w:lvlJc w:val="left"/>
      <w:pPr>
        <w:ind w:left="3431" w:hanging="721"/>
      </w:pPr>
      <w:rPr>
        <w:rFonts w:hint="default"/>
        <w:lang w:val="en-US" w:eastAsia="en-US" w:bidi="en-US"/>
      </w:rPr>
    </w:lvl>
    <w:lvl w:ilvl="4" w:tplc="4276FCF8">
      <w:numFmt w:val="bullet"/>
      <w:lvlText w:val="•"/>
      <w:lvlJc w:val="left"/>
      <w:pPr>
        <w:ind w:left="4262" w:hanging="721"/>
      </w:pPr>
      <w:rPr>
        <w:rFonts w:hint="default"/>
        <w:lang w:val="en-US" w:eastAsia="en-US" w:bidi="en-US"/>
      </w:rPr>
    </w:lvl>
    <w:lvl w:ilvl="5" w:tplc="84345E30">
      <w:numFmt w:val="bullet"/>
      <w:lvlText w:val="•"/>
      <w:lvlJc w:val="left"/>
      <w:pPr>
        <w:ind w:left="5092" w:hanging="721"/>
      </w:pPr>
      <w:rPr>
        <w:rFonts w:hint="default"/>
        <w:lang w:val="en-US" w:eastAsia="en-US" w:bidi="en-US"/>
      </w:rPr>
    </w:lvl>
    <w:lvl w:ilvl="6" w:tplc="E82459EA">
      <w:numFmt w:val="bullet"/>
      <w:lvlText w:val="•"/>
      <w:lvlJc w:val="left"/>
      <w:pPr>
        <w:ind w:left="5923" w:hanging="721"/>
      </w:pPr>
      <w:rPr>
        <w:rFonts w:hint="default"/>
        <w:lang w:val="en-US" w:eastAsia="en-US" w:bidi="en-US"/>
      </w:rPr>
    </w:lvl>
    <w:lvl w:ilvl="7" w:tplc="D1BEE748">
      <w:numFmt w:val="bullet"/>
      <w:lvlText w:val="•"/>
      <w:lvlJc w:val="left"/>
      <w:pPr>
        <w:ind w:left="6753" w:hanging="721"/>
      </w:pPr>
      <w:rPr>
        <w:rFonts w:hint="default"/>
        <w:lang w:val="en-US" w:eastAsia="en-US" w:bidi="en-US"/>
      </w:rPr>
    </w:lvl>
    <w:lvl w:ilvl="8" w:tplc="6EC4D486">
      <w:numFmt w:val="bullet"/>
      <w:lvlText w:val="•"/>
      <w:lvlJc w:val="left"/>
      <w:pPr>
        <w:ind w:left="7584" w:hanging="721"/>
      </w:pPr>
      <w:rPr>
        <w:rFonts w:hint="default"/>
        <w:lang w:val="en-US" w:eastAsia="en-US" w:bidi="en-US"/>
      </w:rPr>
    </w:lvl>
  </w:abstractNum>
  <w:abstractNum w:abstractNumId="238" w15:restartNumberingAfterBreak="0">
    <w:nsid w:val="673069AC"/>
    <w:multiLevelType w:val="hybridMultilevel"/>
    <w:tmpl w:val="62ACC2B8"/>
    <w:lvl w:ilvl="0" w:tplc="A3F0A062">
      <w:start w:val="2"/>
      <w:numFmt w:val="lowerLetter"/>
      <w:lvlText w:val="(%1)"/>
      <w:lvlJc w:val="left"/>
      <w:pPr>
        <w:ind w:left="921" w:hanging="721"/>
      </w:pPr>
      <w:rPr>
        <w:rFonts w:ascii="Cambria" w:eastAsia="Cambria" w:hAnsi="Cambria" w:cs="Cambria" w:hint="default"/>
        <w:w w:val="100"/>
        <w:sz w:val="22"/>
        <w:szCs w:val="22"/>
        <w:lang w:val="en-US" w:eastAsia="en-US" w:bidi="en-US"/>
      </w:rPr>
    </w:lvl>
    <w:lvl w:ilvl="1" w:tplc="5E3ECE24">
      <w:numFmt w:val="bullet"/>
      <w:lvlText w:val="•"/>
      <w:lvlJc w:val="left"/>
      <w:pPr>
        <w:ind w:left="1770" w:hanging="721"/>
      </w:pPr>
      <w:rPr>
        <w:rFonts w:hint="default"/>
        <w:lang w:val="en-US" w:eastAsia="en-US" w:bidi="en-US"/>
      </w:rPr>
    </w:lvl>
    <w:lvl w:ilvl="2" w:tplc="B5C25534">
      <w:numFmt w:val="bullet"/>
      <w:lvlText w:val="•"/>
      <w:lvlJc w:val="left"/>
      <w:pPr>
        <w:ind w:left="2621" w:hanging="721"/>
      </w:pPr>
      <w:rPr>
        <w:rFonts w:hint="default"/>
        <w:lang w:val="en-US" w:eastAsia="en-US" w:bidi="en-US"/>
      </w:rPr>
    </w:lvl>
    <w:lvl w:ilvl="3" w:tplc="1B82A1A4">
      <w:numFmt w:val="bullet"/>
      <w:lvlText w:val="•"/>
      <w:lvlJc w:val="left"/>
      <w:pPr>
        <w:ind w:left="3471" w:hanging="721"/>
      </w:pPr>
      <w:rPr>
        <w:rFonts w:hint="default"/>
        <w:lang w:val="en-US" w:eastAsia="en-US" w:bidi="en-US"/>
      </w:rPr>
    </w:lvl>
    <w:lvl w:ilvl="4" w:tplc="B6C0628E">
      <w:numFmt w:val="bullet"/>
      <w:lvlText w:val="•"/>
      <w:lvlJc w:val="left"/>
      <w:pPr>
        <w:ind w:left="4322" w:hanging="721"/>
      </w:pPr>
      <w:rPr>
        <w:rFonts w:hint="default"/>
        <w:lang w:val="en-US" w:eastAsia="en-US" w:bidi="en-US"/>
      </w:rPr>
    </w:lvl>
    <w:lvl w:ilvl="5" w:tplc="4D5AD576">
      <w:numFmt w:val="bullet"/>
      <w:lvlText w:val="•"/>
      <w:lvlJc w:val="left"/>
      <w:pPr>
        <w:ind w:left="5172" w:hanging="721"/>
      </w:pPr>
      <w:rPr>
        <w:rFonts w:hint="default"/>
        <w:lang w:val="en-US" w:eastAsia="en-US" w:bidi="en-US"/>
      </w:rPr>
    </w:lvl>
    <w:lvl w:ilvl="6" w:tplc="C7849320">
      <w:numFmt w:val="bullet"/>
      <w:lvlText w:val="•"/>
      <w:lvlJc w:val="left"/>
      <w:pPr>
        <w:ind w:left="6023" w:hanging="721"/>
      </w:pPr>
      <w:rPr>
        <w:rFonts w:hint="default"/>
        <w:lang w:val="en-US" w:eastAsia="en-US" w:bidi="en-US"/>
      </w:rPr>
    </w:lvl>
    <w:lvl w:ilvl="7" w:tplc="BE6E19BE">
      <w:numFmt w:val="bullet"/>
      <w:lvlText w:val="•"/>
      <w:lvlJc w:val="left"/>
      <w:pPr>
        <w:ind w:left="6873" w:hanging="721"/>
      </w:pPr>
      <w:rPr>
        <w:rFonts w:hint="default"/>
        <w:lang w:val="en-US" w:eastAsia="en-US" w:bidi="en-US"/>
      </w:rPr>
    </w:lvl>
    <w:lvl w:ilvl="8" w:tplc="F3D288B6">
      <w:numFmt w:val="bullet"/>
      <w:lvlText w:val="•"/>
      <w:lvlJc w:val="left"/>
      <w:pPr>
        <w:ind w:left="7724" w:hanging="721"/>
      </w:pPr>
      <w:rPr>
        <w:rFonts w:hint="default"/>
        <w:lang w:val="en-US" w:eastAsia="en-US" w:bidi="en-US"/>
      </w:rPr>
    </w:lvl>
  </w:abstractNum>
  <w:abstractNum w:abstractNumId="239" w15:restartNumberingAfterBreak="0">
    <w:nsid w:val="67364B4C"/>
    <w:multiLevelType w:val="hybridMultilevel"/>
    <w:tmpl w:val="E29C3244"/>
    <w:lvl w:ilvl="0" w:tplc="C5CA834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FD2FA7E">
      <w:numFmt w:val="bullet"/>
      <w:lvlText w:val="•"/>
      <w:lvlJc w:val="left"/>
      <w:pPr>
        <w:ind w:left="1770" w:hanging="720"/>
      </w:pPr>
      <w:rPr>
        <w:rFonts w:hint="default"/>
        <w:lang w:val="en-US" w:eastAsia="en-US" w:bidi="en-US"/>
      </w:rPr>
    </w:lvl>
    <w:lvl w:ilvl="2" w:tplc="3D9AC98E">
      <w:numFmt w:val="bullet"/>
      <w:lvlText w:val="•"/>
      <w:lvlJc w:val="left"/>
      <w:pPr>
        <w:ind w:left="2621" w:hanging="720"/>
      </w:pPr>
      <w:rPr>
        <w:rFonts w:hint="default"/>
        <w:lang w:val="en-US" w:eastAsia="en-US" w:bidi="en-US"/>
      </w:rPr>
    </w:lvl>
    <w:lvl w:ilvl="3" w:tplc="0334537E">
      <w:numFmt w:val="bullet"/>
      <w:lvlText w:val="•"/>
      <w:lvlJc w:val="left"/>
      <w:pPr>
        <w:ind w:left="3471" w:hanging="720"/>
      </w:pPr>
      <w:rPr>
        <w:rFonts w:hint="default"/>
        <w:lang w:val="en-US" w:eastAsia="en-US" w:bidi="en-US"/>
      </w:rPr>
    </w:lvl>
    <w:lvl w:ilvl="4" w:tplc="A0CAE6A6">
      <w:numFmt w:val="bullet"/>
      <w:lvlText w:val="•"/>
      <w:lvlJc w:val="left"/>
      <w:pPr>
        <w:ind w:left="4322" w:hanging="720"/>
      </w:pPr>
      <w:rPr>
        <w:rFonts w:hint="default"/>
        <w:lang w:val="en-US" w:eastAsia="en-US" w:bidi="en-US"/>
      </w:rPr>
    </w:lvl>
    <w:lvl w:ilvl="5" w:tplc="131426B8">
      <w:numFmt w:val="bullet"/>
      <w:lvlText w:val="•"/>
      <w:lvlJc w:val="left"/>
      <w:pPr>
        <w:ind w:left="5172" w:hanging="720"/>
      </w:pPr>
      <w:rPr>
        <w:rFonts w:hint="default"/>
        <w:lang w:val="en-US" w:eastAsia="en-US" w:bidi="en-US"/>
      </w:rPr>
    </w:lvl>
    <w:lvl w:ilvl="6" w:tplc="C1962A68">
      <w:numFmt w:val="bullet"/>
      <w:lvlText w:val="•"/>
      <w:lvlJc w:val="left"/>
      <w:pPr>
        <w:ind w:left="6023" w:hanging="720"/>
      </w:pPr>
      <w:rPr>
        <w:rFonts w:hint="default"/>
        <w:lang w:val="en-US" w:eastAsia="en-US" w:bidi="en-US"/>
      </w:rPr>
    </w:lvl>
    <w:lvl w:ilvl="7" w:tplc="1ABC0DE2">
      <w:numFmt w:val="bullet"/>
      <w:lvlText w:val="•"/>
      <w:lvlJc w:val="left"/>
      <w:pPr>
        <w:ind w:left="6873" w:hanging="720"/>
      </w:pPr>
      <w:rPr>
        <w:rFonts w:hint="default"/>
        <w:lang w:val="en-US" w:eastAsia="en-US" w:bidi="en-US"/>
      </w:rPr>
    </w:lvl>
    <w:lvl w:ilvl="8" w:tplc="14BCB062">
      <w:numFmt w:val="bullet"/>
      <w:lvlText w:val="•"/>
      <w:lvlJc w:val="left"/>
      <w:pPr>
        <w:ind w:left="7724" w:hanging="720"/>
      </w:pPr>
      <w:rPr>
        <w:rFonts w:hint="default"/>
        <w:lang w:val="en-US" w:eastAsia="en-US" w:bidi="en-US"/>
      </w:rPr>
    </w:lvl>
  </w:abstractNum>
  <w:abstractNum w:abstractNumId="240" w15:restartNumberingAfterBreak="0">
    <w:nsid w:val="676610D5"/>
    <w:multiLevelType w:val="hybridMultilevel"/>
    <w:tmpl w:val="B866ADEC"/>
    <w:lvl w:ilvl="0" w:tplc="AF4213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2EEB320">
      <w:numFmt w:val="bullet"/>
      <w:lvlText w:val="•"/>
      <w:lvlJc w:val="left"/>
      <w:pPr>
        <w:ind w:left="1770" w:hanging="720"/>
      </w:pPr>
      <w:rPr>
        <w:rFonts w:hint="default"/>
        <w:lang w:val="en-US" w:eastAsia="en-US" w:bidi="en-US"/>
      </w:rPr>
    </w:lvl>
    <w:lvl w:ilvl="2" w:tplc="78D05ECA">
      <w:numFmt w:val="bullet"/>
      <w:lvlText w:val="•"/>
      <w:lvlJc w:val="left"/>
      <w:pPr>
        <w:ind w:left="2621" w:hanging="720"/>
      </w:pPr>
      <w:rPr>
        <w:rFonts w:hint="default"/>
        <w:lang w:val="en-US" w:eastAsia="en-US" w:bidi="en-US"/>
      </w:rPr>
    </w:lvl>
    <w:lvl w:ilvl="3" w:tplc="0016AE4E">
      <w:numFmt w:val="bullet"/>
      <w:lvlText w:val="•"/>
      <w:lvlJc w:val="left"/>
      <w:pPr>
        <w:ind w:left="3471" w:hanging="720"/>
      </w:pPr>
      <w:rPr>
        <w:rFonts w:hint="default"/>
        <w:lang w:val="en-US" w:eastAsia="en-US" w:bidi="en-US"/>
      </w:rPr>
    </w:lvl>
    <w:lvl w:ilvl="4" w:tplc="6C4CFEA8">
      <w:numFmt w:val="bullet"/>
      <w:lvlText w:val="•"/>
      <w:lvlJc w:val="left"/>
      <w:pPr>
        <w:ind w:left="4322" w:hanging="720"/>
      </w:pPr>
      <w:rPr>
        <w:rFonts w:hint="default"/>
        <w:lang w:val="en-US" w:eastAsia="en-US" w:bidi="en-US"/>
      </w:rPr>
    </w:lvl>
    <w:lvl w:ilvl="5" w:tplc="38A8E6AE">
      <w:numFmt w:val="bullet"/>
      <w:lvlText w:val="•"/>
      <w:lvlJc w:val="left"/>
      <w:pPr>
        <w:ind w:left="5172" w:hanging="720"/>
      </w:pPr>
      <w:rPr>
        <w:rFonts w:hint="default"/>
        <w:lang w:val="en-US" w:eastAsia="en-US" w:bidi="en-US"/>
      </w:rPr>
    </w:lvl>
    <w:lvl w:ilvl="6" w:tplc="53DC973E">
      <w:numFmt w:val="bullet"/>
      <w:lvlText w:val="•"/>
      <w:lvlJc w:val="left"/>
      <w:pPr>
        <w:ind w:left="6023" w:hanging="720"/>
      </w:pPr>
      <w:rPr>
        <w:rFonts w:hint="default"/>
        <w:lang w:val="en-US" w:eastAsia="en-US" w:bidi="en-US"/>
      </w:rPr>
    </w:lvl>
    <w:lvl w:ilvl="7" w:tplc="8FDA3FD2">
      <w:numFmt w:val="bullet"/>
      <w:lvlText w:val="•"/>
      <w:lvlJc w:val="left"/>
      <w:pPr>
        <w:ind w:left="6873" w:hanging="720"/>
      </w:pPr>
      <w:rPr>
        <w:rFonts w:hint="default"/>
        <w:lang w:val="en-US" w:eastAsia="en-US" w:bidi="en-US"/>
      </w:rPr>
    </w:lvl>
    <w:lvl w:ilvl="8" w:tplc="E132CCDC">
      <w:numFmt w:val="bullet"/>
      <w:lvlText w:val="•"/>
      <w:lvlJc w:val="left"/>
      <w:pPr>
        <w:ind w:left="7724" w:hanging="720"/>
      </w:pPr>
      <w:rPr>
        <w:rFonts w:hint="default"/>
        <w:lang w:val="en-US" w:eastAsia="en-US" w:bidi="en-US"/>
      </w:rPr>
    </w:lvl>
  </w:abstractNum>
  <w:abstractNum w:abstractNumId="241" w15:restartNumberingAfterBreak="0">
    <w:nsid w:val="67E16584"/>
    <w:multiLevelType w:val="hybridMultilevel"/>
    <w:tmpl w:val="850A71F4"/>
    <w:lvl w:ilvl="0" w:tplc="1A9ADF4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D0C78A4">
      <w:numFmt w:val="bullet"/>
      <w:lvlText w:val="•"/>
      <w:lvlJc w:val="left"/>
      <w:pPr>
        <w:ind w:left="1770" w:hanging="720"/>
      </w:pPr>
      <w:rPr>
        <w:rFonts w:hint="default"/>
        <w:lang w:val="en-US" w:eastAsia="en-US" w:bidi="en-US"/>
      </w:rPr>
    </w:lvl>
    <w:lvl w:ilvl="2" w:tplc="9990B196">
      <w:numFmt w:val="bullet"/>
      <w:lvlText w:val="•"/>
      <w:lvlJc w:val="left"/>
      <w:pPr>
        <w:ind w:left="2621" w:hanging="720"/>
      </w:pPr>
      <w:rPr>
        <w:rFonts w:hint="default"/>
        <w:lang w:val="en-US" w:eastAsia="en-US" w:bidi="en-US"/>
      </w:rPr>
    </w:lvl>
    <w:lvl w:ilvl="3" w:tplc="3E686F80">
      <w:numFmt w:val="bullet"/>
      <w:lvlText w:val="•"/>
      <w:lvlJc w:val="left"/>
      <w:pPr>
        <w:ind w:left="3471" w:hanging="720"/>
      </w:pPr>
      <w:rPr>
        <w:rFonts w:hint="default"/>
        <w:lang w:val="en-US" w:eastAsia="en-US" w:bidi="en-US"/>
      </w:rPr>
    </w:lvl>
    <w:lvl w:ilvl="4" w:tplc="01964350">
      <w:numFmt w:val="bullet"/>
      <w:lvlText w:val="•"/>
      <w:lvlJc w:val="left"/>
      <w:pPr>
        <w:ind w:left="4322" w:hanging="720"/>
      </w:pPr>
      <w:rPr>
        <w:rFonts w:hint="default"/>
        <w:lang w:val="en-US" w:eastAsia="en-US" w:bidi="en-US"/>
      </w:rPr>
    </w:lvl>
    <w:lvl w:ilvl="5" w:tplc="CBA86AAE">
      <w:numFmt w:val="bullet"/>
      <w:lvlText w:val="•"/>
      <w:lvlJc w:val="left"/>
      <w:pPr>
        <w:ind w:left="5172" w:hanging="720"/>
      </w:pPr>
      <w:rPr>
        <w:rFonts w:hint="default"/>
        <w:lang w:val="en-US" w:eastAsia="en-US" w:bidi="en-US"/>
      </w:rPr>
    </w:lvl>
    <w:lvl w:ilvl="6" w:tplc="35567CB4">
      <w:numFmt w:val="bullet"/>
      <w:lvlText w:val="•"/>
      <w:lvlJc w:val="left"/>
      <w:pPr>
        <w:ind w:left="6023" w:hanging="720"/>
      </w:pPr>
      <w:rPr>
        <w:rFonts w:hint="default"/>
        <w:lang w:val="en-US" w:eastAsia="en-US" w:bidi="en-US"/>
      </w:rPr>
    </w:lvl>
    <w:lvl w:ilvl="7" w:tplc="86DC14CA">
      <w:numFmt w:val="bullet"/>
      <w:lvlText w:val="•"/>
      <w:lvlJc w:val="left"/>
      <w:pPr>
        <w:ind w:left="6873" w:hanging="720"/>
      </w:pPr>
      <w:rPr>
        <w:rFonts w:hint="default"/>
        <w:lang w:val="en-US" w:eastAsia="en-US" w:bidi="en-US"/>
      </w:rPr>
    </w:lvl>
    <w:lvl w:ilvl="8" w:tplc="0ED08A90">
      <w:numFmt w:val="bullet"/>
      <w:lvlText w:val="•"/>
      <w:lvlJc w:val="left"/>
      <w:pPr>
        <w:ind w:left="7724" w:hanging="720"/>
      </w:pPr>
      <w:rPr>
        <w:rFonts w:hint="default"/>
        <w:lang w:val="en-US" w:eastAsia="en-US" w:bidi="en-US"/>
      </w:rPr>
    </w:lvl>
  </w:abstractNum>
  <w:abstractNum w:abstractNumId="242" w15:restartNumberingAfterBreak="0">
    <w:nsid w:val="68026268"/>
    <w:multiLevelType w:val="hybridMultilevel"/>
    <w:tmpl w:val="13120C5C"/>
    <w:lvl w:ilvl="0" w:tplc="7414A6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372882A">
      <w:numFmt w:val="bullet"/>
      <w:lvlText w:val="•"/>
      <w:lvlJc w:val="left"/>
      <w:pPr>
        <w:ind w:left="1770" w:hanging="720"/>
      </w:pPr>
      <w:rPr>
        <w:rFonts w:hint="default"/>
        <w:lang w:val="en-US" w:eastAsia="en-US" w:bidi="en-US"/>
      </w:rPr>
    </w:lvl>
    <w:lvl w:ilvl="2" w:tplc="200CEFE2">
      <w:numFmt w:val="bullet"/>
      <w:lvlText w:val="•"/>
      <w:lvlJc w:val="left"/>
      <w:pPr>
        <w:ind w:left="2621" w:hanging="720"/>
      </w:pPr>
      <w:rPr>
        <w:rFonts w:hint="default"/>
        <w:lang w:val="en-US" w:eastAsia="en-US" w:bidi="en-US"/>
      </w:rPr>
    </w:lvl>
    <w:lvl w:ilvl="3" w:tplc="794275C6">
      <w:numFmt w:val="bullet"/>
      <w:lvlText w:val="•"/>
      <w:lvlJc w:val="left"/>
      <w:pPr>
        <w:ind w:left="3471" w:hanging="720"/>
      </w:pPr>
      <w:rPr>
        <w:rFonts w:hint="default"/>
        <w:lang w:val="en-US" w:eastAsia="en-US" w:bidi="en-US"/>
      </w:rPr>
    </w:lvl>
    <w:lvl w:ilvl="4" w:tplc="8ECC9198">
      <w:numFmt w:val="bullet"/>
      <w:lvlText w:val="•"/>
      <w:lvlJc w:val="left"/>
      <w:pPr>
        <w:ind w:left="4322" w:hanging="720"/>
      </w:pPr>
      <w:rPr>
        <w:rFonts w:hint="default"/>
        <w:lang w:val="en-US" w:eastAsia="en-US" w:bidi="en-US"/>
      </w:rPr>
    </w:lvl>
    <w:lvl w:ilvl="5" w:tplc="0E86862E">
      <w:numFmt w:val="bullet"/>
      <w:lvlText w:val="•"/>
      <w:lvlJc w:val="left"/>
      <w:pPr>
        <w:ind w:left="5172" w:hanging="720"/>
      </w:pPr>
      <w:rPr>
        <w:rFonts w:hint="default"/>
        <w:lang w:val="en-US" w:eastAsia="en-US" w:bidi="en-US"/>
      </w:rPr>
    </w:lvl>
    <w:lvl w:ilvl="6" w:tplc="04B28AA2">
      <w:numFmt w:val="bullet"/>
      <w:lvlText w:val="•"/>
      <w:lvlJc w:val="left"/>
      <w:pPr>
        <w:ind w:left="6023" w:hanging="720"/>
      </w:pPr>
      <w:rPr>
        <w:rFonts w:hint="default"/>
        <w:lang w:val="en-US" w:eastAsia="en-US" w:bidi="en-US"/>
      </w:rPr>
    </w:lvl>
    <w:lvl w:ilvl="7" w:tplc="F0CC62C0">
      <w:numFmt w:val="bullet"/>
      <w:lvlText w:val="•"/>
      <w:lvlJc w:val="left"/>
      <w:pPr>
        <w:ind w:left="6873" w:hanging="720"/>
      </w:pPr>
      <w:rPr>
        <w:rFonts w:hint="default"/>
        <w:lang w:val="en-US" w:eastAsia="en-US" w:bidi="en-US"/>
      </w:rPr>
    </w:lvl>
    <w:lvl w:ilvl="8" w:tplc="DB340556">
      <w:numFmt w:val="bullet"/>
      <w:lvlText w:val="•"/>
      <w:lvlJc w:val="left"/>
      <w:pPr>
        <w:ind w:left="7724" w:hanging="720"/>
      </w:pPr>
      <w:rPr>
        <w:rFonts w:hint="default"/>
        <w:lang w:val="en-US" w:eastAsia="en-US" w:bidi="en-US"/>
      </w:rPr>
    </w:lvl>
  </w:abstractNum>
  <w:abstractNum w:abstractNumId="243" w15:restartNumberingAfterBreak="0">
    <w:nsid w:val="681D7FDC"/>
    <w:multiLevelType w:val="multilevel"/>
    <w:tmpl w:val="53C87B00"/>
    <w:lvl w:ilvl="0">
      <w:start w:val="10"/>
      <w:numFmt w:val="decimal"/>
      <w:lvlText w:val="%1"/>
      <w:lvlJc w:val="left"/>
      <w:pPr>
        <w:ind w:left="921" w:hanging="546"/>
      </w:pPr>
      <w:rPr>
        <w:rFonts w:hint="default"/>
        <w:lang w:val="en-US" w:eastAsia="en-US" w:bidi="en-US"/>
      </w:rPr>
    </w:lvl>
    <w:lvl w:ilvl="1">
      <w:start w:val="3"/>
      <w:numFmt w:val="decimal"/>
      <w:lvlText w:val="%1.%2"/>
      <w:lvlJc w:val="left"/>
      <w:pPr>
        <w:ind w:left="921" w:hanging="546"/>
        <w:jc w:val="right"/>
      </w:pPr>
      <w:rPr>
        <w:rFonts w:hint="default"/>
        <w:w w:val="100"/>
        <w:lang w:val="en-US" w:eastAsia="en-US" w:bidi="en-US"/>
      </w:rPr>
    </w:lvl>
    <w:lvl w:ilvl="2">
      <w:numFmt w:val="bullet"/>
      <w:lvlText w:val="•"/>
      <w:lvlJc w:val="left"/>
      <w:pPr>
        <w:ind w:left="2621" w:hanging="546"/>
      </w:pPr>
      <w:rPr>
        <w:rFonts w:hint="default"/>
        <w:lang w:val="en-US" w:eastAsia="en-US" w:bidi="en-US"/>
      </w:rPr>
    </w:lvl>
    <w:lvl w:ilvl="3">
      <w:numFmt w:val="bullet"/>
      <w:lvlText w:val="•"/>
      <w:lvlJc w:val="left"/>
      <w:pPr>
        <w:ind w:left="3471" w:hanging="546"/>
      </w:pPr>
      <w:rPr>
        <w:rFonts w:hint="default"/>
        <w:lang w:val="en-US" w:eastAsia="en-US" w:bidi="en-US"/>
      </w:rPr>
    </w:lvl>
    <w:lvl w:ilvl="4">
      <w:numFmt w:val="bullet"/>
      <w:lvlText w:val="•"/>
      <w:lvlJc w:val="left"/>
      <w:pPr>
        <w:ind w:left="4322" w:hanging="546"/>
      </w:pPr>
      <w:rPr>
        <w:rFonts w:hint="default"/>
        <w:lang w:val="en-US" w:eastAsia="en-US" w:bidi="en-US"/>
      </w:rPr>
    </w:lvl>
    <w:lvl w:ilvl="5">
      <w:numFmt w:val="bullet"/>
      <w:lvlText w:val="•"/>
      <w:lvlJc w:val="left"/>
      <w:pPr>
        <w:ind w:left="5172" w:hanging="546"/>
      </w:pPr>
      <w:rPr>
        <w:rFonts w:hint="default"/>
        <w:lang w:val="en-US" w:eastAsia="en-US" w:bidi="en-US"/>
      </w:rPr>
    </w:lvl>
    <w:lvl w:ilvl="6">
      <w:numFmt w:val="bullet"/>
      <w:lvlText w:val="•"/>
      <w:lvlJc w:val="left"/>
      <w:pPr>
        <w:ind w:left="6023" w:hanging="546"/>
      </w:pPr>
      <w:rPr>
        <w:rFonts w:hint="default"/>
        <w:lang w:val="en-US" w:eastAsia="en-US" w:bidi="en-US"/>
      </w:rPr>
    </w:lvl>
    <w:lvl w:ilvl="7">
      <w:numFmt w:val="bullet"/>
      <w:lvlText w:val="•"/>
      <w:lvlJc w:val="left"/>
      <w:pPr>
        <w:ind w:left="6873" w:hanging="546"/>
      </w:pPr>
      <w:rPr>
        <w:rFonts w:hint="default"/>
        <w:lang w:val="en-US" w:eastAsia="en-US" w:bidi="en-US"/>
      </w:rPr>
    </w:lvl>
    <w:lvl w:ilvl="8">
      <w:numFmt w:val="bullet"/>
      <w:lvlText w:val="•"/>
      <w:lvlJc w:val="left"/>
      <w:pPr>
        <w:ind w:left="7724" w:hanging="546"/>
      </w:pPr>
      <w:rPr>
        <w:rFonts w:hint="default"/>
        <w:lang w:val="en-US" w:eastAsia="en-US" w:bidi="en-US"/>
      </w:rPr>
    </w:lvl>
  </w:abstractNum>
  <w:abstractNum w:abstractNumId="244" w15:restartNumberingAfterBreak="0">
    <w:nsid w:val="68AA193F"/>
    <w:multiLevelType w:val="hybridMultilevel"/>
    <w:tmpl w:val="6412927C"/>
    <w:lvl w:ilvl="0" w:tplc="21E22650">
      <w:start w:val="1"/>
      <w:numFmt w:val="decimal"/>
      <w:lvlText w:val="%1."/>
      <w:lvlJc w:val="left"/>
      <w:pPr>
        <w:ind w:left="921" w:hanging="720"/>
      </w:pPr>
      <w:rPr>
        <w:rFonts w:ascii="Cambria" w:eastAsia="Cambria" w:hAnsi="Cambria" w:cs="Cambria" w:hint="default"/>
        <w:b/>
        <w:bCs/>
        <w:spacing w:val="-1"/>
        <w:w w:val="100"/>
        <w:sz w:val="22"/>
        <w:szCs w:val="22"/>
        <w:lang w:val="en-US" w:eastAsia="en-US" w:bidi="en-US"/>
      </w:rPr>
    </w:lvl>
    <w:lvl w:ilvl="1" w:tplc="0D98BB9A">
      <w:numFmt w:val="bullet"/>
      <w:lvlText w:val="•"/>
      <w:lvlJc w:val="left"/>
      <w:pPr>
        <w:ind w:left="1770" w:hanging="720"/>
      </w:pPr>
      <w:rPr>
        <w:rFonts w:hint="default"/>
        <w:lang w:val="en-US" w:eastAsia="en-US" w:bidi="en-US"/>
      </w:rPr>
    </w:lvl>
    <w:lvl w:ilvl="2" w:tplc="80CEFC8E">
      <w:numFmt w:val="bullet"/>
      <w:lvlText w:val="•"/>
      <w:lvlJc w:val="left"/>
      <w:pPr>
        <w:ind w:left="2621" w:hanging="720"/>
      </w:pPr>
      <w:rPr>
        <w:rFonts w:hint="default"/>
        <w:lang w:val="en-US" w:eastAsia="en-US" w:bidi="en-US"/>
      </w:rPr>
    </w:lvl>
    <w:lvl w:ilvl="3" w:tplc="6ABAB894">
      <w:numFmt w:val="bullet"/>
      <w:lvlText w:val="•"/>
      <w:lvlJc w:val="left"/>
      <w:pPr>
        <w:ind w:left="3471" w:hanging="720"/>
      </w:pPr>
      <w:rPr>
        <w:rFonts w:hint="default"/>
        <w:lang w:val="en-US" w:eastAsia="en-US" w:bidi="en-US"/>
      </w:rPr>
    </w:lvl>
    <w:lvl w:ilvl="4" w:tplc="9E72FE74">
      <w:numFmt w:val="bullet"/>
      <w:lvlText w:val="•"/>
      <w:lvlJc w:val="left"/>
      <w:pPr>
        <w:ind w:left="4322" w:hanging="720"/>
      </w:pPr>
      <w:rPr>
        <w:rFonts w:hint="default"/>
        <w:lang w:val="en-US" w:eastAsia="en-US" w:bidi="en-US"/>
      </w:rPr>
    </w:lvl>
    <w:lvl w:ilvl="5" w:tplc="49802AAA">
      <w:numFmt w:val="bullet"/>
      <w:lvlText w:val="•"/>
      <w:lvlJc w:val="left"/>
      <w:pPr>
        <w:ind w:left="5172" w:hanging="720"/>
      </w:pPr>
      <w:rPr>
        <w:rFonts w:hint="default"/>
        <w:lang w:val="en-US" w:eastAsia="en-US" w:bidi="en-US"/>
      </w:rPr>
    </w:lvl>
    <w:lvl w:ilvl="6" w:tplc="31E0E79C">
      <w:numFmt w:val="bullet"/>
      <w:lvlText w:val="•"/>
      <w:lvlJc w:val="left"/>
      <w:pPr>
        <w:ind w:left="6023" w:hanging="720"/>
      </w:pPr>
      <w:rPr>
        <w:rFonts w:hint="default"/>
        <w:lang w:val="en-US" w:eastAsia="en-US" w:bidi="en-US"/>
      </w:rPr>
    </w:lvl>
    <w:lvl w:ilvl="7" w:tplc="F99A26B2">
      <w:numFmt w:val="bullet"/>
      <w:lvlText w:val="•"/>
      <w:lvlJc w:val="left"/>
      <w:pPr>
        <w:ind w:left="6873" w:hanging="720"/>
      </w:pPr>
      <w:rPr>
        <w:rFonts w:hint="default"/>
        <w:lang w:val="en-US" w:eastAsia="en-US" w:bidi="en-US"/>
      </w:rPr>
    </w:lvl>
    <w:lvl w:ilvl="8" w:tplc="CAD87C8E">
      <w:numFmt w:val="bullet"/>
      <w:lvlText w:val="•"/>
      <w:lvlJc w:val="left"/>
      <w:pPr>
        <w:ind w:left="7724" w:hanging="720"/>
      </w:pPr>
      <w:rPr>
        <w:rFonts w:hint="default"/>
        <w:lang w:val="en-US" w:eastAsia="en-US" w:bidi="en-US"/>
      </w:rPr>
    </w:lvl>
  </w:abstractNum>
  <w:abstractNum w:abstractNumId="245" w15:restartNumberingAfterBreak="0">
    <w:nsid w:val="69497034"/>
    <w:multiLevelType w:val="multilevel"/>
    <w:tmpl w:val="40046F4A"/>
    <w:lvl w:ilvl="0">
      <w:start w:val="2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46" w15:restartNumberingAfterBreak="0">
    <w:nsid w:val="69E719A0"/>
    <w:multiLevelType w:val="hybridMultilevel"/>
    <w:tmpl w:val="C24EC340"/>
    <w:lvl w:ilvl="0" w:tplc="00A88B3A">
      <w:start w:val="4"/>
      <w:numFmt w:val="decimal"/>
      <w:lvlText w:val="%1"/>
      <w:lvlJc w:val="left"/>
      <w:pPr>
        <w:ind w:left="921" w:hanging="720"/>
      </w:pPr>
      <w:rPr>
        <w:rFonts w:hint="default"/>
        <w:lang w:val="en-US" w:eastAsia="en-US" w:bidi="en-US"/>
      </w:rPr>
    </w:lvl>
    <w:lvl w:ilvl="1" w:tplc="9260EABC">
      <w:numFmt w:val="none"/>
      <w:lvlText w:val=""/>
      <w:lvlJc w:val="left"/>
      <w:pPr>
        <w:tabs>
          <w:tab w:val="num" w:pos="360"/>
        </w:tabs>
      </w:pPr>
    </w:lvl>
    <w:lvl w:ilvl="2" w:tplc="E0EC60BE">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B750EE2A">
      <w:numFmt w:val="bullet"/>
      <w:lvlText w:val="•"/>
      <w:lvlJc w:val="left"/>
      <w:pPr>
        <w:ind w:left="3370" w:hanging="721"/>
      </w:pPr>
      <w:rPr>
        <w:rFonts w:hint="default"/>
        <w:lang w:val="en-US" w:eastAsia="en-US" w:bidi="en-US"/>
      </w:rPr>
    </w:lvl>
    <w:lvl w:ilvl="4" w:tplc="762E47EE">
      <w:numFmt w:val="bullet"/>
      <w:lvlText w:val="•"/>
      <w:lvlJc w:val="left"/>
      <w:pPr>
        <w:ind w:left="4235" w:hanging="721"/>
      </w:pPr>
      <w:rPr>
        <w:rFonts w:hint="default"/>
        <w:lang w:val="en-US" w:eastAsia="en-US" w:bidi="en-US"/>
      </w:rPr>
    </w:lvl>
    <w:lvl w:ilvl="5" w:tplc="D206A6F4">
      <w:numFmt w:val="bullet"/>
      <w:lvlText w:val="•"/>
      <w:lvlJc w:val="left"/>
      <w:pPr>
        <w:ind w:left="5100" w:hanging="721"/>
      </w:pPr>
      <w:rPr>
        <w:rFonts w:hint="default"/>
        <w:lang w:val="en-US" w:eastAsia="en-US" w:bidi="en-US"/>
      </w:rPr>
    </w:lvl>
    <w:lvl w:ilvl="6" w:tplc="5E3CB3AE">
      <w:numFmt w:val="bullet"/>
      <w:lvlText w:val="•"/>
      <w:lvlJc w:val="left"/>
      <w:pPr>
        <w:ind w:left="5965" w:hanging="721"/>
      </w:pPr>
      <w:rPr>
        <w:rFonts w:hint="default"/>
        <w:lang w:val="en-US" w:eastAsia="en-US" w:bidi="en-US"/>
      </w:rPr>
    </w:lvl>
    <w:lvl w:ilvl="7" w:tplc="8C2AA0BA">
      <w:numFmt w:val="bullet"/>
      <w:lvlText w:val="•"/>
      <w:lvlJc w:val="left"/>
      <w:pPr>
        <w:ind w:left="6830" w:hanging="721"/>
      </w:pPr>
      <w:rPr>
        <w:rFonts w:hint="default"/>
        <w:lang w:val="en-US" w:eastAsia="en-US" w:bidi="en-US"/>
      </w:rPr>
    </w:lvl>
    <w:lvl w:ilvl="8" w:tplc="B21EAFFC">
      <w:numFmt w:val="bullet"/>
      <w:lvlText w:val="•"/>
      <w:lvlJc w:val="left"/>
      <w:pPr>
        <w:ind w:left="7695" w:hanging="721"/>
      </w:pPr>
      <w:rPr>
        <w:rFonts w:hint="default"/>
        <w:lang w:val="en-US" w:eastAsia="en-US" w:bidi="en-US"/>
      </w:rPr>
    </w:lvl>
  </w:abstractNum>
  <w:abstractNum w:abstractNumId="247" w15:restartNumberingAfterBreak="0">
    <w:nsid w:val="6A73049A"/>
    <w:multiLevelType w:val="hybridMultilevel"/>
    <w:tmpl w:val="77208028"/>
    <w:lvl w:ilvl="0" w:tplc="193C8EA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812105E">
      <w:numFmt w:val="bullet"/>
      <w:lvlText w:val="•"/>
      <w:lvlJc w:val="left"/>
      <w:pPr>
        <w:ind w:left="1770" w:hanging="720"/>
      </w:pPr>
      <w:rPr>
        <w:rFonts w:hint="default"/>
        <w:lang w:val="en-US" w:eastAsia="en-US" w:bidi="en-US"/>
      </w:rPr>
    </w:lvl>
    <w:lvl w:ilvl="2" w:tplc="3B94E61C">
      <w:numFmt w:val="bullet"/>
      <w:lvlText w:val="•"/>
      <w:lvlJc w:val="left"/>
      <w:pPr>
        <w:ind w:left="2621" w:hanging="720"/>
      </w:pPr>
      <w:rPr>
        <w:rFonts w:hint="default"/>
        <w:lang w:val="en-US" w:eastAsia="en-US" w:bidi="en-US"/>
      </w:rPr>
    </w:lvl>
    <w:lvl w:ilvl="3" w:tplc="5176B676">
      <w:numFmt w:val="bullet"/>
      <w:lvlText w:val="•"/>
      <w:lvlJc w:val="left"/>
      <w:pPr>
        <w:ind w:left="3471" w:hanging="720"/>
      </w:pPr>
      <w:rPr>
        <w:rFonts w:hint="default"/>
        <w:lang w:val="en-US" w:eastAsia="en-US" w:bidi="en-US"/>
      </w:rPr>
    </w:lvl>
    <w:lvl w:ilvl="4" w:tplc="78BC4608">
      <w:numFmt w:val="bullet"/>
      <w:lvlText w:val="•"/>
      <w:lvlJc w:val="left"/>
      <w:pPr>
        <w:ind w:left="4322" w:hanging="720"/>
      </w:pPr>
      <w:rPr>
        <w:rFonts w:hint="default"/>
        <w:lang w:val="en-US" w:eastAsia="en-US" w:bidi="en-US"/>
      </w:rPr>
    </w:lvl>
    <w:lvl w:ilvl="5" w:tplc="F46216F6">
      <w:numFmt w:val="bullet"/>
      <w:lvlText w:val="•"/>
      <w:lvlJc w:val="left"/>
      <w:pPr>
        <w:ind w:left="5172" w:hanging="720"/>
      </w:pPr>
      <w:rPr>
        <w:rFonts w:hint="default"/>
        <w:lang w:val="en-US" w:eastAsia="en-US" w:bidi="en-US"/>
      </w:rPr>
    </w:lvl>
    <w:lvl w:ilvl="6" w:tplc="3D068B3E">
      <w:numFmt w:val="bullet"/>
      <w:lvlText w:val="•"/>
      <w:lvlJc w:val="left"/>
      <w:pPr>
        <w:ind w:left="6023" w:hanging="720"/>
      </w:pPr>
      <w:rPr>
        <w:rFonts w:hint="default"/>
        <w:lang w:val="en-US" w:eastAsia="en-US" w:bidi="en-US"/>
      </w:rPr>
    </w:lvl>
    <w:lvl w:ilvl="7" w:tplc="552CD762">
      <w:numFmt w:val="bullet"/>
      <w:lvlText w:val="•"/>
      <w:lvlJc w:val="left"/>
      <w:pPr>
        <w:ind w:left="6873" w:hanging="720"/>
      </w:pPr>
      <w:rPr>
        <w:rFonts w:hint="default"/>
        <w:lang w:val="en-US" w:eastAsia="en-US" w:bidi="en-US"/>
      </w:rPr>
    </w:lvl>
    <w:lvl w:ilvl="8" w:tplc="6504AA8C">
      <w:numFmt w:val="bullet"/>
      <w:lvlText w:val="•"/>
      <w:lvlJc w:val="left"/>
      <w:pPr>
        <w:ind w:left="7724" w:hanging="720"/>
      </w:pPr>
      <w:rPr>
        <w:rFonts w:hint="default"/>
        <w:lang w:val="en-US" w:eastAsia="en-US" w:bidi="en-US"/>
      </w:rPr>
    </w:lvl>
  </w:abstractNum>
  <w:abstractNum w:abstractNumId="248" w15:restartNumberingAfterBreak="0">
    <w:nsid w:val="6AA63BE3"/>
    <w:multiLevelType w:val="hybridMultilevel"/>
    <w:tmpl w:val="68761150"/>
    <w:lvl w:ilvl="0" w:tplc="696E04C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A66A3C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21FAC824">
      <w:numFmt w:val="bullet"/>
      <w:lvlText w:val="•"/>
      <w:lvlJc w:val="left"/>
      <w:pPr>
        <w:ind w:left="2505" w:hanging="721"/>
      </w:pPr>
      <w:rPr>
        <w:rFonts w:hint="default"/>
        <w:lang w:val="en-US" w:eastAsia="en-US" w:bidi="en-US"/>
      </w:rPr>
    </w:lvl>
    <w:lvl w:ilvl="3" w:tplc="ACF4A90A">
      <w:numFmt w:val="bullet"/>
      <w:lvlText w:val="•"/>
      <w:lvlJc w:val="left"/>
      <w:pPr>
        <w:ind w:left="3370" w:hanging="721"/>
      </w:pPr>
      <w:rPr>
        <w:rFonts w:hint="default"/>
        <w:lang w:val="en-US" w:eastAsia="en-US" w:bidi="en-US"/>
      </w:rPr>
    </w:lvl>
    <w:lvl w:ilvl="4" w:tplc="628ABCBE">
      <w:numFmt w:val="bullet"/>
      <w:lvlText w:val="•"/>
      <w:lvlJc w:val="left"/>
      <w:pPr>
        <w:ind w:left="4235" w:hanging="721"/>
      </w:pPr>
      <w:rPr>
        <w:rFonts w:hint="default"/>
        <w:lang w:val="en-US" w:eastAsia="en-US" w:bidi="en-US"/>
      </w:rPr>
    </w:lvl>
    <w:lvl w:ilvl="5" w:tplc="57DAA96E">
      <w:numFmt w:val="bullet"/>
      <w:lvlText w:val="•"/>
      <w:lvlJc w:val="left"/>
      <w:pPr>
        <w:ind w:left="5100" w:hanging="721"/>
      </w:pPr>
      <w:rPr>
        <w:rFonts w:hint="default"/>
        <w:lang w:val="en-US" w:eastAsia="en-US" w:bidi="en-US"/>
      </w:rPr>
    </w:lvl>
    <w:lvl w:ilvl="6" w:tplc="6E10E4D2">
      <w:numFmt w:val="bullet"/>
      <w:lvlText w:val="•"/>
      <w:lvlJc w:val="left"/>
      <w:pPr>
        <w:ind w:left="5965" w:hanging="721"/>
      </w:pPr>
      <w:rPr>
        <w:rFonts w:hint="default"/>
        <w:lang w:val="en-US" w:eastAsia="en-US" w:bidi="en-US"/>
      </w:rPr>
    </w:lvl>
    <w:lvl w:ilvl="7" w:tplc="DD98BD22">
      <w:numFmt w:val="bullet"/>
      <w:lvlText w:val="•"/>
      <w:lvlJc w:val="left"/>
      <w:pPr>
        <w:ind w:left="6830" w:hanging="721"/>
      </w:pPr>
      <w:rPr>
        <w:rFonts w:hint="default"/>
        <w:lang w:val="en-US" w:eastAsia="en-US" w:bidi="en-US"/>
      </w:rPr>
    </w:lvl>
    <w:lvl w:ilvl="8" w:tplc="6E08AC66">
      <w:numFmt w:val="bullet"/>
      <w:lvlText w:val="•"/>
      <w:lvlJc w:val="left"/>
      <w:pPr>
        <w:ind w:left="7695" w:hanging="721"/>
      </w:pPr>
      <w:rPr>
        <w:rFonts w:hint="default"/>
        <w:lang w:val="en-US" w:eastAsia="en-US" w:bidi="en-US"/>
      </w:rPr>
    </w:lvl>
  </w:abstractNum>
  <w:abstractNum w:abstractNumId="249" w15:restartNumberingAfterBreak="0">
    <w:nsid w:val="6AB91872"/>
    <w:multiLevelType w:val="hybridMultilevel"/>
    <w:tmpl w:val="02887B34"/>
    <w:lvl w:ilvl="0" w:tplc="FD344908">
      <w:start w:val="23"/>
      <w:numFmt w:val="decimal"/>
      <w:lvlText w:val="%1"/>
      <w:lvlJc w:val="left"/>
      <w:pPr>
        <w:ind w:left="921" w:hanging="720"/>
      </w:pPr>
      <w:rPr>
        <w:rFonts w:hint="default"/>
        <w:lang w:val="en-US" w:eastAsia="en-US" w:bidi="en-US"/>
      </w:rPr>
    </w:lvl>
    <w:lvl w:ilvl="1" w:tplc="44EC720C">
      <w:numFmt w:val="none"/>
      <w:lvlText w:val=""/>
      <w:lvlJc w:val="left"/>
      <w:pPr>
        <w:tabs>
          <w:tab w:val="num" w:pos="360"/>
        </w:tabs>
      </w:pPr>
    </w:lvl>
    <w:lvl w:ilvl="2" w:tplc="9028EEA8">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tplc="44EEC116">
      <w:numFmt w:val="bullet"/>
      <w:lvlText w:val="•"/>
      <w:lvlJc w:val="left"/>
      <w:pPr>
        <w:ind w:left="3370" w:hanging="721"/>
      </w:pPr>
      <w:rPr>
        <w:rFonts w:hint="default"/>
        <w:lang w:val="en-US" w:eastAsia="en-US" w:bidi="en-US"/>
      </w:rPr>
    </w:lvl>
    <w:lvl w:ilvl="4" w:tplc="04FC8A4C">
      <w:numFmt w:val="bullet"/>
      <w:lvlText w:val="•"/>
      <w:lvlJc w:val="left"/>
      <w:pPr>
        <w:ind w:left="4235" w:hanging="721"/>
      </w:pPr>
      <w:rPr>
        <w:rFonts w:hint="default"/>
        <w:lang w:val="en-US" w:eastAsia="en-US" w:bidi="en-US"/>
      </w:rPr>
    </w:lvl>
    <w:lvl w:ilvl="5" w:tplc="EE863376">
      <w:numFmt w:val="bullet"/>
      <w:lvlText w:val="•"/>
      <w:lvlJc w:val="left"/>
      <w:pPr>
        <w:ind w:left="5100" w:hanging="721"/>
      </w:pPr>
      <w:rPr>
        <w:rFonts w:hint="default"/>
        <w:lang w:val="en-US" w:eastAsia="en-US" w:bidi="en-US"/>
      </w:rPr>
    </w:lvl>
    <w:lvl w:ilvl="6" w:tplc="C23880D6">
      <w:numFmt w:val="bullet"/>
      <w:lvlText w:val="•"/>
      <w:lvlJc w:val="left"/>
      <w:pPr>
        <w:ind w:left="5965" w:hanging="721"/>
      </w:pPr>
      <w:rPr>
        <w:rFonts w:hint="default"/>
        <w:lang w:val="en-US" w:eastAsia="en-US" w:bidi="en-US"/>
      </w:rPr>
    </w:lvl>
    <w:lvl w:ilvl="7" w:tplc="FC7CAB1E">
      <w:numFmt w:val="bullet"/>
      <w:lvlText w:val="•"/>
      <w:lvlJc w:val="left"/>
      <w:pPr>
        <w:ind w:left="6830" w:hanging="721"/>
      </w:pPr>
      <w:rPr>
        <w:rFonts w:hint="default"/>
        <w:lang w:val="en-US" w:eastAsia="en-US" w:bidi="en-US"/>
      </w:rPr>
    </w:lvl>
    <w:lvl w:ilvl="8" w:tplc="31666A02">
      <w:numFmt w:val="bullet"/>
      <w:lvlText w:val="•"/>
      <w:lvlJc w:val="left"/>
      <w:pPr>
        <w:ind w:left="7695" w:hanging="721"/>
      </w:pPr>
      <w:rPr>
        <w:rFonts w:hint="default"/>
        <w:lang w:val="en-US" w:eastAsia="en-US" w:bidi="en-US"/>
      </w:rPr>
    </w:lvl>
  </w:abstractNum>
  <w:abstractNum w:abstractNumId="250" w15:restartNumberingAfterBreak="0">
    <w:nsid w:val="6B155C8F"/>
    <w:multiLevelType w:val="hybridMultilevel"/>
    <w:tmpl w:val="318663EA"/>
    <w:lvl w:ilvl="0" w:tplc="8426428A">
      <w:start w:val="1"/>
      <w:numFmt w:val="decimal"/>
      <w:lvlText w:val="%1."/>
      <w:lvlJc w:val="left"/>
      <w:pPr>
        <w:ind w:left="1300" w:hanging="879"/>
      </w:pPr>
      <w:rPr>
        <w:rFonts w:ascii="Times New Roman" w:eastAsia="Times New Roman" w:hAnsi="Times New Roman" w:cs="Times New Roman" w:hint="default"/>
        <w:w w:val="100"/>
        <w:sz w:val="22"/>
        <w:szCs w:val="22"/>
        <w:lang w:val="en-US" w:eastAsia="en-US" w:bidi="en-US"/>
      </w:rPr>
    </w:lvl>
    <w:lvl w:ilvl="1" w:tplc="2B6AD28C">
      <w:numFmt w:val="bullet"/>
      <w:lvlText w:val="•"/>
      <w:lvlJc w:val="left"/>
      <w:pPr>
        <w:ind w:left="2112" w:hanging="879"/>
      </w:pPr>
      <w:rPr>
        <w:rFonts w:hint="default"/>
        <w:lang w:val="en-US" w:eastAsia="en-US" w:bidi="en-US"/>
      </w:rPr>
    </w:lvl>
    <w:lvl w:ilvl="2" w:tplc="BFEEB324">
      <w:numFmt w:val="bullet"/>
      <w:lvlText w:val="•"/>
      <w:lvlJc w:val="left"/>
      <w:pPr>
        <w:ind w:left="2925" w:hanging="879"/>
      </w:pPr>
      <w:rPr>
        <w:rFonts w:hint="default"/>
        <w:lang w:val="en-US" w:eastAsia="en-US" w:bidi="en-US"/>
      </w:rPr>
    </w:lvl>
    <w:lvl w:ilvl="3" w:tplc="DCF4FF7E">
      <w:numFmt w:val="bullet"/>
      <w:lvlText w:val="•"/>
      <w:lvlJc w:val="left"/>
      <w:pPr>
        <w:ind w:left="3737" w:hanging="879"/>
      </w:pPr>
      <w:rPr>
        <w:rFonts w:hint="default"/>
        <w:lang w:val="en-US" w:eastAsia="en-US" w:bidi="en-US"/>
      </w:rPr>
    </w:lvl>
    <w:lvl w:ilvl="4" w:tplc="3F18DEC6">
      <w:numFmt w:val="bullet"/>
      <w:lvlText w:val="•"/>
      <w:lvlJc w:val="left"/>
      <w:pPr>
        <w:ind w:left="4550" w:hanging="879"/>
      </w:pPr>
      <w:rPr>
        <w:rFonts w:hint="default"/>
        <w:lang w:val="en-US" w:eastAsia="en-US" w:bidi="en-US"/>
      </w:rPr>
    </w:lvl>
    <w:lvl w:ilvl="5" w:tplc="16808B54">
      <w:numFmt w:val="bullet"/>
      <w:lvlText w:val="•"/>
      <w:lvlJc w:val="left"/>
      <w:pPr>
        <w:ind w:left="5362" w:hanging="879"/>
      </w:pPr>
      <w:rPr>
        <w:rFonts w:hint="default"/>
        <w:lang w:val="en-US" w:eastAsia="en-US" w:bidi="en-US"/>
      </w:rPr>
    </w:lvl>
    <w:lvl w:ilvl="6" w:tplc="7778BA62">
      <w:numFmt w:val="bullet"/>
      <w:lvlText w:val="•"/>
      <w:lvlJc w:val="left"/>
      <w:pPr>
        <w:ind w:left="6175" w:hanging="879"/>
      </w:pPr>
      <w:rPr>
        <w:rFonts w:hint="default"/>
        <w:lang w:val="en-US" w:eastAsia="en-US" w:bidi="en-US"/>
      </w:rPr>
    </w:lvl>
    <w:lvl w:ilvl="7" w:tplc="E91ECE26">
      <w:numFmt w:val="bullet"/>
      <w:lvlText w:val="•"/>
      <w:lvlJc w:val="left"/>
      <w:pPr>
        <w:ind w:left="6987" w:hanging="879"/>
      </w:pPr>
      <w:rPr>
        <w:rFonts w:hint="default"/>
        <w:lang w:val="en-US" w:eastAsia="en-US" w:bidi="en-US"/>
      </w:rPr>
    </w:lvl>
    <w:lvl w:ilvl="8" w:tplc="125E16C0">
      <w:numFmt w:val="bullet"/>
      <w:lvlText w:val="•"/>
      <w:lvlJc w:val="left"/>
      <w:pPr>
        <w:ind w:left="7800" w:hanging="879"/>
      </w:pPr>
      <w:rPr>
        <w:rFonts w:hint="default"/>
        <w:lang w:val="en-US" w:eastAsia="en-US" w:bidi="en-US"/>
      </w:rPr>
    </w:lvl>
  </w:abstractNum>
  <w:abstractNum w:abstractNumId="251" w15:restartNumberingAfterBreak="0">
    <w:nsid w:val="6BED37BB"/>
    <w:multiLevelType w:val="hybridMultilevel"/>
    <w:tmpl w:val="893C29D8"/>
    <w:lvl w:ilvl="0" w:tplc="C31816D6">
      <w:start w:val="1"/>
      <w:numFmt w:val="decimal"/>
      <w:lvlText w:val="%1."/>
      <w:lvlJc w:val="left"/>
      <w:pPr>
        <w:ind w:left="939" w:hanging="721"/>
      </w:pPr>
      <w:rPr>
        <w:rFonts w:ascii="Cambria" w:eastAsia="Cambria" w:hAnsi="Cambria" w:cs="Cambria" w:hint="default"/>
        <w:b/>
        <w:bCs/>
        <w:spacing w:val="-1"/>
        <w:w w:val="100"/>
        <w:sz w:val="22"/>
        <w:szCs w:val="22"/>
        <w:lang w:val="en-US" w:eastAsia="en-US" w:bidi="en-US"/>
      </w:rPr>
    </w:lvl>
    <w:lvl w:ilvl="1" w:tplc="7DBC0394">
      <w:numFmt w:val="bullet"/>
      <w:lvlText w:val="•"/>
      <w:lvlJc w:val="left"/>
      <w:pPr>
        <w:ind w:left="1770" w:hanging="721"/>
      </w:pPr>
      <w:rPr>
        <w:rFonts w:hint="default"/>
        <w:lang w:val="en-US" w:eastAsia="en-US" w:bidi="en-US"/>
      </w:rPr>
    </w:lvl>
    <w:lvl w:ilvl="2" w:tplc="9412E920">
      <w:numFmt w:val="bullet"/>
      <w:lvlText w:val="•"/>
      <w:lvlJc w:val="left"/>
      <w:pPr>
        <w:ind w:left="2601" w:hanging="721"/>
      </w:pPr>
      <w:rPr>
        <w:rFonts w:hint="default"/>
        <w:lang w:val="en-US" w:eastAsia="en-US" w:bidi="en-US"/>
      </w:rPr>
    </w:lvl>
    <w:lvl w:ilvl="3" w:tplc="287A19D8">
      <w:numFmt w:val="bullet"/>
      <w:lvlText w:val="•"/>
      <w:lvlJc w:val="left"/>
      <w:pPr>
        <w:ind w:left="3431" w:hanging="721"/>
      </w:pPr>
      <w:rPr>
        <w:rFonts w:hint="default"/>
        <w:lang w:val="en-US" w:eastAsia="en-US" w:bidi="en-US"/>
      </w:rPr>
    </w:lvl>
    <w:lvl w:ilvl="4" w:tplc="E0DAB7CE">
      <w:numFmt w:val="bullet"/>
      <w:lvlText w:val="•"/>
      <w:lvlJc w:val="left"/>
      <w:pPr>
        <w:ind w:left="4262" w:hanging="721"/>
      </w:pPr>
      <w:rPr>
        <w:rFonts w:hint="default"/>
        <w:lang w:val="en-US" w:eastAsia="en-US" w:bidi="en-US"/>
      </w:rPr>
    </w:lvl>
    <w:lvl w:ilvl="5" w:tplc="FD901528">
      <w:numFmt w:val="bullet"/>
      <w:lvlText w:val="•"/>
      <w:lvlJc w:val="left"/>
      <w:pPr>
        <w:ind w:left="5092" w:hanging="721"/>
      </w:pPr>
      <w:rPr>
        <w:rFonts w:hint="default"/>
        <w:lang w:val="en-US" w:eastAsia="en-US" w:bidi="en-US"/>
      </w:rPr>
    </w:lvl>
    <w:lvl w:ilvl="6" w:tplc="FBD01332">
      <w:numFmt w:val="bullet"/>
      <w:lvlText w:val="•"/>
      <w:lvlJc w:val="left"/>
      <w:pPr>
        <w:ind w:left="5923" w:hanging="721"/>
      </w:pPr>
      <w:rPr>
        <w:rFonts w:hint="default"/>
        <w:lang w:val="en-US" w:eastAsia="en-US" w:bidi="en-US"/>
      </w:rPr>
    </w:lvl>
    <w:lvl w:ilvl="7" w:tplc="D3D4F19C">
      <w:numFmt w:val="bullet"/>
      <w:lvlText w:val="•"/>
      <w:lvlJc w:val="left"/>
      <w:pPr>
        <w:ind w:left="6753" w:hanging="721"/>
      </w:pPr>
      <w:rPr>
        <w:rFonts w:hint="default"/>
        <w:lang w:val="en-US" w:eastAsia="en-US" w:bidi="en-US"/>
      </w:rPr>
    </w:lvl>
    <w:lvl w:ilvl="8" w:tplc="799496A4">
      <w:numFmt w:val="bullet"/>
      <w:lvlText w:val="•"/>
      <w:lvlJc w:val="left"/>
      <w:pPr>
        <w:ind w:left="7584" w:hanging="721"/>
      </w:pPr>
      <w:rPr>
        <w:rFonts w:hint="default"/>
        <w:lang w:val="en-US" w:eastAsia="en-US" w:bidi="en-US"/>
      </w:rPr>
    </w:lvl>
  </w:abstractNum>
  <w:abstractNum w:abstractNumId="252" w15:restartNumberingAfterBreak="0">
    <w:nsid w:val="6C513269"/>
    <w:multiLevelType w:val="hybridMultilevel"/>
    <w:tmpl w:val="3F28752A"/>
    <w:lvl w:ilvl="0" w:tplc="3962B82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D945B12">
      <w:numFmt w:val="bullet"/>
      <w:lvlText w:val="•"/>
      <w:lvlJc w:val="left"/>
      <w:pPr>
        <w:ind w:left="1770" w:hanging="720"/>
      </w:pPr>
      <w:rPr>
        <w:rFonts w:hint="default"/>
        <w:lang w:val="en-US" w:eastAsia="en-US" w:bidi="en-US"/>
      </w:rPr>
    </w:lvl>
    <w:lvl w:ilvl="2" w:tplc="13D64BA0">
      <w:numFmt w:val="bullet"/>
      <w:lvlText w:val="•"/>
      <w:lvlJc w:val="left"/>
      <w:pPr>
        <w:ind w:left="2621" w:hanging="720"/>
      </w:pPr>
      <w:rPr>
        <w:rFonts w:hint="default"/>
        <w:lang w:val="en-US" w:eastAsia="en-US" w:bidi="en-US"/>
      </w:rPr>
    </w:lvl>
    <w:lvl w:ilvl="3" w:tplc="C37AA41E">
      <w:numFmt w:val="bullet"/>
      <w:lvlText w:val="•"/>
      <w:lvlJc w:val="left"/>
      <w:pPr>
        <w:ind w:left="3471" w:hanging="720"/>
      </w:pPr>
      <w:rPr>
        <w:rFonts w:hint="default"/>
        <w:lang w:val="en-US" w:eastAsia="en-US" w:bidi="en-US"/>
      </w:rPr>
    </w:lvl>
    <w:lvl w:ilvl="4" w:tplc="7F64A702">
      <w:numFmt w:val="bullet"/>
      <w:lvlText w:val="•"/>
      <w:lvlJc w:val="left"/>
      <w:pPr>
        <w:ind w:left="4322" w:hanging="720"/>
      </w:pPr>
      <w:rPr>
        <w:rFonts w:hint="default"/>
        <w:lang w:val="en-US" w:eastAsia="en-US" w:bidi="en-US"/>
      </w:rPr>
    </w:lvl>
    <w:lvl w:ilvl="5" w:tplc="85EAF156">
      <w:numFmt w:val="bullet"/>
      <w:lvlText w:val="•"/>
      <w:lvlJc w:val="left"/>
      <w:pPr>
        <w:ind w:left="5172" w:hanging="720"/>
      </w:pPr>
      <w:rPr>
        <w:rFonts w:hint="default"/>
        <w:lang w:val="en-US" w:eastAsia="en-US" w:bidi="en-US"/>
      </w:rPr>
    </w:lvl>
    <w:lvl w:ilvl="6" w:tplc="1A103782">
      <w:numFmt w:val="bullet"/>
      <w:lvlText w:val="•"/>
      <w:lvlJc w:val="left"/>
      <w:pPr>
        <w:ind w:left="6023" w:hanging="720"/>
      </w:pPr>
      <w:rPr>
        <w:rFonts w:hint="default"/>
        <w:lang w:val="en-US" w:eastAsia="en-US" w:bidi="en-US"/>
      </w:rPr>
    </w:lvl>
    <w:lvl w:ilvl="7" w:tplc="D18450DE">
      <w:numFmt w:val="bullet"/>
      <w:lvlText w:val="•"/>
      <w:lvlJc w:val="left"/>
      <w:pPr>
        <w:ind w:left="6873" w:hanging="720"/>
      </w:pPr>
      <w:rPr>
        <w:rFonts w:hint="default"/>
        <w:lang w:val="en-US" w:eastAsia="en-US" w:bidi="en-US"/>
      </w:rPr>
    </w:lvl>
    <w:lvl w:ilvl="8" w:tplc="D460FF98">
      <w:numFmt w:val="bullet"/>
      <w:lvlText w:val="•"/>
      <w:lvlJc w:val="left"/>
      <w:pPr>
        <w:ind w:left="7724" w:hanging="720"/>
      </w:pPr>
      <w:rPr>
        <w:rFonts w:hint="default"/>
        <w:lang w:val="en-US" w:eastAsia="en-US" w:bidi="en-US"/>
      </w:rPr>
    </w:lvl>
  </w:abstractNum>
  <w:abstractNum w:abstractNumId="253" w15:restartNumberingAfterBreak="0">
    <w:nsid w:val="6C524AFB"/>
    <w:multiLevelType w:val="hybridMultilevel"/>
    <w:tmpl w:val="681EB6CA"/>
    <w:lvl w:ilvl="0" w:tplc="F9F83F1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09AA4E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4F20882">
      <w:numFmt w:val="bullet"/>
      <w:lvlText w:val="•"/>
      <w:lvlJc w:val="left"/>
      <w:pPr>
        <w:ind w:left="2505" w:hanging="721"/>
      </w:pPr>
      <w:rPr>
        <w:rFonts w:hint="default"/>
        <w:lang w:val="en-US" w:eastAsia="en-US" w:bidi="en-US"/>
      </w:rPr>
    </w:lvl>
    <w:lvl w:ilvl="3" w:tplc="B13CC7B6">
      <w:numFmt w:val="bullet"/>
      <w:lvlText w:val="•"/>
      <w:lvlJc w:val="left"/>
      <w:pPr>
        <w:ind w:left="3370" w:hanging="721"/>
      </w:pPr>
      <w:rPr>
        <w:rFonts w:hint="default"/>
        <w:lang w:val="en-US" w:eastAsia="en-US" w:bidi="en-US"/>
      </w:rPr>
    </w:lvl>
    <w:lvl w:ilvl="4" w:tplc="11F42476">
      <w:numFmt w:val="bullet"/>
      <w:lvlText w:val="•"/>
      <w:lvlJc w:val="left"/>
      <w:pPr>
        <w:ind w:left="4235" w:hanging="721"/>
      </w:pPr>
      <w:rPr>
        <w:rFonts w:hint="default"/>
        <w:lang w:val="en-US" w:eastAsia="en-US" w:bidi="en-US"/>
      </w:rPr>
    </w:lvl>
    <w:lvl w:ilvl="5" w:tplc="3DAEA30C">
      <w:numFmt w:val="bullet"/>
      <w:lvlText w:val="•"/>
      <w:lvlJc w:val="left"/>
      <w:pPr>
        <w:ind w:left="5100" w:hanging="721"/>
      </w:pPr>
      <w:rPr>
        <w:rFonts w:hint="default"/>
        <w:lang w:val="en-US" w:eastAsia="en-US" w:bidi="en-US"/>
      </w:rPr>
    </w:lvl>
    <w:lvl w:ilvl="6" w:tplc="A3EAD14A">
      <w:numFmt w:val="bullet"/>
      <w:lvlText w:val="•"/>
      <w:lvlJc w:val="left"/>
      <w:pPr>
        <w:ind w:left="5965" w:hanging="721"/>
      </w:pPr>
      <w:rPr>
        <w:rFonts w:hint="default"/>
        <w:lang w:val="en-US" w:eastAsia="en-US" w:bidi="en-US"/>
      </w:rPr>
    </w:lvl>
    <w:lvl w:ilvl="7" w:tplc="8CCAC6F2">
      <w:numFmt w:val="bullet"/>
      <w:lvlText w:val="•"/>
      <w:lvlJc w:val="left"/>
      <w:pPr>
        <w:ind w:left="6830" w:hanging="721"/>
      </w:pPr>
      <w:rPr>
        <w:rFonts w:hint="default"/>
        <w:lang w:val="en-US" w:eastAsia="en-US" w:bidi="en-US"/>
      </w:rPr>
    </w:lvl>
    <w:lvl w:ilvl="8" w:tplc="A3EE9370">
      <w:numFmt w:val="bullet"/>
      <w:lvlText w:val="•"/>
      <w:lvlJc w:val="left"/>
      <w:pPr>
        <w:ind w:left="7695" w:hanging="721"/>
      </w:pPr>
      <w:rPr>
        <w:rFonts w:hint="default"/>
        <w:lang w:val="en-US" w:eastAsia="en-US" w:bidi="en-US"/>
      </w:rPr>
    </w:lvl>
  </w:abstractNum>
  <w:abstractNum w:abstractNumId="254" w15:restartNumberingAfterBreak="0">
    <w:nsid w:val="6C571728"/>
    <w:multiLevelType w:val="hybridMultilevel"/>
    <w:tmpl w:val="380478BC"/>
    <w:lvl w:ilvl="0" w:tplc="38F20C96">
      <w:start w:val="10"/>
      <w:numFmt w:val="decimal"/>
      <w:lvlText w:val="%1"/>
      <w:lvlJc w:val="left"/>
      <w:pPr>
        <w:ind w:left="921" w:hanging="546"/>
      </w:pPr>
      <w:rPr>
        <w:rFonts w:hint="default"/>
        <w:lang w:val="en-US" w:eastAsia="en-US" w:bidi="en-US"/>
      </w:rPr>
    </w:lvl>
    <w:lvl w:ilvl="1" w:tplc="312AA4E8">
      <w:numFmt w:val="none"/>
      <w:lvlText w:val=""/>
      <w:lvlJc w:val="left"/>
      <w:pPr>
        <w:tabs>
          <w:tab w:val="num" w:pos="360"/>
        </w:tabs>
      </w:pPr>
    </w:lvl>
    <w:lvl w:ilvl="2" w:tplc="03E6D938">
      <w:numFmt w:val="bullet"/>
      <w:lvlText w:val="•"/>
      <w:lvlJc w:val="left"/>
      <w:pPr>
        <w:ind w:left="2621" w:hanging="546"/>
      </w:pPr>
      <w:rPr>
        <w:rFonts w:hint="default"/>
        <w:lang w:val="en-US" w:eastAsia="en-US" w:bidi="en-US"/>
      </w:rPr>
    </w:lvl>
    <w:lvl w:ilvl="3" w:tplc="F40E6146">
      <w:numFmt w:val="bullet"/>
      <w:lvlText w:val="•"/>
      <w:lvlJc w:val="left"/>
      <w:pPr>
        <w:ind w:left="3471" w:hanging="546"/>
      </w:pPr>
      <w:rPr>
        <w:rFonts w:hint="default"/>
        <w:lang w:val="en-US" w:eastAsia="en-US" w:bidi="en-US"/>
      </w:rPr>
    </w:lvl>
    <w:lvl w:ilvl="4" w:tplc="380227F2">
      <w:numFmt w:val="bullet"/>
      <w:lvlText w:val="•"/>
      <w:lvlJc w:val="left"/>
      <w:pPr>
        <w:ind w:left="4322" w:hanging="546"/>
      </w:pPr>
      <w:rPr>
        <w:rFonts w:hint="default"/>
        <w:lang w:val="en-US" w:eastAsia="en-US" w:bidi="en-US"/>
      </w:rPr>
    </w:lvl>
    <w:lvl w:ilvl="5" w:tplc="B7F48F60">
      <w:numFmt w:val="bullet"/>
      <w:lvlText w:val="•"/>
      <w:lvlJc w:val="left"/>
      <w:pPr>
        <w:ind w:left="5172" w:hanging="546"/>
      </w:pPr>
      <w:rPr>
        <w:rFonts w:hint="default"/>
        <w:lang w:val="en-US" w:eastAsia="en-US" w:bidi="en-US"/>
      </w:rPr>
    </w:lvl>
    <w:lvl w:ilvl="6" w:tplc="EFFE67D0">
      <w:numFmt w:val="bullet"/>
      <w:lvlText w:val="•"/>
      <w:lvlJc w:val="left"/>
      <w:pPr>
        <w:ind w:left="6023" w:hanging="546"/>
      </w:pPr>
      <w:rPr>
        <w:rFonts w:hint="default"/>
        <w:lang w:val="en-US" w:eastAsia="en-US" w:bidi="en-US"/>
      </w:rPr>
    </w:lvl>
    <w:lvl w:ilvl="7" w:tplc="FF027B34">
      <w:numFmt w:val="bullet"/>
      <w:lvlText w:val="•"/>
      <w:lvlJc w:val="left"/>
      <w:pPr>
        <w:ind w:left="6873" w:hanging="546"/>
      </w:pPr>
      <w:rPr>
        <w:rFonts w:hint="default"/>
        <w:lang w:val="en-US" w:eastAsia="en-US" w:bidi="en-US"/>
      </w:rPr>
    </w:lvl>
    <w:lvl w:ilvl="8" w:tplc="F360568E">
      <w:numFmt w:val="bullet"/>
      <w:lvlText w:val="•"/>
      <w:lvlJc w:val="left"/>
      <w:pPr>
        <w:ind w:left="7724" w:hanging="546"/>
      </w:pPr>
      <w:rPr>
        <w:rFonts w:hint="default"/>
        <w:lang w:val="en-US" w:eastAsia="en-US" w:bidi="en-US"/>
      </w:rPr>
    </w:lvl>
  </w:abstractNum>
  <w:abstractNum w:abstractNumId="255" w15:restartNumberingAfterBreak="0">
    <w:nsid w:val="6C926144"/>
    <w:multiLevelType w:val="hybridMultilevel"/>
    <w:tmpl w:val="8F8438E8"/>
    <w:lvl w:ilvl="0" w:tplc="72742B7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EA4BCD4">
      <w:numFmt w:val="bullet"/>
      <w:lvlText w:val="•"/>
      <w:lvlJc w:val="left"/>
      <w:pPr>
        <w:ind w:left="1770" w:hanging="720"/>
      </w:pPr>
      <w:rPr>
        <w:rFonts w:hint="default"/>
        <w:lang w:val="en-US" w:eastAsia="en-US" w:bidi="en-US"/>
      </w:rPr>
    </w:lvl>
    <w:lvl w:ilvl="2" w:tplc="C532BB1E">
      <w:numFmt w:val="bullet"/>
      <w:lvlText w:val="•"/>
      <w:lvlJc w:val="left"/>
      <w:pPr>
        <w:ind w:left="2621" w:hanging="720"/>
      </w:pPr>
      <w:rPr>
        <w:rFonts w:hint="default"/>
        <w:lang w:val="en-US" w:eastAsia="en-US" w:bidi="en-US"/>
      </w:rPr>
    </w:lvl>
    <w:lvl w:ilvl="3" w:tplc="F8522D9C">
      <w:numFmt w:val="bullet"/>
      <w:lvlText w:val="•"/>
      <w:lvlJc w:val="left"/>
      <w:pPr>
        <w:ind w:left="3471" w:hanging="720"/>
      </w:pPr>
      <w:rPr>
        <w:rFonts w:hint="default"/>
        <w:lang w:val="en-US" w:eastAsia="en-US" w:bidi="en-US"/>
      </w:rPr>
    </w:lvl>
    <w:lvl w:ilvl="4" w:tplc="1C12292E">
      <w:numFmt w:val="bullet"/>
      <w:lvlText w:val="•"/>
      <w:lvlJc w:val="left"/>
      <w:pPr>
        <w:ind w:left="4322" w:hanging="720"/>
      </w:pPr>
      <w:rPr>
        <w:rFonts w:hint="default"/>
        <w:lang w:val="en-US" w:eastAsia="en-US" w:bidi="en-US"/>
      </w:rPr>
    </w:lvl>
    <w:lvl w:ilvl="5" w:tplc="138E96B4">
      <w:numFmt w:val="bullet"/>
      <w:lvlText w:val="•"/>
      <w:lvlJc w:val="left"/>
      <w:pPr>
        <w:ind w:left="5172" w:hanging="720"/>
      </w:pPr>
      <w:rPr>
        <w:rFonts w:hint="default"/>
        <w:lang w:val="en-US" w:eastAsia="en-US" w:bidi="en-US"/>
      </w:rPr>
    </w:lvl>
    <w:lvl w:ilvl="6" w:tplc="0586505E">
      <w:numFmt w:val="bullet"/>
      <w:lvlText w:val="•"/>
      <w:lvlJc w:val="left"/>
      <w:pPr>
        <w:ind w:left="6023" w:hanging="720"/>
      </w:pPr>
      <w:rPr>
        <w:rFonts w:hint="default"/>
        <w:lang w:val="en-US" w:eastAsia="en-US" w:bidi="en-US"/>
      </w:rPr>
    </w:lvl>
    <w:lvl w:ilvl="7" w:tplc="A26A3E2C">
      <w:numFmt w:val="bullet"/>
      <w:lvlText w:val="•"/>
      <w:lvlJc w:val="left"/>
      <w:pPr>
        <w:ind w:left="6873" w:hanging="720"/>
      </w:pPr>
      <w:rPr>
        <w:rFonts w:hint="default"/>
        <w:lang w:val="en-US" w:eastAsia="en-US" w:bidi="en-US"/>
      </w:rPr>
    </w:lvl>
    <w:lvl w:ilvl="8" w:tplc="81447EDA">
      <w:numFmt w:val="bullet"/>
      <w:lvlText w:val="•"/>
      <w:lvlJc w:val="left"/>
      <w:pPr>
        <w:ind w:left="7724" w:hanging="720"/>
      </w:pPr>
      <w:rPr>
        <w:rFonts w:hint="default"/>
        <w:lang w:val="en-US" w:eastAsia="en-US" w:bidi="en-US"/>
      </w:rPr>
    </w:lvl>
  </w:abstractNum>
  <w:abstractNum w:abstractNumId="256" w15:restartNumberingAfterBreak="0">
    <w:nsid w:val="6DB22147"/>
    <w:multiLevelType w:val="hybridMultilevel"/>
    <w:tmpl w:val="B7AA6814"/>
    <w:lvl w:ilvl="0" w:tplc="4EB0131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07C862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B4E2E60">
      <w:numFmt w:val="bullet"/>
      <w:lvlText w:val="•"/>
      <w:lvlJc w:val="left"/>
      <w:pPr>
        <w:ind w:left="2505" w:hanging="721"/>
      </w:pPr>
      <w:rPr>
        <w:rFonts w:hint="default"/>
        <w:lang w:val="en-US" w:eastAsia="en-US" w:bidi="en-US"/>
      </w:rPr>
    </w:lvl>
    <w:lvl w:ilvl="3" w:tplc="90D2477C">
      <w:numFmt w:val="bullet"/>
      <w:lvlText w:val="•"/>
      <w:lvlJc w:val="left"/>
      <w:pPr>
        <w:ind w:left="3370" w:hanging="721"/>
      </w:pPr>
      <w:rPr>
        <w:rFonts w:hint="default"/>
        <w:lang w:val="en-US" w:eastAsia="en-US" w:bidi="en-US"/>
      </w:rPr>
    </w:lvl>
    <w:lvl w:ilvl="4" w:tplc="ABA0B636">
      <w:numFmt w:val="bullet"/>
      <w:lvlText w:val="•"/>
      <w:lvlJc w:val="left"/>
      <w:pPr>
        <w:ind w:left="4235" w:hanging="721"/>
      </w:pPr>
      <w:rPr>
        <w:rFonts w:hint="default"/>
        <w:lang w:val="en-US" w:eastAsia="en-US" w:bidi="en-US"/>
      </w:rPr>
    </w:lvl>
    <w:lvl w:ilvl="5" w:tplc="CE4AA568">
      <w:numFmt w:val="bullet"/>
      <w:lvlText w:val="•"/>
      <w:lvlJc w:val="left"/>
      <w:pPr>
        <w:ind w:left="5100" w:hanging="721"/>
      </w:pPr>
      <w:rPr>
        <w:rFonts w:hint="default"/>
        <w:lang w:val="en-US" w:eastAsia="en-US" w:bidi="en-US"/>
      </w:rPr>
    </w:lvl>
    <w:lvl w:ilvl="6" w:tplc="204EBEDA">
      <w:numFmt w:val="bullet"/>
      <w:lvlText w:val="•"/>
      <w:lvlJc w:val="left"/>
      <w:pPr>
        <w:ind w:left="5965" w:hanging="721"/>
      </w:pPr>
      <w:rPr>
        <w:rFonts w:hint="default"/>
        <w:lang w:val="en-US" w:eastAsia="en-US" w:bidi="en-US"/>
      </w:rPr>
    </w:lvl>
    <w:lvl w:ilvl="7" w:tplc="604CE18E">
      <w:numFmt w:val="bullet"/>
      <w:lvlText w:val="•"/>
      <w:lvlJc w:val="left"/>
      <w:pPr>
        <w:ind w:left="6830" w:hanging="721"/>
      </w:pPr>
      <w:rPr>
        <w:rFonts w:hint="default"/>
        <w:lang w:val="en-US" w:eastAsia="en-US" w:bidi="en-US"/>
      </w:rPr>
    </w:lvl>
    <w:lvl w:ilvl="8" w:tplc="8C1A68D2">
      <w:numFmt w:val="bullet"/>
      <w:lvlText w:val="•"/>
      <w:lvlJc w:val="left"/>
      <w:pPr>
        <w:ind w:left="7695" w:hanging="721"/>
      </w:pPr>
      <w:rPr>
        <w:rFonts w:hint="default"/>
        <w:lang w:val="en-US" w:eastAsia="en-US" w:bidi="en-US"/>
      </w:rPr>
    </w:lvl>
  </w:abstractNum>
  <w:abstractNum w:abstractNumId="257" w15:restartNumberingAfterBreak="0">
    <w:nsid w:val="6DFD41E1"/>
    <w:multiLevelType w:val="hybridMultilevel"/>
    <w:tmpl w:val="4D484AE0"/>
    <w:lvl w:ilvl="0" w:tplc="D78C970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28EFE9A">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1EFC2B56">
      <w:start w:val="1"/>
      <w:numFmt w:val="lowerRoman"/>
      <w:lvlText w:val="%3."/>
      <w:lvlJc w:val="left"/>
      <w:pPr>
        <w:ind w:left="2001" w:hanging="361"/>
      </w:pPr>
      <w:rPr>
        <w:rFonts w:ascii="Cambria" w:eastAsia="Cambria" w:hAnsi="Cambria" w:cs="Cambria" w:hint="default"/>
        <w:w w:val="100"/>
        <w:sz w:val="22"/>
        <w:szCs w:val="22"/>
        <w:lang w:val="en-US" w:eastAsia="en-US" w:bidi="en-US"/>
      </w:rPr>
    </w:lvl>
    <w:lvl w:ilvl="3" w:tplc="0CBE4652">
      <w:numFmt w:val="bullet"/>
      <w:lvlText w:val="•"/>
      <w:lvlJc w:val="left"/>
      <w:pPr>
        <w:ind w:left="2928" w:hanging="361"/>
      </w:pPr>
      <w:rPr>
        <w:rFonts w:hint="default"/>
        <w:lang w:val="en-US" w:eastAsia="en-US" w:bidi="en-US"/>
      </w:rPr>
    </w:lvl>
    <w:lvl w:ilvl="4" w:tplc="12A0C742">
      <w:numFmt w:val="bullet"/>
      <w:lvlText w:val="•"/>
      <w:lvlJc w:val="left"/>
      <w:pPr>
        <w:ind w:left="3856" w:hanging="361"/>
      </w:pPr>
      <w:rPr>
        <w:rFonts w:hint="default"/>
        <w:lang w:val="en-US" w:eastAsia="en-US" w:bidi="en-US"/>
      </w:rPr>
    </w:lvl>
    <w:lvl w:ilvl="5" w:tplc="DD1CFA56">
      <w:numFmt w:val="bullet"/>
      <w:lvlText w:val="•"/>
      <w:lvlJc w:val="left"/>
      <w:pPr>
        <w:ind w:left="4784" w:hanging="361"/>
      </w:pPr>
      <w:rPr>
        <w:rFonts w:hint="default"/>
        <w:lang w:val="en-US" w:eastAsia="en-US" w:bidi="en-US"/>
      </w:rPr>
    </w:lvl>
    <w:lvl w:ilvl="6" w:tplc="56EAA67C">
      <w:numFmt w:val="bullet"/>
      <w:lvlText w:val="•"/>
      <w:lvlJc w:val="left"/>
      <w:pPr>
        <w:ind w:left="5712" w:hanging="361"/>
      </w:pPr>
      <w:rPr>
        <w:rFonts w:hint="default"/>
        <w:lang w:val="en-US" w:eastAsia="en-US" w:bidi="en-US"/>
      </w:rPr>
    </w:lvl>
    <w:lvl w:ilvl="7" w:tplc="5CE05130">
      <w:numFmt w:val="bullet"/>
      <w:lvlText w:val="•"/>
      <w:lvlJc w:val="left"/>
      <w:pPr>
        <w:ind w:left="6640" w:hanging="361"/>
      </w:pPr>
      <w:rPr>
        <w:rFonts w:hint="default"/>
        <w:lang w:val="en-US" w:eastAsia="en-US" w:bidi="en-US"/>
      </w:rPr>
    </w:lvl>
    <w:lvl w:ilvl="8" w:tplc="07A254EA">
      <w:numFmt w:val="bullet"/>
      <w:lvlText w:val="•"/>
      <w:lvlJc w:val="left"/>
      <w:pPr>
        <w:ind w:left="7569" w:hanging="361"/>
      </w:pPr>
      <w:rPr>
        <w:rFonts w:hint="default"/>
        <w:lang w:val="en-US" w:eastAsia="en-US" w:bidi="en-US"/>
      </w:rPr>
    </w:lvl>
  </w:abstractNum>
  <w:abstractNum w:abstractNumId="258" w15:restartNumberingAfterBreak="0">
    <w:nsid w:val="6EBF57C6"/>
    <w:multiLevelType w:val="hybridMultilevel"/>
    <w:tmpl w:val="1A7C85F2"/>
    <w:lvl w:ilvl="0" w:tplc="2AC2C4DA">
      <w:start w:val="25"/>
      <w:numFmt w:val="decimal"/>
      <w:lvlText w:val="%1"/>
      <w:lvlJc w:val="left"/>
      <w:pPr>
        <w:ind w:left="921" w:hanging="720"/>
      </w:pPr>
      <w:rPr>
        <w:rFonts w:hint="default"/>
        <w:lang w:val="en-US" w:eastAsia="en-US" w:bidi="en-US"/>
      </w:rPr>
    </w:lvl>
    <w:lvl w:ilvl="1" w:tplc="86C81536">
      <w:numFmt w:val="none"/>
      <w:lvlText w:val=""/>
      <w:lvlJc w:val="left"/>
      <w:pPr>
        <w:tabs>
          <w:tab w:val="num" w:pos="360"/>
        </w:tabs>
      </w:pPr>
    </w:lvl>
    <w:lvl w:ilvl="2" w:tplc="17C2B87A">
      <w:numFmt w:val="bullet"/>
      <w:lvlText w:val="•"/>
      <w:lvlJc w:val="left"/>
      <w:pPr>
        <w:ind w:left="2621" w:hanging="720"/>
      </w:pPr>
      <w:rPr>
        <w:rFonts w:hint="default"/>
        <w:lang w:val="en-US" w:eastAsia="en-US" w:bidi="en-US"/>
      </w:rPr>
    </w:lvl>
    <w:lvl w:ilvl="3" w:tplc="B57E1724">
      <w:numFmt w:val="bullet"/>
      <w:lvlText w:val="•"/>
      <w:lvlJc w:val="left"/>
      <w:pPr>
        <w:ind w:left="3471" w:hanging="720"/>
      </w:pPr>
      <w:rPr>
        <w:rFonts w:hint="default"/>
        <w:lang w:val="en-US" w:eastAsia="en-US" w:bidi="en-US"/>
      </w:rPr>
    </w:lvl>
    <w:lvl w:ilvl="4" w:tplc="48A8C0D0">
      <w:numFmt w:val="bullet"/>
      <w:lvlText w:val="•"/>
      <w:lvlJc w:val="left"/>
      <w:pPr>
        <w:ind w:left="4322" w:hanging="720"/>
      </w:pPr>
      <w:rPr>
        <w:rFonts w:hint="default"/>
        <w:lang w:val="en-US" w:eastAsia="en-US" w:bidi="en-US"/>
      </w:rPr>
    </w:lvl>
    <w:lvl w:ilvl="5" w:tplc="87229DD6">
      <w:numFmt w:val="bullet"/>
      <w:lvlText w:val="•"/>
      <w:lvlJc w:val="left"/>
      <w:pPr>
        <w:ind w:left="5172" w:hanging="720"/>
      </w:pPr>
      <w:rPr>
        <w:rFonts w:hint="default"/>
        <w:lang w:val="en-US" w:eastAsia="en-US" w:bidi="en-US"/>
      </w:rPr>
    </w:lvl>
    <w:lvl w:ilvl="6" w:tplc="91D898EA">
      <w:numFmt w:val="bullet"/>
      <w:lvlText w:val="•"/>
      <w:lvlJc w:val="left"/>
      <w:pPr>
        <w:ind w:left="6023" w:hanging="720"/>
      </w:pPr>
      <w:rPr>
        <w:rFonts w:hint="default"/>
        <w:lang w:val="en-US" w:eastAsia="en-US" w:bidi="en-US"/>
      </w:rPr>
    </w:lvl>
    <w:lvl w:ilvl="7" w:tplc="D4CAED64">
      <w:numFmt w:val="bullet"/>
      <w:lvlText w:val="•"/>
      <w:lvlJc w:val="left"/>
      <w:pPr>
        <w:ind w:left="6873" w:hanging="720"/>
      </w:pPr>
      <w:rPr>
        <w:rFonts w:hint="default"/>
        <w:lang w:val="en-US" w:eastAsia="en-US" w:bidi="en-US"/>
      </w:rPr>
    </w:lvl>
    <w:lvl w:ilvl="8" w:tplc="C9FC7888">
      <w:numFmt w:val="bullet"/>
      <w:lvlText w:val="•"/>
      <w:lvlJc w:val="left"/>
      <w:pPr>
        <w:ind w:left="7724" w:hanging="720"/>
      </w:pPr>
      <w:rPr>
        <w:rFonts w:hint="default"/>
        <w:lang w:val="en-US" w:eastAsia="en-US" w:bidi="en-US"/>
      </w:rPr>
    </w:lvl>
  </w:abstractNum>
  <w:abstractNum w:abstractNumId="259" w15:restartNumberingAfterBreak="0">
    <w:nsid w:val="6F777D26"/>
    <w:multiLevelType w:val="multilevel"/>
    <w:tmpl w:val="FA401152"/>
    <w:lvl w:ilvl="0">
      <w:start w:val="8"/>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1"/>
        <w:w w:val="100"/>
        <w:sz w:val="22"/>
        <w:szCs w:val="22"/>
        <w:lang w:val="en-US" w:eastAsia="en-US" w:bidi="en-US"/>
      </w:rPr>
    </w:lvl>
    <w:lvl w:ilvl="2">
      <w:start w:val="1"/>
      <w:numFmt w:val="lowerLetter"/>
      <w:lvlText w:val="(%3)"/>
      <w:lvlJc w:val="left"/>
      <w:pPr>
        <w:ind w:left="1641" w:hanging="721"/>
      </w:pPr>
      <w:rPr>
        <w:rFonts w:ascii="Cambria" w:eastAsia="Cambria" w:hAnsi="Cambria" w:cs="Cambria" w:hint="default"/>
        <w:w w:val="100"/>
        <w:sz w:val="22"/>
        <w:szCs w:val="22"/>
        <w:lang w:val="en-US" w:eastAsia="en-US" w:bidi="en-US"/>
      </w:rPr>
    </w:lvl>
    <w:lvl w:ilvl="3">
      <w:numFmt w:val="bullet"/>
      <w:lvlText w:val="•"/>
      <w:lvlJc w:val="left"/>
      <w:pPr>
        <w:ind w:left="3370" w:hanging="721"/>
      </w:pPr>
      <w:rPr>
        <w:rFonts w:hint="default"/>
        <w:lang w:val="en-US" w:eastAsia="en-US" w:bidi="en-US"/>
      </w:rPr>
    </w:lvl>
    <w:lvl w:ilvl="4">
      <w:numFmt w:val="bullet"/>
      <w:lvlText w:val="•"/>
      <w:lvlJc w:val="left"/>
      <w:pPr>
        <w:ind w:left="4235" w:hanging="721"/>
      </w:pPr>
      <w:rPr>
        <w:rFonts w:hint="default"/>
        <w:lang w:val="en-US" w:eastAsia="en-US" w:bidi="en-US"/>
      </w:rPr>
    </w:lvl>
    <w:lvl w:ilvl="5">
      <w:numFmt w:val="bullet"/>
      <w:lvlText w:val="•"/>
      <w:lvlJc w:val="left"/>
      <w:pPr>
        <w:ind w:left="5100" w:hanging="721"/>
      </w:pPr>
      <w:rPr>
        <w:rFonts w:hint="default"/>
        <w:lang w:val="en-US" w:eastAsia="en-US" w:bidi="en-US"/>
      </w:rPr>
    </w:lvl>
    <w:lvl w:ilvl="6">
      <w:numFmt w:val="bullet"/>
      <w:lvlText w:val="•"/>
      <w:lvlJc w:val="left"/>
      <w:pPr>
        <w:ind w:left="5965" w:hanging="721"/>
      </w:pPr>
      <w:rPr>
        <w:rFonts w:hint="default"/>
        <w:lang w:val="en-US" w:eastAsia="en-US" w:bidi="en-US"/>
      </w:rPr>
    </w:lvl>
    <w:lvl w:ilvl="7">
      <w:numFmt w:val="bullet"/>
      <w:lvlText w:val="•"/>
      <w:lvlJc w:val="left"/>
      <w:pPr>
        <w:ind w:left="6830" w:hanging="721"/>
      </w:pPr>
      <w:rPr>
        <w:rFonts w:hint="default"/>
        <w:lang w:val="en-US" w:eastAsia="en-US" w:bidi="en-US"/>
      </w:rPr>
    </w:lvl>
    <w:lvl w:ilvl="8">
      <w:numFmt w:val="bullet"/>
      <w:lvlText w:val="•"/>
      <w:lvlJc w:val="left"/>
      <w:pPr>
        <w:ind w:left="7695" w:hanging="721"/>
      </w:pPr>
      <w:rPr>
        <w:rFonts w:hint="default"/>
        <w:lang w:val="en-US" w:eastAsia="en-US" w:bidi="en-US"/>
      </w:rPr>
    </w:lvl>
  </w:abstractNum>
  <w:abstractNum w:abstractNumId="260" w15:restartNumberingAfterBreak="0">
    <w:nsid w:val="6FA31F08"/>
    <w:multiLevelType w:val="hybridMultilevel"/>
    <w:tmpl w:val="51C2099C"/>
    <w:lvl w:ilvl="0" w:tplc="1390BF00">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D687BAE">
      <w:numFmt w:val="bullet"/>
      <w:lvlText w:val="•"/>
      <w:lvlJc w:val="left"/>
      <w:pPr>
        <w:ind w:left="1770" w:hanging="720"/>
      </w:pPr>
      <w:rPr>
        <w:rFonts w:hint="default"/>
        <w:lang w:val="en-US" w:eastAsia="en-US" w:bidi="en-US"/>
      </w:rPr>
    </w:lvl>
    <w:lvl w:ilvl="2" w:tplc="1F64A0D8">
      <w:numFmt w:val="bullet"/>
      <w:lvlText w:val="•"/>
      <w:lvlJc w:val="left"/>
      <w:pPr>
        <w:ind w:left="2621" w:hanging="720"/>
      </w:pPr>
      <w:rPr>
        <w:rFonts w:hint="default"/>
        <w:lang w:val="en-US" w:eastAsia="en-US" w:bidi="en-US"/>
      </w:rPr>
    </w:lvl>
    <w:lvl w:ilvl="3" w:tplc="246475B6">
      <w:numFmt w:val="bullet"/>
      <w:lvlText w:val="•"/>
      <w:lvlJc w:val="left"/>
      <w:pPr>
        <w:ind w:left="3471" w:hanging="720"/>
      </w:pPr>
      <w:rPr>
        <w:rFonts w:hint="default"/>
        <w:lang w:val="en-US" w:eastAsia="en-US" w:bidi="en-US"/>
      </w:rPr>
    </w:lvl>
    <w:lvl w:ilvl="4" w:tplc="66F2DF24">
      <w:numFmt w:val="bullet"/>
      <w:lvlText w:val="•"/>
      <w:lvlJc w:val="left"/>
      <w:pPr>
        <w:ind w:left="4322" w:hanging="720"/>
      </w:pPr>
      <w:rPr>
        <w:rFonts w:hint="default"/>
        <w:lang w:val="en-US" w:eastAsia="en-US" w:bidi="en-US"/>
      </w:rPr>
    </w:lvl>
    <w:lvl w:ilvl="5" w:tplc="11E49474">
      <w:numFmt w:val="bullet"/>
      <w:lvlText w:val="•"/>
      <w:lvlJc w:val="left"/>
      <w:pPr>
        <w:ind w:left="5172" w:hanging="720"/>
      </w:pPr>
      <w:rPr>
        <w:rFonts w:hint="default"/>
        <w:lang w:val="en-US" w:eastAsia="en-US" w:bidi="en-US"/>
      </w:rPr>
    </w:lvl>
    <w:lvl w:ilvl="6" w:tplc="BC1C142E">
      <w:numFmt w:val="bullet"/>
      <w:lvlText w:val="•"/>
      <w:lvlJc w:val="left"/>
      <w:pPr>
        <w:ind w:left="6023" w:hanging="720"/>
      </w:pPr>
      <w:rPr>
        <w:rFonts w:hint="default"/>
        <w:lang w:val="en-US" w:eastAsia="en-US" w:bidi="en-US"/>
      </w:rPr>
    </w:lvl>
    <w:lvl w:ilvl="7" w:tplc="7CDEEFB4">
      <w:numFmt w:val="bullet"/>
      <w:lvlText w:val="•"/>
      <w:lvlJc w:val="left"/>
      <w:pPr>
        <w:ind w:left="6873" w:hanging="720"/>
      </w:pPr>
      <w:rPr>
        <w:rFonts w:hint="default"/>
        <w:lang w:val="en-US" w:eastAsia="en-US" w:bidi="en-US"/>
      </w:rPr>
    </w:lvl>
    <w:lvl w:ilvl="8" w:tplc="86A866F2">
      <w:numFmt w:val="bullet"/>
      <w:lvlText w:val="•"/>
      <w:lvlJc w:val="left"/>
      <w:pPr>
        <w:ind w:left="7724" w:hanging="720"/>
      </w:pPr>
      <w:rPr>
        <w:rFonts w:hint="default"/>
        <w:lang w:val="en-US" w:eastAsia="en-US" w:bidi="en-US"/>
      </w:rPr>
    </w:lvl>
  </w:abstractNum>
  <w:abstractNum w:abstractNumId="261" w15:restartNumberingAfterBreak="0">
    <w:nsid w:val="6FC364E1"/>
    <w:multiLevelType w:val="hybridMultilevel"/>
    <w:tmpl w:val="C816A00C"/>
    <w:lvl w:ilvl="0" w:tplc="528C4DB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EA8B606">
      <w:numFmt w:val="bullet"/>
      <w:lvlText w:val="•"/>
      <w:lvlJc w:val="left"/>
      <w:pPr>
        <w:ind w:left="1770" w:hanging="720"/>
      </w:pPr>
      <w:rPr>
        <w:rFonts w:hint="default"/>
        <w:lang w:val="en-US" w:eastAsia="en-US" w:bidi="en-US"/>
      </w:rPr>
    </w:lvl>
    <w:lvl w:ilvl="2" w:tplc="95F44906">
      <w:numFmt w:val="bullet"/>
      <w:lvlText w:val="•"/>
      <w:lvlJc w:val="left"/>
      <w:pPr>
        <w:ind w:left="2621" w:hanging="720"/>
      </w:pPr>
      <w:rPr>
        <w:rFonts w:hint="default"/>
        <w:lang w:val="en-US" w:eastAsia="en-US" w:bidi="en-US"/>
      </w:rPr>
    </w:lvl>
    <w:lvl w:ilvl="3" w:tplc="E222B032">
      <w:numFmt w:val="bullet"/>
      <w:lvlText w:val="•"/>
      <w:lvlJc w:val="left"/>
      <w:pPr>
        <w:ind w:left="3471" w:hanging="720"/>
      </w:pPr>
      <w:rPr>
        <w:rFonts w:hint="default"/>
        <w:lang w:val="en-US" w:eastAsia="en-US" w:bidi="en-US"/>
      </w:rPr>
    </w:lvl>
    <w:lvl w:ilvl="4" w:tplc="183E771A">
      <w:numFmt w:val="bullet"/>
      <w:lvlText w:val="•"/>
      <w:lvlJc w:val="left"/>
      <w:pPr>
        <w:ind w:left="4322" w:hanging="720"/>
      </w:pPr>
      <w:rPr>
        <w:rFonts w:hint="default"/>
        <w:lang w:val="en-US" w:eastAsia="en-US" w:bidi="en-US"/>
      </w:rPr>
    </w:lvl>
    <w:lvl w:ilvl="5" w:tplc="BACCDC7A">
      <w:numFmt w:val="bullet"/>
      <w:lvlText w:val="•"/>
      <w:lvlJc w:val="left"/>
      <w:pPr>
        <w:ind w:left="5172" w:hanging="720"/>
      </w:pPr>
      <w:rPr>
        <w:rFonts w:hint="default"/>
        <w:lang w:val="en-US" w:eastAsia="en-US" w:bidi="en-US"/>
      </w:rPr>
    </w:lvl>
    <w:lvl w:ilvl="6" w:tplc="B41AF918">
      <w:numFmt w:val="bullet"/>
      <w:lvlText w:val="•"/>
      <w:lvlJc w:val="left"/>
      <w:pPr>
        <w:ind w:left="6023" w:hanging="720"/>
      </w:pPr>
      <w:rPr>
        <w:rFonts w:hint="default"/>
        <w:lang w:val="en-US" w:eastAsia="en-US" w:bidi="en-US"/>
      </w:rPr>
    </w:lvl>
    <w:lvl w:ilvl="7" w:tplc="91D65A50">
      <w:numFmt w:val="bullet"/>
      <w:lvlText w:val="•"/>
      <w:lvlJc w:val="left"/>
      <w:pPr>
        <w:ind w:left="6873" w:hanging="720"/>
      </w:pPr>
      <w:rPr>
        <w:rFonts w:hint="default"/>
        <w:lang w:val="en-US" w:eastAsia="en-US" w:bidi="en-US"/>
      </w:rPr>
    </w:lvl>
    <w:lvl w:ilvl="8" w:tplc="184EB07A">
      <w:numFmt w:val="bullet"/>
      <w:lvlText w:val="•"/>
      <w:lvlJc w:val="left"/>
      <w:pPr>
        <w:ind w:left="7724" w:hanging="720"/>
      </w:pPr>
      <w:rPr>
        <w:rFonts w:hint="default"/>
        <w:lang w:val="en-US" w:eastAsia="en-US" w:bidi="en-US"/>
      </w:rPr>
    </w:lvl>
  </w:abstractNum>
  <w:abstractNum w:abstractNumId="262" w15:restartNumberingAfterBreak="0">
    <w:nsid w:val="6FEF70E4"/>
    <w:multiLevelType w:val="hybridMultilevel"/>
    <w:tmpl w:val="4588DE2C"/>
    <w:lvl w:ilvl="0" w:tplc="D37E26C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1FEE62D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EBF6C246">
      <w:numFmt w:val="bullet"/>
      <w:lvlText w:val="•"/>
      <w:lvlJc w:val="left"/>
      <w:pPr>
        <w:ind w:left="2505" w:hanging="721"/>
      </w:pPr>
      <w:rPr>
        <w:rFonts w:hint="default"/>
        <w:lang w:val="en-US" w:eastAsia="en-US" w:bidi="en-US"/>
      </w:rPr>
    </w:lvl>
    <w:lvl w:ilvl="3" w:tplc="8300FED4">
      <w:numFmt w:val="bullet"/>
      <w:lvlText w:val="•"/>
      <w:lvlJc w:val="left"/>
      <w:pPr>
        <w:ind w:left="3370" w:hanging="721"/>
      </w:pPr>
      <w:rPr>
        <w:rFonts w:hint="default"/>
        <w:lang w:val="en-US" w:eastAsia="en-US" w:bidi="en-US"/>
      </w:rPr>
    </w:lvl>
    <w:lvl w:ilvl="4" w:tplc="BC464CCC">
      <w:numFmt w:val="bullet"/>
      <w:lvlText w:val="•"/>
      <w:lvlJc w:val="left"/>
      <w:pPr>
        <w:ind w:left="4235" w:hanging="721"/>
      </w:pPr>
      <w:rPr>
        <w:rFonts w:hint="default"/>
        <w:lang w:val="en-US" w:eastAsia="en-US" w:bidi="en-US"/>
      </w:rPr>
    </w:lvl>
    <w:lvl w:ilvl="5" w:tplc="8D3CD42C">
      <w:numFmt w:val="bullet"/>
      <w:lvlText w:val="•"/>
      <w:lvlJc w:val="left"/>
      <w:pPr>
        <w:ind w:left="5100" w:hanging="721"/>
      </w:pPr>
      <w:rPr>
        <w:rFonts w:hint="default"/>
        <w:lang w:val="en-US" w:eastAsia="en-US" w:bidi="en-US"/>
      </w:rPr>
    </w:lvl>
    <w:lvl w:ilvl="6" w:tplc="425645A4">
      <w:numFmt w:val="bullet"/>
      <w:lvlText w:val="•"/>
      <w:lvlJc w:val="left"/>
      <w:pPr>
        <w:ind w:left="5965" w:hanging="721"/>
      </w:pPr>
      <w:rPr>
        <w:rFonts w:hint="default"/>
        <w:lang w:val="en-US" w:eastAsia="en-US" w:bidi="en-US"/>
      </w:rPr>
    </w:lvl>
    <w:lvl w:ilvl="7" w:tplc="017ADDE4">
      <w:numFmt w:val="bullet"/>
      <w:lvlText w:val="•"/>
      <w:lvlJc w:val="left"/>
      <w:pPr>
        <w:ind w:left="6830" w:hanging="721"/>
      </w:pPr>
      <w:rPr>
        <w:rFonts w:hint="default"/>
        <w:lang w:val="en-US" w:eastAsia="en-US" w:bidi="en-US"/>
      </w:rPr>
    </w:lvl>
    <w:lvl w:ilvl="8" w:tplc="015A2192">
      <w:numFmt w:val="bullet"/>
      <w:lvlText w:val="•"/>
      <w:lvlJc w:val="left"/>
      <w:pPr>
        <w:ind w:left="7695" w:hanging="721"/>
      </w:pPr>
      <w:rPr>
        <w:rFonts w:hint="default"/>
        <w:lang w:val="en-US" w:eastAsia="en-US" w:bidi="en-US"/>
      </w:rPr>
    </w:lvl>
  </w:abstractNum>
  <w:abstractNum w:abstractNumId="263" w15:restartNumberingAfterBreak="0">
    <w:nsid w:val="6FEF797A"/>
    <w:multiLevelType w:val="hybridMultilevel"/>
    <w:tmpl w:val="40882D96"/>
    <w:lvl w:ilvl="0" w:tplc="41D28B2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FEA6E9C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E4CA69E">
      <w:start w:val="1"/>
      <w:numFmt w:val="lowerRoman"/>
      <w:lvlText w:val="%3."/>
      <w:lvlJc w:val="left"/>
      <w:pPr>
        <w:ind w:left="2001" w:hanging="360"/>
      </w:pPr>
      <w:rPr>
        <w:rFonts w:hint="default"/>
        <w:w w:val="99"/>
        <w:lang w:val="en-US" w:eastAsia="en-US" w:bidi="en-US"/>
      </w:rPr>
    </w:lvl>
    <w:lvl w:ilvl="3" w:tplc="8C147FF8">
      <w:numFmt w:val="bullet"/>
      <w:lvlText w:val="•"/>
      <w:lvlJc w:val="left"/>
      <w:pPr>
        <w:ind w:left="2928" w:hanging="360"/>
      </w:pPr>
      <w:rPr>
        <w:rFonts w:hint="default"/>
        <w:lang w:val="en-US" w:eastAsia="en-US" w:bidi="en-US"/>
      </w:rPr>
    </w:lvl>
    <w:lvl w:ilvl="4" w:tplc="AE28DC38">
      <w:numFmt w:val="bullet"/>
      <w:lvlText w:val="•"/>
      <w:lvlJc w:val="left"/>
      <w:pPr>
        <w:ind w:left="3856" w:hanging="360"/>
      </w:pPr>
      <w:rPr>
        <w:rFonts w:hint="default"/>
        <w:lang w:val="en-US" w:eastAsia="en-US" w:bidi="en-US"/>
      </w:rPr>
    </w:lvl>
    <w:lvl w:ilvl="5" w:tplc="E14CE292">
      <w:numFmt w:val="bullet"/>
      <w:lvlText w:val="•"/>
      <w:lvlJc w:val="left"/>
      <w:pPr>
        <w:ind w:left="4784" w:hanging="360"/>
      </w:pPr>
      <w:rPr>
        <w:rFonts w:hint="default"/>
        <w:lang w:val="en-US" w:eastAsia="en-US" w:bidi="en-US"/>
      </w:rPr>
    </w:lvl>
    <w:lvl w:ilvl="6" w:tplc="7D4A0CD2">
      <w:numFmt w:val="bullet"/>
      <w:lvlText w:val="•"/>
      <w:lvlJc w:val="left"/>
      <w:pPr>
        <w:ind w:left="5712" w:hanging="360"/>
      </w:pPr>
      <w:rPr>
        <w:rFonts w:hint="default"/>
        <w:lang w:val="en-US" w:eastAsia="en-US" w:bidi="en-US"/>
      </w:rPr>
    </w:lvl>
    <w:lvl w:ilvl="7" w:tplc="4E28BC88">
      <w:numFmt w:val="bullet"/>
      <w:lvlText w:val="•"/>
      <w:lvlJc w:val="left"/>
      <w:pPr>
        <w:ind w:left="6640" w:hanging="360"/>
      </w:pPr>
      <w:rPr>
        <w:rFonts w:hint="default"/>
        <w:lang w:val="en-US" w:eastAsia="en-US" w:bidi="en-US"/>
      </w:rPr>
    </w:lvl>
    <w:lvl w:ilvl="8" w:tplc="2354CFF2">
      <w:numFmt w:val="bullet"/>
      <w:lvlText w:val="•"/>
      <w:lvlJc w:val="left"/>
      <w:pPr>
        <w:ind w:left="7569" w:hanging="360"/>
      </w:pPr>
      <w:rPr>
        <w:rFonts w:hint="default"/>
        <w:lang w:val="en-US" w:eastAsia="en-US" w:bidi="en-US"/>
      </w:rPr>
    </w:lvl>
  </w:abstractNum>
  <w:abstractNum w:abstractNumId="264" w15:restartNumberingAfterBreak="0">
    <w:nsid w:val="70151398"/>
    <w:multiLevelType w:val="hybridMultilevel"/>
    <w:tmpl w:val="D0B4472A"/>
    <w:lvl w:ilvl="0" w:tplc="8AF691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086A42C">
      <w:numFmt w:val="bullet"/>
      <w:lvlText w:val="•"/>
      <w:lvlJc w:val="left"/>
      <w:pPr>
        <w:ind w:left="1770" w:hanging="720"/>
      </w:pPr>
      <w:rPr>
        <w:rFonts w:hint="default"/>
        <w:lang w:val="en-US" w:eastAsia="en-US" w:bidi="en-US"/>
      </w:rPr>
    </w:lvl>
    <w:lvl w:ilvl="2" w:tplc="B01A7E76">
      <w:numFmt w:val="bullet"/>
      <w:lvlText w:val="•"/>
      <w:lvlJc w:val="left"/>
      <w:pPr>
        <w:ind w:left="2621" w:hanging="720"/>
      </w:pPr>
      <w:rPr>
        <w:rFonts w:hint="default"/>
        <w:lang w:val="en-US" w:eastAsia="en-US" w:bidi="en-US"/>
      </w:rPr>
    </w:lvl>
    <w:lvl w:ilvl="3" w:tplc="1D2A1DD6">
      <w:numFmt w:val="bullet"/>
      <w:lvlText w:val="•"/>
      <w:lvlJc w:val="left"/>
      <w:pPr>
        <w:ind w:left="3471" w:hanging="720"/>
      </w:pPr>
      <w:rPr>
        <w:rFonts w:hint="default"/>
        <w:lang w:val="en-US" w:eastAsia="en-US" w:bidi="en-US"/>
      </w:rPr>
    </w:lvl>
    <w:lvl w:ilvl="4" w:tplc="E7F0A34A">
      <w:numFmt w:val="bullet"/>
      <w:lvlText w:val="•"/>
      <w:lvlJc w:val="left"/>
      <w:pPr>
        <w:ind w:left="4322" w:hanging="720"/>
      </w:pPr>
      <w:rPr>
        <w:rFonts w:hint="default"/>
        <w:lang w:val="en-US" w:eastAsia="en-US" w:bidi="en-US"/>
      </w:rPr>
    </w:lvl>
    <w:lvl w:ilvl="5" w:tplc="DF901B98">
      <w:numFmt w:val="bullet"/>
      <w:lvlText w:val="•"/>
      <w:lvlJc w:val="left"/>
      <w:pPr>
        <w:ind w:left="5172" w:hanging="720"/>
      </w:pPr>
      <w:rPr>
        <w:rFonts w:hint="default"/>
        <w:lang w:val="en-US" w:eastAsia="en-US" w:bidi="en-US"/>
      </w:rPr>
    </w:lvl>
    <w:lvl w:ilvl="6" w:tplc="DE806DE4">
      <w:numFmt w:val="bullet"/>
      <w:lvlText w:val="•"/>
      <w:lvlJc w:val="left"/>
      <w:pPr>
        <w:ind w:left="6023" w:hanging="720"/>
      </w:pPr>
      <w:rPr>
        <w:rFonts w:hint="default"/>
        <w:lang w:val="en-US" w:eastAsia="en-US" w:bidi="en-US"/>
      </w:rPr>
    </w:lvl>
    <w:lvl w:ilvl="7" w:tplc="45BCB544">
      <w:numFmt w:val="bullet"/>
      <w:lvlText w:val="•"/>
      <w:lvlJc w:val="left"/>
      <w:pPr>
        <w:ind w:left="6873" w:hanging="720"/>
      </w:pPr>
      <w:rPr>
        <w:rFonts w:hint="default"/>
        <w:lang w:val="en-US" w:eastAsia="en-US" w:bidi="en-US"/>
      </w:rPr>
    </w:lvl>
    <w:lvl w:ilvl="8" w:tplc="8B6C14B2">
      <w:numFmt w:val="bullet"/>
      <w:lvlText w:val="•"/>
      <w:lvlJc w:val="left"/>
      <w:pPr>
        <w:ind w:left="7724" w:hanging="720"/>
      </w:pPr>
      <w:rPr>
        <w:rFonts w:hint="default"/>
        <w:lang w:val="en-US" w:eastAsia="en-US" w:bidi="en-US"/>
      </w:rPr>
    </w:lvl>
  </w:abstractNum>
  <w:abstractNum w:abstractNumId="265" w15:restartNumberingAfterBreak="0">
    <w:nsid w:val="70513672"/>
    <w:multiLevelType w:val="hybridMultilevel"/>
    <w:tmpl w:val="C1DCA4C6"/>
    <w:lvl w:ilvl="0" w:tplc="B478105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EACB34C">
      <w:numFmt w:val="bullet"/>
      <w:lvlText w:val="•"/>
      <w:lvlJc w:val="left"/>
      <w:pPr>
        <w:ind w:left="1260" w:hanging="720"/>
      </w:pPr>
      <w:rPr>
        <w:rFonts w:hint="default"/>
        <w:lang w:val="en-US" w:eastAsia="en-US" w:bidi="en-US"/>
      </w:rPr>
    </w:lvl>
    <w:lvl w:ilvl="2" w:tplc="0308C884">
      <w:numFmt w:val="bullet"/>
      <w:lvlText w:val="•"/>
      <w:lvlJc w:val="left"/>
      <w:pPr>
        <w:ind w:left="2167" w:hanging="720"/>
      </w:pPr>
      <w:rPr>
        <w:rFonts w:hint="default"/>
        <w:lang w:val="en-US" w:eastAsia="en-US" w:bidi="en-US"/>
      </w:rPr>
    </w:lvl>
    <w:lvl w:ilvl="3" w:tplc="1F50B358">
      <w:numFmt w:val="bullet"/>
      <w:lvlText w:val="•"/>
      <w:lvlJc w:val="left"/>
      <w:pPr>
        <w:ind w:left="3074" w:hanging="720"/>
      </w:pPr>
      <w:rPr>
        <w:rFonts w:hint="default"/>
        <w:lang w:val="en-US" w:eastAsia="en-US" w:bidi="en-US"/>
      </w:rPr>
    </w:lvl>
    <w:lvl w:ilvl="4" w:tplc="C212AA16">
      <w:numFmt w:val="bullet"/>
      <w:lvlText w:val="•"/>
      <w:lvlJc w:val="left"/>
      <w:pPr>
        <w:ind w:left="3981" w:hanging="720"/>
      </w:pPr>
      <w:rPr>
        <w:rFonts w:hint="default"/>
        <w:lang w:val="en-US" w:eastAsia="en-US" w:bidi="en-US"/>
      </w:rPr>
    </w:lvl>
    <w:lvl w:ilvl="5" w:tplc="A7F042E4">
      <w:numFmt w:val="bullet"/>
      <w:lvlText w:val="•"/>
      <w:lvlJc w:val="left"/>
      <w:pPr>
        <w:ind w:left="4889" w:hanging="720"/>
      </w:pPr>
      <w:rPr>
        <w:rFonts w:hint="default"/>
        <w:lang w:val="en-US" w:eastAsia="en-US" w:bidi="en-US"/>
      </w:rPr>
    </w:lvl>
    <w:lvl w:ilvl="6" w:tplc="9DA41830">
      <w:numFmt w:val="bullet"/>
      <w:lvlText w:val="•"/>
      <w:lvlJc w:val="left"/>
      <w:pPr>
        <w:ind w:left="5796" w:hanging="720"/>
      </w:pPr>
      <w:rPr>
        <w:rFonts w:hint="default"/>
        <w:lang w:val="en-US" w:eastAsia="en-US" w:bidi="en-US"/>
      </w:rPr>
    </w:lvl>
    <w:lvl w:ilvl="7" w:tplc="3E3E2C5A">
      <w:numFmt w:val="bullet"/>
      <w:lvlText w:val="•"/>
      <w:lvlJc w:val="left"/>
      <w:pPr>
        <w:ind w:left="6703" w:hanging="720"/>
      </w:pPr>
      <w:rPr>
        <w:rFonts w:hint="default"/>
        <w:lang w:val="en-US" w:eastAsia="en-US" w:bidi="en-US"/>
      </w:rPr>
    </w:lvl>
    <w:lvl w:ilvl="8" w:tplc="F9C81E16">
      <w:numFmt w:val="bullet"/>
      <w:lvlText w:val="•"/>
      <w:lvlJc w:val="left"/>
      <w:pPr>
        <w:ind w:left="7610" w:hanging="720"/>
      </w:pPr>
      <w:rPr>
        <w:rFonts w:hint="default"/>
        <w:lang w:val="en-US" w:eastAsia="en-US" w:bidi="en-US"/>
      </w:rPr>
    </w:lvl>
  </w:abstractNum>
  <w:abstractNum w:abstractNumId="266" w15:restartNumberingAfterBreak="0">
    <w:nsid w:val="705A012D"/>
    <w:multiLevelType w:val="hybridMultilevel"/>
    <w:tmpl w:val="B4CA5EDE"/>
    <w:lvl w:ilvl="0" w:tplc="C34E029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6BF86882">
      <w:numFmt w:val="bullet"/>
      <w:lvlText w:val="•"/>
      <w:lvlJc w:val="left"/>
      <w:pPr>
        <w:ind w:left="1770" w:hanging="720"/>
      </w:pPr>
      <w:rPr>
        <w:rFonts w:hint="default"/>
        <w:lang w:val="en-US" w:eastAsia="en-US" w:bidi="en-US"/>
      </w:rPr>
    </w:lvl>
    <w:lvl w:ilvl="2" w:tplc="A8CC0BC8">
      <w:numFmt w:val="bullet"/>
      <w:lvlText w:val="•"/>
      <w:lvlJc w:val="left"/>
      <w:pPr>
        <w:ind w:left="2621" w:hanging="720"/>
      </w:pPr>
      <w:rPr>
        <w:rFonts w:hint="default"/>
        <w:lang w:val="en-US" w:eastAsia="en-US" w:bidi="en-US"/>
      </w:rPr>
    </w:lvl>
    <w:lvl w:ilvl="3" w:tplc="70E69832">
      <w:numFmt w:val="bullet"/>
      <w:lvlText w:val="•"/>
      <w:lvlJc w:val="left"/>
      <w:pPr>
        <w:ind w:left="3471" w:hanging="720"/>
      </w:pPr>
      <w:rPr>
        <w:rFonts w:hint="default"/>
        <w:lang w:val="en-US" w:eastAsia="en-US" w:bidi="en-US"/>
      </w:rPr>
    </w:lvl>
    <w:lvl w:ilvl="4" w:tplc="66682ED4">
      <w:numFmt w:val="bullet"/>
      <w:lvlText w:val="•"/>
      <w:lvlJc w:val="left"/>
      <w:pPr>
        <w:ind w:left="4322" w:hanging="720"/>
      </w:pPr>
      <w:rPr>
        <w:rFonts w:hint="default"/>
        <w:lang w:val="en-US" w:eastAsia="en-US" w:bidi="en-US"/>
      </w:rPr>
    </w:lvl>
    <w:lvl w:ilvl="5" w:tplc="E9F87556">
      <w:numFmt w:val="bullet"/>
      <w:lvlText w:val="•"/>
      <w:lvlJc w:val="left"/>
      <w:pPr>
        <w:ind w:left="5172" w:hanging="720"/>
      </w:pPr>
      <w:rPr>
        <w:rFonts w:hint="default"/>
        <w:lang w:val="en-US" w:eastAsia="en-US" w:bidi="en-US"/>
      </w:rPr>
    </w:lvl>
    <w:lvl w:ilvl="6" w:tplc="E8C2068A">
      <w:numFmt w:val="bullet"/>
      <w:lvlText w:val="•"/>
      <w:lvlJc w:val="left"/>
      <w:pPr>
        <w:ind w:left="6023" w:hanging="720"/>
      </w:pPr>
      <w:rPr>
        <w:rFonts w:hint="default"/>
        <w:lang w:val="en-US" w:eastAsia="en-US" w:bidi="en-US"/>
      </w:rPr>
    </w:lvl>
    <w:lvl w:ilvl="7" w:tplc="43A8F94A">
      <w:numFmt w:val="bullet"/>
      <w:lvlText w:val="•"/>
      <w:lvlJc w:val="left"/>
      <w:pPr>
        <w:ind w:left="6873" w:hanging="720"/>
      </w:pPr>
      <w:rPr>
        <w:rFonts w:hint="default"/>
        <w:lang w:val="en-US" w:eastAsia="en-US" w:bidi="en-US"/>
      </w:rPr>
    </w:lvl>
    <w:lvl w:ilvl="8" w:tplc="38905932">
      <w:numFmt w:val="bullet"/>
      <w:lvlText w:val="•"/>
      <w:lvlJc w:val="left"/>
      <w:pPr>
        <w:ind w:left="7724" w:hanging="720"/>
      </w:pPr>
      <w:rPr>
        <w:rFonts w:hint="default"/>
        <w:lang w:val="en-US" w:eastAsia="en-US" w:bidi="en-US"/>
      </w:rPr>
    </w:lvl>
  </w:abstractNum>
  <w:abstractNum w:abstractNumId="267" w15:restartNumberingAfterBreak="0">
    <w:nsid w:val="70635B64"/>
    <w:multiLevelType w:val="hybridMultilevel"/>
    <w:tmpl w:val="AE1AA9B6"/>
    <w:lvl w:ilvl="0" w:tplc="3F6A360C">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18AB07A">
      <w:numFmt w:val="bullet"/>
      <w:lvlText w:val="•"/>
      <w:lvlJc w:val="left"/>
      <w:pPr>
        <w:ind w:left="1770" w:hanging="720"/>
      </w:pPr>
      <w:rPr>
        <w:rFonts w:hint="default"/>
        <w:lang w:val="en-US" w:eastAsia="en-US" w:bidi="en-US"/>
      </w:rPr>
    </w:lvl>
    <w:lvl w:ilvl="2" w:tplc="A604535E">
      <w:numFmt w:val="bullet"/>
      <w:lvlText w:val="•"/>
      <w:lvlJc w:val="left"/>
      <w:pPr>
        <w:ind w:left="2621" w:hanging="720"/>
      </w:pPr>
      <w:rPr>
        <w:rFonts w:hint="default"/>
        <w:lang w:val="en-US" w:eastAsia="en-US" w:bidi="en-US"/>
      </w:rPr>
    </w:lvl>
    <w:lvl w:ilvl="3" w:tplc="BDA0587E">
      <w:numFmt w:val="bullet"/>
      <w:lvlText w:val="•"/>
      <w:lvlJc w:val="left"/>
      <w:pPr>
        <w:ind w:left="3471" w:hanging="720"/>
      </w:pPr>
      <w:rPr>
        <w:rFonts w:hint="default"/>
        <w:lang w:val="en-US" w:eastAsia="en-US" w:bidi="en-US"/>
      </w:rPr>
    </w:lvl>
    <w:lvl w:ilvl="4" w:tplc="4B4AD3E8">
      <w:numFmt w:val="bullet"/>
      <w:lvlText w:val="•"/>
      <w:lvlJc w:val="left"/>
      <w:pPr>
        <w:ind w:left="4322" w:hanging="720"/>
      </w:pPr>
      <w:rPr>
        <w:rFonts w:hint="default"/>
        <w:lang w:val="en-US" w:eastAsia="en-US" w:bidi="en-US"/>
      </w:rPr>
    </w:lvl>
    <w:lvl w:ilvl="5" w:tplc="F1F84658">
      <w:numFmt w:val="bullet"/>
      <w:lvlText w:val="•"/>
      <w:lvlJc w:val="left"/>
      <w:pPr>
        <w:ind w:left="5172" w:hanging="720"/>
      </w:pPr>
      <w:rPr>
        <w:rFonts w:hint="default"/>
        <w:lang w:val="en-US" w:eastAsia="en-US" w:bidi="en-US"/>
      </w:rPr>
    </w:lvl>
    <w:lvl w:ilvl="6" w:tplc="1E282CFC">
      <w:numFmt w:val="bullet"/>
      <w:lvlText w:val="•"/>
      <w:lvlJc w:val="left"/>
      <w:pPr>
        <w:ind w:left="6023" w:hanging="720"/>
      </w:pPr>
      <w:rPr>
        <w:rFonts w:hint="default"/>
        <w:lang w:val="en-US" w:eastAsia="en-US" w:bidi="en-US"/>
      </w:rPr>
    </w:lvl>
    <w:lvl w:ilvl="7" w:tplc="48FE94BA">
      <w:numFmt w:val="bullet"/>
      <w:lvlText w:val="•"/>
      <w:lvlJc w:val="left"/>
      <w:pPr>
        <w:ind w:left="6873" w:hanging="720"/>
      </w:pPr>
      <w:rPr>
        <w:rFonts w:hint="default"/>
        <w:lang w:val="en-US" w:eastAsia="en-US" w:bidi="en-US"/>
      </w:rPr>
    </w:lvl>
    <w:lvl w:ilvl="8" w:tplc="2CAE7BBE">
      <w:numFmt w:val="bullet"/>
      <w:lvlText w:val="•"/>
      <w:lvlJc w:val="left"/>
      <w:pPr>
        <w:ind w:left="7724" w:hanging="720"/>
      </w:pPr>
      <w:rPr>
        <w:rFonts w:hint="default"/>
        <w:lang w:val="en-US" w:eastAsia="en-US" w:bidi="en-US"/>
      </w:rPr>
    </w:lvl>
  </w:abstractNum>
  <w:abstractNum w:abstractNumId="268" w15:restartNumberingAfterBreak="0">
    <w:nsid w:val="70A001D7"/>
    <w:multiLevelType w:val="hybridMultilevel"/>
    <w:tmpl w:val="66FC49C4"/>
    <w:lvl w:ilvl="0" w:tplc="76F4EC1A">
      <w:start w:val="1"/>
      <w:numFmt w:val="decimal"/>
      <w:lvlText w:val="%1."/>
      <w:lvlJc w:val="left"/>
      <w:pPr>
        <w:ind w:left="1340" w:hanging="720"/>
      </w:pPr>
      <w:rPr>
        <w:rFonts w:ascii="Cambria" w:eastAsia="Cambria" w:hAnsi="Cambria" w:cs="Cambria" w:hint="default"/>
        <w:spacing w:val="-30"/>
        <w:w w:val="99"/>
        <w:sz w:val="22"/>
        <w:szCs w:val="22"/>
        <w:lang w:val="en-US" w:eastAsia="en-US" w:bidi="en-US"/>
      </w:rPr>
    </w:lvl>
    <w:lvl w:ilvl="1" w:tplc="4EC43364">
      <w:start w:val="2"/>
      <w:numFmt w:val="decimal"/>
      <w:lvlText w:val="%2."/>
      <w:lvlJc w:val="left"/>
      <w:pPr>
        <w:ind w:left="1659" w:hanging="720"/>
      </w:pPr>
      <w:rPr>
        <w:rFonts w:ascii="Cambria" w:eastAsia="Cambria" w:hAnsi="Cambria" w:cs="Cambria" w:hint="default"/>
        <w:b/>
        <w:bCs/>
        <w:spacing w:val="-3"/>
        <w:w w:val="100"/>
        <w:sz w:val="24"/>
        <w:szCs w:val="24"/>
        <w:lang w:val="en-US" w:eastAsia="en-US" w:bidi="en-US"/>
      </w:rPr>
    </w:lvl>
    <w:lvl w:ilvl="2" w:tplc="13C60812">
      <w:numFmt w:val="none"/>
      <w:lvlText w:val=""/>
      <w:lvlJc w:val="left"/>
      <w:pPr>
        <w:tabs>
          <w:tab w:val="num" w:pos="360"/>
        </w:tabs>
      </w:pPr>
    </w:lvl>
    <w:lvl w:ilvl="3" w:tplc="F014E00E">
      <w:numFmt w:val="bullet"/>
      <w:lvlText w:val="•"/>
      <w:lvlJc w:val="left"/>
      <w:pPr>
        <w:ind w:left="3345" w:hanging="720"/>
      </w:pPr>
      <w:rPr>
        <w:rFonts w:hint="default"/>
        <w:lang w:val="en-US" w:eastAsia="en-US" w:bidi="en-US"/>
      </w:rPr>
    </w:lvl>
    <w:lvl w:ilvl="4" w:tplc="3B048672">
      <w:numFmt w:val="bullet"/>
      <w:lvlText w:val="•"/>
      <w:lvlJc w:val="left"/>
      <w:pPr>
        <w:ind w:left="4188" w:hanging="720"/>
      </w:pPr>
      <w:rPr>
        <w:rFonts w:hint="default"/>
        <w:lang w:val="en-US" w:eastAsia="en-US" w:bidi="en-US"/>
      </w:rPr>
    </w:lvl>
    <w:lvl w:ilvl="5" w:tplc="5056539A">
      <w:numFmt w:val="bullet"/>
      <w:lvlText w:val="•"/>
      <w:lvlJc w:val="left"/>
      <w:pPr>
        <w:ind w:left="5031" w:hanging="720"/>
      </w:pPr>
      <w:rPr>
        <w:rFonts w:hint="default"/>
        <w:lang w:val="en-US" w:eastAsia="en-US" w:bidi="en-US"/>
      </w:rPr>
    </w:lvl>
    <w:lvl w:ilvl="6" w:tplc="AE825FE2">
      <w:numFmt w:val="bullet"/>
      <w:lvlText w:val="•"/>
      <w:lvlJc w:val="left"/>
      <w:pPr>
        <w:ind w:left="5874" w:hanging="720"/>
      </w:pPr>
      <w:rPr>
        <w:rFonts w:hint="default"/>
        <w:lang w:val="en-US" w:eastAsia="en-US" w:bidi="en-US"/>
      </w:rPr>
    </w:lvl>
    <w:lvl w:ilvl="7" w:tplc="005C1F40">
      <w:numFmt w:val="bullet"/>
      <w:lvlText w:val="•"/>
      <w:lvlJc w:val="left"/>
      <w:pPr>
        <w:ind w:left="6717" w:hanging="720"/>
      </w:pPr>
      <w:rPr>
        <w:rFonts w:hint="default"/>
        <w:lang w:val="en-US" w:eastAsia="en-US" w:bidi="en-US"/>
      </w:rPr>
    </w:lvl>
    <w:lvl w:ilvl="8" w:tplc="407672BA">
      <w:numFmt w:val="bullet"/>
      <w:lvlText w:val="•"/>
      <w:lvlJc w:val="left"/>
      <w:pPr>
        <w:ind w:left="7559" w:hanging="720"/>
      </w:pPr>
      <w:rPr>
        <w:rFonts w:hint="default"/>
        <w:lang w:val="en-US" w:eastAsia="en-US" w:bidi="en-US"/>
      </w:rPr>
    </w:lvl>
  </w:abstractNum>
  <w:abstractNum w:abstractNumId="269" w15:restartNumberingAfterBreak="0">
    <w:nsid w:val="71262151"/>
    <w:multiLevelType w:val="hybridMultilevel"/>
    <w:tmpl w:val="CAD83922"/>
    <w:lvl w:ilvl="0" w:tplc="206EA6E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440082A">
      <w:numFmt w:val="bullet"/>
      <w:lvlText w:val="•"/>
      <w:lvlJc w:val="left"/>
      <w:pPr>
        <w:ind w:left="1770" w:hanging="720"/>
      </w:pPr>
      <w:rPr>
        <w:rFonts w:hint="default"/>
        <w:lang w:val="en-US" w:eastAsia="en-US" w:bidi="en-US"/>
      </w:rPr>
    </w:lvl>
    <w:lvl w:ilvl="2" w:tplc="6D2E1E98">
      <w:numFmt w:val="bullet"/>
      <w:lvlText w:val="•"/>
      <w:lvlJc w:val="left"/>
      <w:pPr>
        <w:ind w:left="2621" w:hanging="720"/>
      </w:pPr>
      <w:rPr>
        <w:rFonts w:hint="default"/>
        <w:lang w:val="en-US" w:eastAsia="en-US" w:bidi="en-US"/>
      </w:rPr>
    </w:lvl>
    <w:lvl w:ilvl="3" w:tplc="05C4A45C">
      <w:numFmt w:val="bullet"/>
      <w:lvlText w:val="•"/>
      <w:lvlJc w:val="left"/>
      <w:pPr>
        <w:ind w:left="3471" w:hanging="720"/>
      </w:pPr>
      <w:rPr>
        <w:rFonts w:hint="default"/>
        <w:lang w:val="en-US" w:eastAsia="en-US" w:bidi="en-US"/>
      </w:rPr>
    </w:lvl>
    <w:lvl w:ilvl="4" w:tplc="F784250A">
      <w:numFmt w:val="bullet"/>
      <w:lvlText w:val="•"/>
      <w:lvlJc w:val="left"/>
      <w:pPr>
        <w:ind w:left="4322" w:hanging="720"/>
      </w:pPr>
      <w:rPr>
        <w:rFonts w:hint="default"/>
        <w:lang w:val="en-US" w:eastAsia="en-US" w:bidi="en-US"/>
      </w:rPr>
    </w:lvl>
    <w:lvl w:ilvl="5" w:tplc="742C4B5E">
      <w:numFmt w:val="bullet"/>
      <w:lvlText w:val="•"/>
      <w:lvlJc w:val="left"/>
      <w:pPr>
        <w:ind w:left="5172" w:hanging="720"/>
      </w:pPr>
      <w:rPr>
        <w:rFonts w:hint="default"/>
        <w:lang w:val="en-US" w:eastAsia="en-US" w:bidi="en-US"/>
      </w:rPr>
    </w:lvl>
    <w:lvl w:ilvl="6" w:tplc="DAF0C0C4">
      <w:numFmt w:val="bullet"/>
      <w:lvlText w:val="•"/>
      <w:lvlJc w:val="left"/>
      <w:pPr>
        <w:ind w:left="6023" w:hanging="720"/>
      </w:pPr>
      <w:rPr>
        <w:rFonts w:hint="default"/>
        <w:lang w:val="en-US" w:eastAsia="en-US" w:bidi="en-US"/>
      </w:rPr>
    </w:lvl>
    <w:lvl w:ilvl="7" w:tplc="C9BCE410">
      <w:numFmt w:val="bullet"/>
      <w:lvlText w:val="•"/>
      <w:lvlJc w:val="left"/>
      <w:pPr>
        <w:ind w:left="6873" w:hanging="720"/>
      </w:pPr>
      <w:rPr>
        <w:rFonts w:hint="default"/>
        <w:lang w:val="en-US" w:eastAsia="en-US" w:bidi="en-US"/>
      </w:rPr>
    </w:lvl>
    <w:lvl w:ilvl="8" w:tplc="D3A86CD8">
      <w:numFmt w:val="bullet"/>
      <w:lvlText w:val="•"/>
      <w:lvlJc w:val="left"/>
      <w:pPr>
        <w:ind w:left="7724" w:hanging="720"/>
      </w:pPr>
      <w:rPr>
        <w:rFonts w:hint="default"/>
        <w:lang w:val="en-US" w:eastAsia="en-US" w:bidi="en-US"/>
      </w:rPr>
    </w:lvl>
  </w:abstractNum>
  <w:abstractNum w:abstractNumId="270" w15:restartNumberingAfterBreak="0">
    <w:nsid w:val="717612B1"/>
    <w:multiLevelType w:val="hybridMultilevel"/>
    <w:tmpl w:val="AEE40A0C"/>
    <w:lvl w:ilvl="0" w:tplc="ACB41F70">
      <w:start w:val="9"/>
      <w:numFmt w:val="decimal"/>
      <w:lvlText w:val="%1"/>
      <w:lvlJc w:val="left"/>
      <w:pPr>
        <w:ind w:left="921" w:hanging="720"/>
      </w:pPr>
      <w:rPr>
        <w:rFonts w:hint="default"/>
        <w:lang w:val="en-US" w:eastAsia="en-US" w:bidi="en-US"/>
      </w:rPr>
    </w:lvl>
    <w:lvl w:ilvl="1" w:tplc="816C93A4">
      <w:numFmt w:val="none"/>
      <w:lvlText w:val=""/>
      <w:lvlJc w:val="left"/>
      <w:pPr>
        <w:tabs>
          <w:tab w:val="num" w:pos="360"/>
        </w:tabs>
      </w:pPr>
    </w:lvl>
    <w:lvl w:ilvl="2" w:tplc="8160E838">
      <w:numFmt w:val="bullet"/>
      <w:lvlText w:val="•"/>
      <w:lvlJc w:val="left"/>
      <w:pPr>
        <w:ind w:left="2621" w:hanging="720"/>
      </w:pPr>
      <w:rPr>
        <w:rFonts w:hint="default"/>
        <w:lang w:val="en-US" w:eastAsia="en-US" w:bidi="en-US"/>
      </w:rPr>
    </w:lvl>
    <w:lvl w:ilvl="3" w:tplc="548A9D4C">
      <w:numFmt w:val="bullet"/>
      <w:lvlText w:val="•"/>
      <w:lvlJc w:val="left"/>
      <w:pPr>
        <w:ind w:left="3471" w:hanging="720"/>
      </w:pPr>
      <w:rPr>
        <w:rFonts w:hint="default"/>
        <w:lang w:val="en-US" w:eastAsia="en-US" w:bidi="en-US"/>
      </w:rPr>
    </w:lvl>
    <w:lvl w:ilvl="4" w:tplc="EE2E006E">
      <w:numFmt w:val="bullet"/>
      <w:lvlText w:val="•"/>
      <w:lvlJc w:val="left"/>
      <w:pPr>
        <w:ind w:left="4322" w:hanging="720"/>
      </w:pPr>
      <w:rPr>
        <w:rFonts w:hint="default"/>
        <w:lang w:val="en-US" w:eastAsia="en-US" w:bidi="en-US"/>
      </w:rPr>
    </w:lvl>
    <w:lvl w:ilvl="5" w:tplc="BAAAAB4E">
      <w:numFmt w:val="bullet"/>
      <w:lvlText w:val="•"/>
      <w:lvlJc w:val="left"/>
      <w:pPr>
        <w:ind w:left="5172" w:hanging="720"/>
      </w:pPr>
      <w:rPr>
        <w:rFonts w:hint="default"/>
        <w:lang w:val="en-US" w:eastAsia="en-US" w:bidi="en-US"/>
      </w:rPr>
    </w:lvl>
    <w:lvl w:ilvl="6" w:tplc="38D4A9BC">
      <w:numFmt w:val="bullet"/>
      <w:lvlText w:val="•"/>
      <w:lvlJc w:val="left"/>
      <w:pPr>
        <w:ind w:left="6023" w:hanging="720"/>
      </w:pPr>
      <w:rPr>
        <w:rFonts w:hint="default"/>
        <w:lang w:val="en-US" w:eastAsia="en-US" w:bidi="en-US"/>
      </w:rPr>
    </w:lvl>
    <w:lvl w:ilvl="7" w:tplc="3F9E0D56">
      <w:numFmt w:val="bullet"/>
      <w:lvlText w:val="•"/>
      <w:lvlJc w:val="left"/>
      <w:pPr>
        <w:ind w:left="6873" w:hanging="720"/>
      </w:pPr>
      <w:rPr>
        <w:rFonts w:hint="default"/>
        <w:lang w:val="en-US" w:eastAsia="en-US" w:bidi="en-US"/>
      </w:rPr>
    </w:lvl>
    <w:lvl w:ilvl="8" w:tplc="0478E00C">
      <w:numFmt w:val="bullet"/>
      <w:lvlText w:val="•"/>
      <w:lvlJc w:val="left"/>
      <w:pPr>
        <w:ind w:left="7724" w:hanging="720"/>
      </w:pPr>
      <w:rPr>
        <w:rFonts w:hint="default"/>
        <w:lang w:val="en-US" w:eastAsia="en-US" w:bidi="en-US"/>
      </w:rPr>
    </w:lvl>
  </w:abstractNum>
  <w:abstractNum w:abstractNumId="271" w15:restartNumberingAfterBreak="0">
    <w:nsid w:val="72062E9A"/>
    <w:multiLevelType w:val="hybridMultilevel"/>
    <w:tmpl w:val="10281B26"/>
    <w:lvl w:ilvl="0" w:tplc="FF32BA7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9C8426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DBAE4C8">
      <w:start w:val="1"/>
      <w:numFmt w:val="lowerRoman"/>
      <w:lvlText w:val="%3."/>
      <w:lvlJc w:val="left"/>
      <w:pPr>
        <w:ind w:left="2001" w:hanging="361"/>
      </w:pPr>
      <w:rPr>
        <w:rFonts w:hint="default"/>
        <w:w w:val="100"/>
        <w:lang w:val="en-US" w:eastAsia="en-US" w:bidi="en-US"/>
      </w:rPr>
    </w:lvl>
    <w:lvl w:ilvl="3" w:tplc="5E5C45A0">
      <w:numFmt w:val="bullet"/>
      <w:lvlText w:val="•"/>
      <w:lvlJc w:val="left"/>
      <w:pPr>
        <w:ind w:left="2928" w:hanging="361"/>
      </w:pPr>
      <w:rPr>
        <w:rFonts w:hint="default"/>
        <w:lang w:val="en-US" w:eastAsia="en-US" w:bidi="en-US"/>
      </w:rPr>
    </w:lvl>
    <w:lvl w:ilvl="4" w:tplc="5BC2AFE4">
      <w:numFmt w:val="bullet"/>
      <w:lvlText w:val="•"/>
      <w:lvlJc w:val="left"/>
      <w:pPr>
        <w:ind w:left="3856" w:hanging="361"/>
      </w:pPr>
      <w:rPr>
        <w:rFonts w:hint="default"/>
        <w:lang w:val="en-US" w:eastAsia="en-US" w:bidi="en-US"/>
      </w:rPr>
    </w:lvl>
    <w:lvl w:ilvl="5" w:tplc="4242701C">
      <w:numFmt w:val="bullet"/>
      <w:lvlText w:val="•"/>
      <w:lvlJc w:val="left"/>
      <w:pPr>
        <w:ind w:left="4784" w:hanging="361"/>
      </w:pPr>
      <w:rPr>
        <w:rFonts w:hint="default"/>
        <w:lang w:val="en-US" w:eastAsia="en-US" w:bidi="en-US"/>
      </w:rPr>
    </w:lvl>
    <w:lvl w:ilvl="6" w:tplc="7EF4CC46">
      <w:numFmt w:val="bullet"/>
      <w:lvlText w:val="•"/>
      <w:lvlJc w:val="left"/>
      <w:pPr>
        <w:ind w:left="5712" w:hanging="361"/>
      </w:pPr>
      <w:rPr>
        <w:rFonts w:hint="default"/>
        <w:lang w:val="en-US" w:eastAsia="en-US" w:bidi="en-US"/>
      </w:rPr>
    </w:lvl>
    <w:lvl w:ilvl="7" w:tplc="0D12E954">
      <w:numFmt w:val="bullet"/>
      <w:lvlText w:val="•"/>
      <w:lvlJc w:val="left"/>
      <w:pPr>
        <w:ind w:left="6640" w:hanging="361"/>
      </w:pPr>
      <w:rPr>
        <w:rFonts w:hint="default"/>
        <w:lang w:val="en-US" w:eastAsia="en-US" w:bidi="en-US"/>
      </w:rPr>
    </w:lvl>
    <w:lvl w:ilvl="8" w:tplc="E19E1C08">
      <w:numFmt w:val="bullet"/>
      <w:lvlText w:val="•"/>
      <w:lvlJc w:val="left"/>
      <w:pPr>
        <w:ind w:left="7569" w:hanging="361"/>
      </w:pPr>
      <w:rPr>
        <w:rFonts w:hint="default"/>
        <w:lang w:val="en-US" w:eastAsia="en-US" w:bidi="en-US"/>
      </w:rPr>
    </w:lvl>
  </w:abstractNum>
  <w:abstractNum w:abstractNumId="272" w15:restartNumberingAfterBreak="0">
    <w:nsid w:val="729B6E46"/>
    <w:multiLevelType w:val="multilevel"/>
    <w:tmpl w:val="E8466B58"/>
    <w:lvl w:ilvl="0">
      <w:start w:val="13"/>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abstractNum w:abstractNumId="273" w15:restartNumberingAfterBreak="0">
    <w:nsid w:val="72F5783F"/>
    <w:multiLevelType w:val="hybridMultilevel"/>
    <w:tmpl w:val="DC5AE4B2"/>
    <w:lvl w:ilvl="0" w:tplc="29D096D4">
      <w:start w:val="1"/>
      <w:numFmt w:val="lowerRoman"/>
      <w:lvlText w:val="(%1)"/>
      <w:lvlJc w:val="left"/>
      <w:pPr>
        <w:ind w:left="939" w:hanging="721"/>
      </w:pPr>
      <w:rPr>
        <w:rFonts w:ascii="Cambria" w:eastAsia="Cambria" w:hAnsi="Cambria" w:cs="Cambria" w:hint="default"/>
        <w:w w:val="100"/>
        <w:sz w:val="22"/>
        <w:szCs w:val="22"/>
        <w:lang w:val="en-US" w:eastAsia="en-US" w:bidi="en-US"/>
      </w:rPr>
    </w:lvl>
    <w:lvl w:ilvl="1" w:tplc="B6B263B2">
      <w:numFmt w:val="bullet"/>
      <w:lvlText w:val="•"/>
      <w:lvlJc w:val="left"/>
      <w:pPr>
        <w:ind w:left="1770" w:hanging="721"/>
      </w:pPr>
      <w:rPr>
        <w:rFonts w:hint="default"/>
        <w:lang w:val="en-US" w:eastAsia="en-US" w:bidi="en-US"/>
      </w:rPr>
    </w:lvl>
    <w:lvl w:ilvl="2" w:tplc="372607FE">
      <w:numFmt w:val="bullet"/>
      <w:lvlText w:val="•"/>
      <w:lvlJc w:val="left"/>
      <w:pPr>
        <w:ind w:left="2601" w:hanging="721"/>
      </w:pPr>
      <w:rPr>
        <w:rFonts w:hint="default"/>
        <w:lang w:val="en-US" w:eastAsia="en-US" w:bidi="en-US"/>
      </w:rPr>
    </w:lvl>
    <w:lvl w:ilvl="3" w:tplc="112AF1B8">
      <w:numFmt w:val="bullet"/>
      <w:lvlText w:val="•"/>
      <w:lvlJc w:val="left"/>
      <w:pPr>
        <w:ind w:left="3431" w:hanging="721"/>
      </w:pPr>
      <w:rPr>
        <w:rFonts w:hint="default"/>
        <w:lang w:val="en-US" w:eastAsia="en-US" w:bidi="en-US"/>
      </w:rPr>
    </w:lvl>
    <w:lvl w:ilvl="4" w:tplc="A06A914A">
      <w:numFmt w:val="bullet"/>
      <w:lvlText w:val="•"/>
      <w:lvlJc w:val="left"/>
      <w:pPr>
        <w:ind w:left="4262" w:hanging="721"/>
      </w:pPr>
      <w:rPr>
        <w:rFonts w:hint="default"/>
        <w:lang w:val="en-US" w:eastAsia="en-US" w:bidi="en-US"/>
      </w:rPr>
    </w:lvl>
    <w:lvl w:ilvl="5" w:tplc="37C872A0">
      <w:numFmt w:val="bullet"/>
      <w:lvlText w:val="•"/>
      <w:lvlJc w:val="left"/>
      <w:pPr>
        <w:ind w:left="5092" w:hanging="721"/>
      </w:pPr>
      <w:rPr>
        <w:rFonts w:hint="default"/>
        <w:lang w:val="en-US" w:eastAsia="en-US" w:bidi="en-US"/>
      </w:rPr>
    </w:lvl>
    <w:lvl w:ilvl="6" w:tplc="BEB60364">
      <w:numFmt w:val="bullet"/>
      <w:lvlText w:val="•"/>
      <w:lvlJc w:val="left"/>
      <w:pPr>
        <w:ind w:left="5923" w:hanging="721"/>
      </w:pPr>
      <w:rPr>
        <w:rFonts w:hint="default"/>
        <w:lang w:val="en-US" w:eastAsia="en-US" w:bidi="en-US"/>
      </w:rPr>
    </w:lvl>
    <w:lvl w:ilvl="7" w:tplc="578AB414">
      <w:numFmt w:val="bullet"/>
      <w:lvlText w:val="•"/>
      <w:lvlJc w:val="left"/>
      <w:pPr>
        <w:ind w:left="6753" w:hanging="721"/>
      </w:pPr>
      <w:rPr>
        <w:rFonts w:hint="default"/>
        <w:lang w:val="en-US" w:eastAsia="en-US" w:bidi="en-US"/>
      </w:rPr>
    </w:lvl>
    <w:lvl w:ilvl="8" w:tplc="DE8651CC">
      <w:numFmt w:val="bullet"/>
      <w:lvlText w:val="•"/>
      <w:lvlJc w:val="left"/>
      <w:pPr>
        <w:ind w:left="7584" w:hanging="721"/>
      </w:pPr>
      <w:rPr>
        <w:rFonts w:hint="default"/>
        <w:lang w:val="en-US" w:eastAsia="en-US" w:bidi="en-US"/>
      </w:rPr>
    </w:lvl>
  </w:abstractNum>
  <w:abstractNum w:abstractNumId="274" w15:restartNumberingAfterBreak="0">
    <w:nsid w:val="73D33E65"/>
    <w:multiLevelType w:val="hybridMultilevel"/>
    <w:tmpl w:val="F5740BF4"/>
    <w:lvl w:ilvl="0" w:tplc="E6223A1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BCBE5C90">
      <w:numFmt w:val="bullet"/>
      <w:lvlText w:val="•"/>
      <w:lvlJc w:val="left"/>
      <w:pPr>
        <w:ind w:left="1770" w:hanging="720"/>
      </w:pPr>
      <w:rPr>
        <w:rFonts w:hint="default"/>
        <w:lang w:val="en-US" w:eastAsia="en-US" w:bidi="en-US"/>
      </w:rPr>
    </w:lvl>
    <w:lvl w:ilvl="2" w:tplc="61EE756C">
      <w:numFmt w:val="bullet"/>
      <w:lvlText w:val="•"/>
      <w:lvlJc w:val="left"/>
      <w:pPr>
        <w:ind w:left="2621" w:hanging="720"/>
      </w:pPr>
      <w:rPr>
        <w:rFonts w:hint="default"/>
        <w:lang w:val="en-US" w:eastAsia="en-US" w:bidi="en-US"/>
      </w:rPr>
    </w:lvl>
    <w:lvl w:ilvl="3" w:tplc="3A24FE70">
      <w:numFmt w:val="bullet"/>
      <w:lvlText w:val="•"/>
      <w:lvlJc w:val="left"/>
      <w:pPr>
        <w:ind w:left="3471" w:hanging="720"/>
      </w:pPr>
      <w:rPr>
        <w:rFonts w:hint="default"/>
        <w:lang w:val="en-US" w:eastAsia="en-US" w:bidi="en-US"/>
      </w:rPr>
    </w:lvl>
    <w:lvl w:ilvl="4" w:tplc="940AE36C">
      <w:numFmt w:val="bullet"/>
      <w:lvlText w:val="•"/>
      <w:lvlJc w:val="left"/>
      <w:pPr>
        <w:ind w:left="4322" w:hanging="720"/>
      </w:pPr>
      <w:rPr>
        <w:rFonts w:hint="default"/>
        <w:lang w:val="en-US" w:eastAsia="en-US" w:bidi="en-US"/>
      </w:rPr>
    </w:lvl>
    <w:lvl w:ilvl="5" w:tplc="4E92BC08">
      <w:numFmt w:val="bullet"/>
      <w:lvlText w:val="•"/>
      <w:lvlJc w:val="left"/>
      <w:pPr>
        <w:ind w:left="5172" w:hanging="720"/>
      </w:pPr>
      <w:rPr>
        <w:rFonts w:hint="default"/>
        <w:lang w:val="en-US" w:eastAsia="en-US" w:bidi="en-US"/>
      </w:rPr>
    </w:lvl>
    <w:lvl w:ilvl="6" w:tplc="11CE6282">
      <w:numFmt w:val="bullet"/>
      <w:lvlText w:val="•"/>
      <w:lvlJc w:val="left"/>
      <w:pPr>
        <w:ind w:left="6023" w:hanging="720"/>
      </w:pPr>
      <w:rPr>
        <w:rFonts w:hint="default"/>
        <w:lang w:val="en-US" w:eastAsia="en-US" w:bidi="en-US"/>
      </w:rPr>
    </w:lvl>
    <w:lvl w:ilvl="7" w:tplc="A23AF970">
      <w:numFmt w:val="bullet"/>
      <w:lvlText w:val="•"/>
      <w:lvlJc w:val="left"/>
      <w:pPr>
        <w:ind w:left="6873" w:hanging="720"/>
      </w:pPr>
      <w:rPr>
        <w:rFonts w:hint="default"/>
        <w:lang w:val="en-US" w:eastAsia="en-US" w:bidi="en-US"/>
      </w:rPr>
    </w:lvl>
    <w:lvl w:ilvl="8" w:tplc="E508E2A8">
      <w:numFmt w:val="bullet"/>
      <w:lvlText w:val="•"/>
      <w:lvlJc w:val="left"/>
      <w:pPr>
        <w:ind w:left="7724" w:hanging="720"/>
      </w:pPr>
      <w:rPr>
        <w:rFonts w:hint="default"/>
        <w:lang w:val="en-US" w:eastAsia="en-US" w:bidi="en-US"/>
      </w:rPr>
    </w:lvl>
  </w:abstractNum>
  <w:abstractNum w:abstractNumId="275" w15:restartNumberingAfterBreak="0">
    <w:nsid w:val="73E27215"/>
    <w:multiLevelType w:val="hybridMultilevel"/>
    <w:tmpl w:val="D64CC446"/>
    <w:lvl w:ilvl="0" w:tplc="284C595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236AFBF0">
      <w:numFmt w:val="bullet"/>
      <w:lvlText w:val="•"/>
      <w:lvlJc w:val="left"/>
      <w:pPr>
        <w:ind w:left="1770" w:hanging="720"/>
      </w:pPr>
      <w:rPr>
        <w:rFonts w:hint="default"/>
        <w:lang w:val="en-US" w:eastAsia="en-US" w:bidi="en-US"/>
      </w:rPr>
    </w:lvl>
    <w:lvl w:ilvl="2" w:tplc="CD389204">
      <w:numFmt w:val="bullet"/>
      <w:lvlText w:val="•"/>
      <w:lvlJc w:val="left"/>
      <w:pPr>
        <w:ind w:left="2621" w:hanging="720"/>
      </w:pPr>
      <w:rPr>
        <w:rFonts w:hint="default"/>
        <w:lang w:val="en-US" w:eastAsia="en-US" w:bidi="en-US"/>
      </w:rPr>
    </w:lvl>
    <w:lvl w:ilvl="3" w:tplc="4CE67CE6">
      <w:numFmt w:val="bullet"/>
      <w:lvlText w:val="•"/>
      <w:lvlJc w:val="left"/>
      <w:pPr>
        <w:ind w:left="3471" w:hanging="720"/>
      </w:pPr>
      <w:rPr>
        <w:rFonts w:hint="default"/>
        <w:lang w:val="en-US" w:eastAsia="en-US" w:bidi="en-US"/>
      </w:rPr>
    </w:lvl>
    <w:lvl w:ilvl="4" w:tplc="05A01C20">
      <w:numFmt w:val="bullet"/>
      <w:lvlText w:val="•"/>
      <w:lvlJc w:val="left"/>
      <w:pPr>
        <w:ind w:left="4322" w:hanging="720"/>
      </w:pPr>
      <w:rPr>
        <w:rFonts w:hint="default"/>
        <w:lang w:val="en-US" w:eastAsia="en-US" w:bidi="en-US"/>
      </w:rPr>
    </w:lvl>
    <w:lvl w:ilvl="5" w:tplc="45121EEA">
      <w:numFmt w:val="bullet"/>
      <w:lvlText w:val="•"/>
      <w:lvlJc w:val="left"/>
      <w:pPr>
        <w:ind w:left="5172" w:hanging="720"/>
      </w:pPr>
      <w:rPr>
        <w:rFonts w:hint="default"/>
        <w:lang w:val="en-US" w:eastAsia="en-US" w:bidi="en-US"/>
      </w:rPr>
    </w:lvl>
    <w:lvl w:ilvl="6" w:tplc="3D9E50FE">
      <w:numFmt w:val="bullet"/>
      <w:lvlText w:val="•"/>
      <w:lvlJc w:val="left"/>
      <w:pPr>
        <w:ind w:left="6023" w:hanging="720"/>
      </w:pPr>
      <w:rPr>
        <w:rFonts w:hint="default"/>
        <w:lang w:val="en-US" w:eastAsia="en-US" w:bidi="en-US"/>
      </w:rPr>
    </w:lvl>
    <w:lvl w:ilvl="7" w:tplc="801AE81E">
      <w:numFmt w:val="bullet"/>
      <w:lvlText w:val="•"/>
      <w:lvlJc w:val="left"/>
      <w:pPr>
        <w:ind w:left="6873" w:hanging="720"/>
      </w:pPr>
      <w:rPr>
        <w:rFonts w:hint="default"/>
        <w:lang w:val="en-US" w:eastAsia="en-US" w:bidi="en-US"/>
      </w:rPr>
    </w:lvl>
    <w:lvl w:ilvl="8" w:tplc="77B030C4">
      <w:numFmt w:val="bullet"/>
      <w:lvlText w:val="•"/>
      <w:lvlJc w:val="left"/>
      <w:pPr>
        <w:ind w:left="7724" w:hanging="720"/>
      </w:pPr>
      <w:rPr>
        <w:rFonts w:hint="default"/>
        <w:lang w:val="en-US" w:eastAsia="en-US" w:bidi="en-US"/>
      </w:rPr>
    </w:lvl>
  </w:abstractNum>
  <w:abstractNum w:abstractNumId="276" w15:restartNumberingAfterBreak="0">
    <w:nsid w:val="73F9792E"/>
    <w:multiLevelType w:val="hybridMultilevel"/>
    <w:tmpl w:val="35E046E4"/>
    <w:lvl w:ilvl="0" w:tplc="F9A4BF34">
      <w:start w:val="1"/>
      <w:numFmt w:val="upperLetter"/>
      <w:lvlText w:val="%1."/>
      <w:lvlJc w:val="left"/>
      <w:pPr>
        <w:ind w:left="921" w:hanging="708"/>
      </w:pPr>
      <w:rPr>
        <w:rFonts w:ascii="Cambria" w:eastAsia="Cambria" w:hAnsi="Cambria" w:cs="Cambria" w:hint="default"/>
        <w:spacing w:val="-1"/>
        <w:w w:val="99"/>
        <w:sz w:val="22"/>
        <w:szCs w:val="22"/>
        <w:lang w:val="en-US" w:eastAsia="en-US" w:bidi="en-US"/>
      </w:rPr>
    </w:lvl>
    <w:lvl w:ilvl="1" w:tplc="CA084EDC">
      <w:start w:val="1"/>
      <w:numFmt w:val="lowerRoman"/>
      <w:lvlText w:val="(%2)"/>
      <w:lvlJc w:val="left"/>
      <w:pPr>
        <w:ind w:left="1641" w:hanging="720"/>
      </w:pPr>
      <w:rPr>
        <w:rFonts w:ascii="Cambria" w:eastAsia="Cambria" w:hAnsi="Cambria" w:cs="Cambria" w:hint="default"/>
        <w:spacing w:val="-15"/>
        <w:w w:val="99"/>
        <w:sz w:val="24"/>
        <w:szCs w:val="24"/>
        <w:lang w:val="en-US" w:eastAsia="en-US" w:bidi="en-US"/>
      </w:rPr>
    </w:lvl>
    <w:lvl w:ilvl="2" w:tplc="B790C83E">
      <w:numFmt w:val="bullet"/>
      <w:lvlText w:val="•"/>
      <w:lvlJc w:val="left"/>
      <w:pPr>
        <w:ind w:left="2505" w:hanging="720"/>
      </w:pPr>
      <w:rPr>
        <w:rFonts w:hint="default"/>
        <w:lang w:val="en-US" w:eastAsia="en-US" w:bidi="en-US"/>
      </w:rPr>
    </w:lvl>
    <w:lvl w:ilvl="3" w:tplc="8AB61258">
      <w:numFmt w:val="bullet"/>
      <w:lvlText w:val="•"/>
      <w:lvlJc w:val="left"/>
      <w:pPr>
        <w:ind w:left="3370" w:hanging="720"/>
      </w:pPr>
      <w:rPr>
        <w:rFonts w:hint="default"/>
        <w:lang w:val="en-US" w:eastAsia="en-US" w:bidi="en-US"/>
      </w:rPr>
    </w:lvl>
    <w:lvl w:ilvl="4" w:tplc="338833AC">
      <w:numFmt w:val="bullet"/>
      <w:lvlText w:val="•"/>
      <w:lvlJc w:val="left"/>
      <w:pPr>
        <w:ind w:left="4235" w:hanging="720"/>
      </w:pPr>
      <w:rPr>
        <w:rFonts w:hint="default"/>
        <w:lang w:val="en-US" w:eastAsia="en-US" w:bidi="en-US"/>
      </w:rPr>
    </w:lvl>
    <w:lvl w:ilvl="5" w:tplc="B6C4F5AC">
      <w:numFmt w:val="bullet"/>
      <w:lvlText w:val="•"/>
      <w:lvlJc w:val="left"/>
      <w:pPr>
        <w:ind w:left="5100" w:hanging="720"/>
      </w:pPr>
      <w:rPr>
        <w:rFonts w:hint="default"/>
        <w:lang w:val="en-US" w:eastAsia="en-US" w:bidi="en-US"/>
      </w:rPr>
    </w:lvl>
    <w:lvl w:ilvl="6" w:tplc="67081046">
      <w:numFmt w:val="bullet"/>
      <w:lvlText w:val="•"/>
      <w:lvlJc w:val="left"/>
      <w:pPr>
        <w:ind w:left="5965" w:hanging="720"/>
      </w:pPr>
      <w:rPr>
        <w:rFonts w:hint="default"/>
        <w:lang w:val="en-US" w:eastAsia="en-US" w:bidi="en-US"/>
      </w:rPr>
    </w:lvl>
    <w:lvl w:ilvl="7" w:tplc="A9C8DAAC">
      <w:numFmt w:val="bullet"/>
      <w:lvlText w:val="•"/>
      <w:lvlJc w:val="left"/>
      <w:pPr>
        <w:ind w:left="6830" w:hanging="720"/>
      </w:pPr>
      <w:rPr>
        <w:rFonts w:hint="default"/>
        <w:lang w:val="en-US" w:eastAsia="en-US" w:bidi="en-US"/>
      </w:rPr>
    </w:lvl>
    <w:lvl w:ilvl="8" w:tplc="AEA8EF3A">
      <w:numFmt w:val="bullet"/>
      <w:lvlText w:val="•"/>
      <w:lvlJc w:val="left"/>
      <w:pPr>
        <w:ind w:left="7695" w:hanging="720"/>
      </w:pPr>
      <w:rPr>
        <w:rFonts w:hint="default"/>
        <w:lang w:val="en-US" w:eastAsia="en-US" w:bidi="en-US"/>
      </w:rPr>
    </w:lvl>
  </w:abstractNum>
  <w:abstractNum w:abstractNumId="277" w15:restartNumberingAfterBreak="0">
    <w:nsid w:val="75D24B21"/>
    <w:multiLevelType w:val="hybridMultilevel"/>
    <w:tmpl w:val="04A80F84"/>
    <w:lvl w:ilvl="0" w:tplc="BAD06C2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070A94C">
      <w:numFmt w:val="bullet"/>
      <w:lvlText w:val="•"/>
      <w:lvlJc w:val="left"/>
      <w:pPr>
        <w:ind w:left="1770" w:hanging="720"/>
      </w:pPr>
      <w:rPr>
        <w:rFonts w:hint="default"/>
        <w:lang w:val="en-US" w:eastAsia="en-US" w:bidi="en-US"/>
      </w:rPr>
    </w:lvl>
    <w:lvl w:ilvl="2" w:tplc="5F2A2134">
      <w:numFmt w:val="bullet"/>
      <w:lvlText w:val="•"/>
      <w:lvlJc w:val="left"/>
      <w:pPr>
        <w:ind w:left="2621" w:hanging="720"/>
      </w:pPr>
      <w:rPr>
        <w:rFonts w:hint="default"/>
        <w:lang w:val="en-US" w:eastAsia="en-US" w:bidi="en-US"/>
      </w:rPr>
    </w:lvl>
    <w:lvl w:ilvl="3" w:tplc="50846E76">
      <w:numFmt w:val="bullet"/>
      <w:lvlText w:val="•"/>
      <w:lvlJc w:val="left"/>
      <w:pPr>
        <w:ind w:left="3471" w:hanging="720"/>
      </w:pPr>
      <w:rPr>
        <w:rFonts w:hint="default"/>
        <w:lang w:val="en-US" w:eastAsia="en-US" w:bidi="en-US"/>
      </w:rPr>
    </w:lvl>
    <w:lvl w:ilvl="4" w:tplc="14F07CEA">
      <w:numFmt w:val="bullet"/>
      <w:lvlText w:val="•"/>
      <w:lvlJc w:val="left"/>
      <w:pPr>
        <w:ind w:left="4322" w:hanging="720"/>
      </w:pPr>
      <w:rPr>
        <w:rFonts w:hint="default"/>
        <w:lang w:val="en-US" w:eastAsia="en-US" w:bidi="en-US"/>
      </w:rPr>
    </w:lvl>
    <w:lvl w:ilvl="5" w:tplc="B0649DD0">
      <w:numFmt w:val="bullet"/>
      <w:lvlText w:val="•"/>
      <w:lvlJc w:val="left"/>
      <w:pPr>
        <w:ind w:left="5172" w:hanging="720"/>
      </w:pPr>
      <w:rPr>
        <w:rFonts w:hint="default"/>
        <w:lang w:val="en-US" w:eastAsia="en-US" w:bidi="en-US"/>
      </w:rPr>
    </w:lvl>
    <w:lvl w:ilvl="6" w:tplc="B3C8A4EA">
      <w:numFmt w:val="bullet"/>
      <w:lvlText w:val="•"/>
      <w:lvlJc w:val="left"/>
      <w:pPr>
        <w:ind w:left="6023" w:hanging="720"/>
      </w:pPr>
      <w:rPr>
        <w:rFonts w:hint="default"/>
        <w:lang w:val="en-US" w:eastAsia="en-US" w:bidi="en-US"/>
      </w:rPr>
    </w:lvl>
    <w:lvl w:ilvl="7" w:tplc="1658994E">
      <w:numFmt w:val="bullet"/>
      <w:lvlText w:val="•"/>
      <w:lvlJc w:val="left"/>
      <w:pPr>
        <w:ind w:left="6873" w:hanging="720"/>
      </w:pPr>
      <w:rPr>
        <w:rFonts w:hint="default"/>
        <w:lang w:val="en-US" w:eastAsia="en-US" w:bidi="en-US"/>
      </w:rPr>
    </w:lvl>
    <w:lvl w:ilvl="8" w:tplc="C1EAE814">
      <w:numFmt w:val="bullet"/>
      <w:lvlText w:val="•"/>
      <w:lvlJc w:val="left"/>
      <w:pPr>
        <w:ind w:left="7724" w:hanging="720"/>
      </w:pPr>
      <w:rPr>
        <w:rFonts w:hint="default"/>
        <w:lang w:val="en-US" w:eastAsia="en-US" w:bidi="en-US"/>
      </w:rPr>
    </w:lvl>
  </w:abstractNum>
  <w:abstractNum w:abstractNumId="278" w15:restartNumberingAfterBreak="0">
    <w:nsid w:val="76416288"/>
    <w:multiLevelType w:val="hybridMultilevel"/>
    <w:tmpl w:val="8B721228"/>
    <w:lvl w:ilvl="0" w:tplc="081ED34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B4C50F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E2AFFE0">
      <w:numFmt w:val="bullet"/>
      <w:lvlText w:val="•"/>
      <w:lvlJc w:val="left"/>
      <w:pPr>
        <w:ind w:left="2505" w:hanging="721"/>
      </w:pPr>
      <w:rPr>
        <w:rFonts w:hint="default"/>
        <w:lang w:val="en-US" w:eastAsia="en-US" w:bidi="en-US"/>
      </w:rPr>
    </w:lvl>
    <w:lvl w:ilvl="3" w:tplc="E1B474F4">
      <w:numFmt w:val="bullet"/>
      <w:lvlText w:val="•"/>
      <w:lvlJc w:val="left"/>
      <w:pPr>
        <w:ind w:left="3370" w:hanging="721"/>
      </w:pPr>
      <w:rPr>
        <w:rFonts w:hint="default"/>
        <w:lang w:val="en-US" w:eastAsia="en-US" w:bidi="en-US"/>
      </w:rPr>
    </w:lvl>
    <w:lvl w:ilvl="4" w:tplc="1AFC9732">
      <w:numFmt w:val="bullet"/>
      <w:lvlText w:val="•"/>
      <w:lvlJc w:val="left"/>
      <w:pPr>
        <w:ind w:left="4235" w:hanging="721"/>
      </w:pPr>
      <w:rPr>
        <w:rFonts w:hint="default"/>
        <w:lang w:val="en-US" w:eastAsia="en-US" w:bidi="en-US"/>
      </w:rPr>
    </w:lvl>
    <w:lvl w:ilvl="5" w:tplc="E4948DD8">
      <w:numFmt w:val="bullet"/>
      <w:lvlText w:val="•"/>
      <w:lvlJc w:val="left"/>
      <w:pPr>
        <w:ind w:left="5100" w:hanging="721"/>
      </w:pPr>
      <w:rPr>
        <w:rFonts w:hint="default"/>
        <w:lang w:val="en-US" w:eastAsia="en-US" w:bidi="en-US"/>
      </w:rPr>
    </w:lvl>
    <w:lvl w:ilvl="6" w:tplc="1EE0005C">
      <w:numFmt w:val="bullet"/>
      <w:lvlText w:val="•"/>
      <w:lvlJc w:val="left"/>
      <w:pPr>
        <w:ind w:left="5965" w:hanging="721"/>
      </w:pPr>
      <w:rPr>
        <w:rFonts w:hint="default"/>
        <w:lang w:val="en-US" w:eastAsia="en-US" w:bidi="en-US"/>
      </w:rPr>
    </w:lvl>
    <w:lvl w:ilvl="7" w:tplc="17B26C8A">
      <w:numFmt w:val="bullet"/>
      <w:lvlText w:val="•"/>
      <w:lvlJc w:val="left"/>
      <w:pPr>
        <w:ind w:left="6830" w:hanging="721"/>
      </w:pPr>
      <w:rPr>
        <w:rFonts w:hint="default"/>
        <w:lang w:val="en-US" w:eastAsia="en-US" w:bidi="en-US"/>
      </w:rPr>
    </w:lvl>
    <w:lvl w:ilvl="8" w:tplc="732CC682">
      <w:numFmt w:val="bullet"/>
      <w:lvlText w:val="•"/>
      <w:lvlJc w:val="left"/>
      <w:pPr>
        <w:ind w:left="7695" w:hanging="721"/>
      </w:pPr>
      <w:rPr>
        <w:rFonts w:hint="default"/>
        <w:lang w:val="en-US" w:eastAsia="en-US" w:bidi="en-US"/>
      </w:rPr>
    </w:lvl>
  </w:abstractNum>
  <w:abstractNum w:abstractNumId="279" w15:restartNumberingAfterBreak="0">
    <w:nsid w:val="771D54F5"/>
    <w:multiLevelType w:val="hybridMultilevel"/>
    <w:tmpl w:val="E0D6229C"/>
    <w:lvl w:ilvl="0" w:tplc="1F7ADFE8">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4480564C">
      <w:numFmt w:val="bullet"/>
      <w:lvlText w:val="•"/>
      <w:lvlJc w:val="left"/>
      <w:pPr>
        <w:ind w:left="1770" w:hanging="720"/>
      </w:pPr>
      <w:rPr>
        <w:rFonts w:hint="default"/>
        <w:lang w:val="en-US" w:eastAsia="en-US" w:bidi="en-US"/>
      </w:rPr>
    </w:lvl>
    <w:lvl w:ilvl="2" w:tplc="36D4C264">
      <w:numFmt w:val="bullet"/>
      <w:lvlText w:val="•"/>
      <w:lvlJc w:val="left"/>
      <w:pPr>
        <w:ind w:left="2621" w:hanging="720"/>
      </w:pPr>
      <w:rPr>
        <w:rFonts w:hint="default"/>
        <w:lang w:val="en-US" w:eastAsia="en-US" w:bidi="en-US"/>
      </w:rPr>
    </w:lvl>
    <w:lvl w:ilvl="3" w:tplc="249835DE">
      <w:numFmt w:val="bullet"/>
      <w:lvlText w:val="•"/>
      <w:lvlJc w:val="left"/>
      <w:pPr>
        <w:ind w:left="3471" w:hanging="720"/>
      </w:pPr>
      <w:rPr>
        <w:rFonts w:hint="default"/>
        <w:lang w:val="en-US" w:eastAsia="en-US" w:bidi="en-US"/>
      </w:rPr>
    </w:lvl>
    <w:lvl w:ilvl="4" w:tplc="FF620628">
      <w:numFmt w:val="bullet"/>
      <w:lvlText w:val="•"/>
      <w:lvlJc w:val="left"/>
      <w:pPr>
        <w:ind w:left="4322" w:hanging="720"/>
      </w:pPr>
      <w:rPr>
        <w:rFonts w:hint="default"/>
        <w:lang w:val="en-US" w:eastAsia="en-US" w:bidi="en-US"/>
      </w:rPr>
    </w:lvl>
    <w:lvl w:ilvl="5" w:tplc="73D64408">
      <w:numFmt w:val="bullet"/>
      <w:lvlText w:val="•"/>
      <w:lvlJc w:val="left"/>
      <w:pPr>
        <w:ind w:left="5172" w:hanging="720"/>
      </w:pPr>
      <w:rPr>
        <w:rFonts w:hint="default"/>
        <w:lang w:val="en-US" w:eastAsia="en-US" w:bidi="en-US"/>
      </w:rPr>
    </w:lvl>
    <w:lvl w:ilvl="6" w:tplc="5870169A">
      <w:numFmt w:val="bullet"/>
      <w:lvlText w:val="•"/>
      <w:lvlJc w:val="left"/>
      <w:pPr>
        <w:ind w:left="6023" w:hanging="720"/>
      </w:pPr>
      <w:rPr>
        <w:rFonts w:hint="default"/>
        <w:lang w:val="en-US" w:eastAsia="en-US" w:bidi="en-US"/>
      </w:rPr>
    </w:lvl>
    <w:lvl w:ilvl="7" w:tplc="780E2306">
      <w:numFmt w:val="bullet"/>
      <w:lvlText w:val="•"/>
      <w:lvlJc w:val="left"/>
      <w:pPr>
        <w:ind w:left="6873" w:hanging="720"/>
      </w:pPr>
      <w:rPr>
        <w:rFonts w:hint="default"/>
        <w:lang w:val="en-US" w:eastAsia="en-US" w:bidi="en-US"/>
      </w:rPr>
    </w:lvl>
    <w:lvl w:ilvl="8" w:tplc="DED4FD8C">
      <w:numFmt w:val="bullet"/>
      <w:lvlText w:val="•"/>
      <w:lvlJc w:val="left"/>
      <w:pPr>
        <w:ind w:left="7724" w:hanging="720"/>
      </w:pPr>
      <w:rPr>
        <w:rFonts w:hint="default"/>
        <w:lang w:val="en-US" w:eastAsia="en-US" w:bidi="en-US"/>
      </w:rPr>
    </w:lvl>
  </w:abstractNum>
  <w:abstractNum w:abstractNumId="280" w15:restartNumberingAfterBreak="0">
    <w:nsid w:val="77CB06FB"/>
    <w:multiLevelType w:val="hybridMultilevel"/>
    <w:tmpl w:val="C692427E"/>
    <w:lvl w:ilvl="0" w:tplc="439E5778">
      <w:start w:val="12"/>
      <w:numFmt w:val="decimal"/>
      <w:lvlText w:val="%1"/>
      <w:lvlJc w:val="left"/>
      <w:pPr>
        <w:ind w:left="921" w:hanging="720"/>
      </w:pPr>
      <w:rPr>
        <w:rFonts w:hint="default"/>
        <w:lang w:val="en-US" w:eastAsia="en-US" w:bidi="en-US"/>
      </w:rPr>
    </w:lvl>
    <w:lvl w:ilvl="1" w:tplc="09FE9472">
      <w:numFmt w:val="none"/>
      <w:lvlText w:val=""/>
      <w:lvlJc w:val="left"/>
      <w:pPr>
        <w:tabs>
          <w:tab w:val="num" w:pos="360"/>
        </w:tabs>
      </w:pPr>
    </w:lvl>
    <w:lvl w:ilvl="2" w:tplc="6F5EFB62">
      <w:numFmt w:val="bullet"/>
      <w:lvlText w:val="•"/>
      <w:lvlJc w:val="left"/>
      <w:pPr>
        <w:ind w:left="2621" w:hanging="720"/>
      </w:pPr>
      <w:rPr>
        <w:rFonts w:hint="default"/>
        <w:lang w:val="en-US" w:eastAsia="en-US" w:bidi="en-US"/>
      </w:rPr>
    </w:lvl>
    <w:lvl w:ilvl="3" w:tplc="658ABC18">
      <w:numFmt w:val="bullet"/>
      <w:lvlText w:val="•"/>
      <w:lvlJc w:val="left"/>
      <w:pPr>
        <w:ind w:left="3471" w:hanging="720"/>
      </w:pPr>
      <w:rPr>
        <w:rFonts w:hint="default"/>
        <w:lang w:val="en-US" w:eastAsia="en-US" w:bidi="en-US"/>
      </w:rPr>
    </w:lvl>
    <w:lvl w:ilvl="4" w:tplc="8390BA16">
      <w:numFmt w:val="bullet"/>
      <w:lvlText w:val="•"/>
      <w:lvlJc w:val="left"/>
      <w:pPr>
        <w:ind w:left="4322" w:hanging="720"/>
      </w:pPr>
      <w:rPr>
        <w:rFonts w:hint="default"/>
        <w:lang w:val="en-US" w:eastAsia="en-US" w:bidi="en-US"/>
      </w:rPr>
    </w:lvl>
    <w:lvl w:ilvl="5" w:tplc="534C0550">
      <w:numFmt w:val="bullet"/>
      <w:lvlText w:val="•"/>
      <w:lvlJc w:val="left"/>
      <w:pPr>
        <w:ind w:left="5172" w:hanging="720"/>
      </w:pPr>
      <w:rPr>
        <w:rFonts w:hint="default"/>
        <w:lang w:val="en-US" w:eastAsia="en-US" w:bidi="en-US"/>
      </w:rPr>
    </w:lvl>
    <w:lvl w:ilvl="6" w:tplc="0F188704">
      <w:numFmt w:val="bullet"/>
      <w:lvlText w:val="•"/>
      <w:lvlJc w:val="left"/>
      <w:pPr>
        <w:ind w:left="6023" w:hanging="720"/>
      </w:pPr>
      <w:rPr>
        <w:rFonts w:hint="default"/>
        <w:lang w:val="en-US" w:eastAsia="en-US" w:bidi="en-US"/>
      </w:rPr>
    </w:lvl>
    <w:lvl w:ilvl="7" w:tplc="4EAEFB5A">
      <w:numFmt w:val="bullet"/>
      <w:lvlText w:val="•"/>
      <w:lvlJc w:val="left"/>
      <w:pPr>
        <w:ind w:left="6873" w:hanging="720"/>
      </w:pPr>
      <w:rPr>
        <w:rFonts w:hint="default"/>
        <w:lang w:val="en-US" w:eastAsia="en-US" w:bidi="en-US"/>
      </w:rPr>
    </w:lvl>
    <w:lvl w:ilvl="8" w:tplc="53FC57C0">
      <w:numFmt w:val="bullet"/>
      <w:lvlText w:val="•"/>
      <w:lvlJc w:val="left"/>
      <w:pPr>
        <w:ind w:left="7724" w:hanging="720"/>
      </w:pPr>
      <w:rPr>
        <w:rFonts w:hint="default"/>
        <w:lang w:val="en-US" w:eastAsia="en-US" w:bidi="en-US"/>
      </w:rPr>
    </w:lvl>
  </w:abstractNum>
  <w:abstractNum w:abstractNumId="281" w15:restartNumberingAfterBreak="0">
    <w:nsid w:val="79446FA9"/>
    <w:multiLevelType w:val="hybridMultilevel"/>
    <w:tmpl w:val="09F667A0"/>
    <w:lvl w:ilvl="0" w:tplc="EAF099D2">
      <w:start w:val="1"/>
      <w:numFmt w:val="decimal"/>
      <w:lvlText w:val="%1."/>
      <w:lvlJc w:val="left"/>
      <w:pPr>
        <w:ind w:left="909" w:hanging="800"/>
      </w:pPr>
      <w:rPr>
        <w:rFonts w:ascii="Cambria" w:eastAsia="Cambria" w:hAnsi="Cambria" w:cs="Cambria" w:hint="default"/>
        <w:b/>
        <w:bCs/>
        <w:spacing w:val="-1"/>
        <w:w w:val="100"/>
        <w:sz w:val="22"/>
        <w:szCs w:val="22"/>
        <w:lang w:val="en-US" w:eastAsia="en-US" w:bidi="en-US"/>
      </w:rPr>
    </w:lvl>
    <w:lvl w:ilvl="1" w:tplc="B7500144">
      <w:start w:val="1"/>
      <w:numFmt w:val="decimal"/>
      <w:lvlText w:val="%2."/>
      <w:lvlJc w:val="left"/>
      <w:pPr>
        <w:ind w:left="921" w:hanging="720"/>
      </w:pPr>
      <w:rPr>
        <w:rFonts w:ascii="Cambria" w:eastAsia="Cambria" w:hAnsi="Cambria" w:cs="Cambria" w:hint="default"/>
        <w:b/>
        <w:bCs/>
        <w:spacing w:val="-1"/>
        <w:w w:val="100"/>
        <w:sz w:val="22"/>
        <w:szCs w:val="22"/>
        <w:lang w:val="en-US" w:eastAsia="en-US" w:bidi="en-US"/>
      </w:rPr>
    </w:lvl>
    <w:lvl w:ilvl="2" w:tplc="F79264C0">
      <w:numFmt w:val="bullet"/>
      <w:lvlText w:val="•"/>
      <w:lvlJc w:val="left"/>
      <w:pPr>
        <w:ind w:left="1865" w:hanging="720"/>
      </w:pPr>
      <w:rPr>
        <w:rFonts w:hint="default"/>
        <w:lang w:val="en-US" w:eastAsia="en-US" w:bidi="en-US"/>
      </w:rPr>
    </w:lvl>
    <w:lvl w:ilvl="3" w:tplc="9294A7B0">
      <w:numFmt w:val="bullet"/>
      <w:lvlText w:val="•"/>
      <w:lvlJc w:val="left"/>
      <w:pPr>
        <w:ind w:left="2810" w:hanging="720"/>
      </w:pPr>
      <w:rPr>
        <w:rFonts w:hint="default"/>
        <w:lang w:val="en-US" w:eastAsia="en-US" w:bidi="en-US"/>
      </w:rPr>
    </w:lvl>
    <w:lvl w:ilvl="4" w:tplc="945CFEC0">
      <w:numFmt w:val="bullet"/>
      <w:lvlText w:val="•"/>
      <w:lvlJc w:val="left"/>
      <w:pPr>
        <w:ind w:left="3755" w:hanging="720"/>
      </w:pPr>
      <w:rPr>
        <w:rFonts w:hint="default"/>
        <w:lang w:val="en-US" w:eastAsia="en-US" w:bidi="en-US"/>
      </w:rPr>
    </w:lvl>
    <w:lvl w:ilvl="5" w:tplc="CB32F020">
      <w:numFmt w:val="bullet"/>
      <w:lvlText w:val="•"/>
      <w:lvlJc w:val="left"/>
      <w:pPr>
        <w:ind w:left="4700" w:hanging="720"/>
      </w:pPr>
      <w:rPr>
        <w:rFonts w:hint="default"/>
        <w:lang w:val="en-US" w:eastAsia="en-US" w:bidi="en-US"/>
      </w:rPr>
    </w:lvl>
    <w:lvl w:ilvl="6" w:tplc="BC522330">
      <w:numFmt w:val="bullet"/>
      <w:lvlText w:val="•"/>
      <w:lvlJc w:val="left"/>
      <w:pPr>
        <w:ind w:left="5645" w:hanging="720"/>
      </w:pPr>
      <w:rPr>
        <w:rFonts w:hint="default"/>
        <w:lang w:val="en-US" w:eastAsia="en-US" w:bidi="en-US"/>
      </w:rPr>
    </w:lvl>
    <w:lvl w:ilvl="7" w:tplc="4DECEEA8">
      <w:numFmt w:val="bullet"/>
      <w:lvlText w:val="•"/>
      <w:lvlJc w:val="left"/>
      <w:pPr>
        <w:ind w:left="6590" w:hanging="720"/>
      </w:pPr>
      <w:rPr>
        <w:rFonts w:hint="default"/>
        <w:lang w:val="en-US" w:eastAsia="en-US" w:bidi="en-US"/>
      </w:rPr>
    </w:lvl>
    <w:lvl w:ilvl="8" w:tplc="69068948">
      <w:numFmt w:val="bullet"/>
      <w:lvlText w:val="•"/>
      <w:lvlJc w:val="left"/>
      <w:pPr>
        <w:ind w:left="7535" w:hanging="720"/>
      </w:pPr>
      <w:rPr>
        <w:rFonts w:hint="default"/>
        <w:lang w:val="en-US" w:eastAsia="en-US" w:bidi="en-US"/>
      </w:rPr>
    </w:lvl>
  </w:abstractNum>
  <w:abstractNum w:abstractNumId="282" w15:restartNumberingAfterBreak="0">
    <w:nsid w:val="7969076E"/>
    <w:multiLevelType w:val="hybridMultilevel"/>
    <w:tmpl w:val="94B44470"/>
    <w:lvl w:ilvl="0" w:tplc="0DF2780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F58F88C">
      <w:numFmt w:val="bullet"/>
      <w:lvlText w:val="•"/>
      <w:lvlJc w:val="left"/>
      <w:pPr>
        <w:ind w:left="1770" w:hanging="720"/>
      </w:pPr>
      <w:rPr>
        <w:rFonts w:hint="default"/>
        <w:lang w:val="en-US" w:eastAsia="en-US" w:bidi="en-US"/>
      </w:rPr>
    </w:lvl>
    <w:lvl w:ilvl="2" w:tplc="AB86B9D2">
      <w:numFmt w:val="bullet"/>
      <w:lvlText w:val="•"/>
      <w:lvlJc w:val="left"/>
      <w:pPr>
        <w:ind w:left="2621" w:hanging="720"/>
      </w:pPr>
      <w:rPr>
        <w:rFonts w:hint="default"/>
        <w:lang w:val="en-US" w:eastAsia="en-US" w:bidi="en-US"/>
      </w:rPr>
    </w:lvl>
    <w:lvl w:ilvl="3" w:tplc="62688724">
      <w:numFmt w:val="bullet"/>
      <w:lvlText w:val="•"/>
      <w:lvlJc w:val="left"/>
      <w:pPr>
        <w:ind w:left="3471" w:hanging="720"/>
      </w:pPr>
      <w:rPr>
        <w:rFonts w:hint="default"/>
        <w:lang w:val="en-US" w:eastAsia="en-US" w:bidi="en-US"/>
      </w:rPr>
    </w:lvl>
    <w:lvl w:ilvl="4" w:tplc="E050DF56">
      <w:numFmt w:val="bullet"/>
      <w:lvlText w:val="•"/>
      <w:lvlJc w:val="left"/>
      <w:pPr>
        <w:ind w:left="4322" w:hanging="720"/>
      </w:pPr>
      <w:rPr>
        <w:rFonts w:hint="default"/>
        <w:lang w:val="en-US" w:eastAsia="en-US" w:bidi="en-US"/>
      </w:rPr>
    </w:lvl>
    <w:lvl w:ilvl="5" w:tplc="9A6489F2">
      <w:numFmt w:val="bullet"/>
      <w:lvlText w:val="•"/>
      <w:lvlJc w:val="left"/>
      <w:pPr>
        <w:ind w:left="5172" w:hanging="720"/>
      </w:pPr>
      <w:rPr>
        <w:rFonts w:hint="default"/>
        <w:lang w:val="en-US" w:eastAsia="en-US" w:bidi="en-US"/>
      </w:rPr>
    </w:lvl>
    <w:lvl w:ilvl="6" w:tplc="6EA8A29E">
      <w:numFmt w:val="bullet"/>
      <w:lvlText w:val="•"/>
      <w:lvlJc w:val="left"/>
      <w:pPr>
        <w:ind w:left="6023" w:hanging="720"/>
      </w:pPr>
      <w:rPr>
        <w:rFonts w:hint="default"/>
        <w:lang w:val="en-US" w:eastAsia="en-US" w:bidi="en-US"/>
      </w:rPr>
    </w:lvl>
    <w:lvl w:ilvl="7" w:tplc="2DE8A978">
      <w:numFmt w:val="bullet"/>
      <w:lvlText w:val="•"/>
      <w:lvlJc w:val="left"/>
      <w:pPr>
        <w:ind w:left="6873" w:hanging="720"/>
      </w:pPr>
      <w:rPr>
        <w:rFonts w:hint="default"/>
        <w:lang w:val="en-US" w:eastAsia="en-US" w:bidi="en-US"/>
      </w:rPr>
    </w:lvl>
    <w:lvl w:ilvl="8" w:tplc="047204AE">
      <w:numFmt w:val="bullet"/>
      <w:lvlText w:val="•"/>
      <w:lvlJc w:val="left"/>
      <w:pPr>
        <w:ind w:left="7724" w:hanging="720"/>
      </w:pPr>
      <w:rPr>
        <w:rFonts w:hint="default"/>
        <w:lang w:val="en-US" w:eastAsia="en-US" w:bidi="en-US"/>
      </w:rPr>
    </w:lvl>
  </w:abstractNum>
  <w:abstractNum w:abstractNumId="283" w15:restartNumberingAfterBreak="0">
    <w:nsid w:val="7A0D12B7"/>
    <w:multiLevelType w:val="hybridMultilevel"/>
    <w:tmpl w:val="70B41240"/>
    <w:lvl w:ilvl="0" w:tplc="7FFAF8C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C1E4CC44">
      <w:numFmt w:val="bullet"/>
      <w:lvlText w:val="•"/>
      <w:lvlJc w:val="left"/>
      <w:pPr>
        <w:ind w:left="1770" w:hanging="720"/>
      </w:pPr>
      <w:rPr>
        <w:rFonts w:hint="default"/>
        <w:lang w:val="en-US" w:eastAsia="en-US" w:bidi="en-US"/>
      </w:rPr>
    </w:lvl>
    <w:lvl w:ilvl="2" w:tplc="EA9C1CEC">
      <w:numFmt w:val="bullet"/>
      <w:lvlText w:val="•"/>
      <w:lvlJc w:val="left"/>
      <w:pPr>
        <w:ind w:left="2621" w:hanging="720"/>
      </w:pPr>
      <w:rPr>
        <w:rFonts w:hint="default"/>
        <w:lang w:val="en-US" w:eastAsia="en-US" w:bidi="en-US"/>
      </w:rPr>
    </w:lvl>
    <w:lvl w:ilvl="3" w:tplc="09E4CB3E">
      <w:numFmt w:val="bullet"/>
      <w:lvlText w:val="•"/>
      <w:lvlJc w:val="left"/>
      <w:pPr>
        <w:ind w:left="3471" w:hanging="720"/>
      </w:pPr>
      <w:rPr>
        <w:rFonts w:hint="default"/>
        <w:lang w:val="en-US" w:eastAsia="en-US" w:bidi="en-US"/>
      </w:rPr>
    </w:lvl>
    <w:lvl w:ilvl="4" w:tplc="A46AEF1C">
      <w:numFmt w:val="bullet"/>
      <w:lvlText w:val="•"/>
      <w:lvlJc w:val="left"/>
      <w:pPr>
        <w:ind w:left="4322" w:hanging="720"/>
      </w:pPr>
      <w:rPr>
        <w:rFonts w:hint="default"/>
        <w:lang w:val="en-US" w:eastAsia="en-US" w:bidi="en-US"/>
      </w:rPr>
    </w:lvl>
    <w:lvl w:ilvl="5" w:tplc="8BEC4C7C">
      <w:numFmt w:val="bullet"/>
      <w:lvlText w:val="•"/>
      <w:lvlJc w:val="left"/>
      <w:pPr>
        <w:ind w:left="5172" w:hanging="720"/>
      </w:pPr>
      <w:rPr>
        <w:rFonts w:hint="default"/>
        <w:lang w:val="en-US" w:eastAsia="en-US" w:bidi="en-US"/>
      </w:rPr>
    </w:lvl>
    <w:lvl w:ilvl="6" w:tplc="96744A5A">
      <w:numFmt w:val="bullet"/>
      <w:lvlText w:val="•"/>
      <w:lvlJc w:val="left"/>
      <w:pPr>
        <w:ind w:left="6023" w:hanging="720"/>
      </w:pPr>
      <w:rPr>
        <w:rFonts w:hint="default"/>
        <w:lang w:val="en-US" w:eastAsia="en-US" w:bidi="en-US"/>
      </w:rPr>
    </w:lvl>
    <w:lvl w:ilvl="7" w:tplc="B48C08CA">
      <w:numFmt w:val="bullet"/>
      <w:lvlText w:val="•"/>
      <w:lvlJc w:val="left"/>
      <w:pPr>
        <w:ind w:left="6873" w:hanging="720"/>
      </w:pPr>
      <w:rPr>
        <w:rFonts w:hint="default"/>
        <w:lang w:val="en-US" w:eastAsia="en-US" w:bidi="en-US"/>
      </w:rPr>
    </w:lvl>
    <w:lvl w:ilvl="8" w:tplc="71D80F86">
      <w:numFmt w:val="bullet"/>
      <w:lvlText w:val="•"/>
      <w:lvlJc w:val="left"/>
      <w:pPr>
        <w:ind w:left="7724" w:hanging="720"/>
      </w:pPr>
      <w:rPr>
        <w:rFonts w:hint="default"/>
        <w:lang w:val="en-US" w:eastAsia="en-US" w:bidi="en-US"/>
      </w:rPr>
    </w:lvl>
  </w:abstractNum>
  <w:abstractNum w:abstractNumId="284" w15:restartNumberingAfterBreak="0">
    <w:nsid w:val="7A6E12F5"/>
    <w:multiLevelType w:val="hybridMultilevel"/>
    <w:tmpl w:val="E4A2C3F4"/>
    <w:lvl w:ilvl="0" w:tplc="F07A0C7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83B2D3BE">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9EDE1F26">
      <w:numFmt w:val="bullet"/>
      <w:lvlText w:val="•"/>
      <w:lvlJc w:val="left"/>
      <w:pPr>
        <w:ind w:left="2505" w:hanging="721"/>
      </w:pPr>
      <w:rPr>
        <w:rFonts w:hint="default"/>
        <w:lang w:val="en-US" w:eastAsia="en-US" w:bidi="en-US"/>
      </w:rPr>
    </w:lvl>
    <w:lvl w:ilvl="3" w:tplc="61E4D5A4">
      <w:numFmt w:val="bullet"/>
      <w:lvlText w:val="•"/>
      <w:lvlJc w:val="left"/>
      <w:pPr>
        <w:ind w:left="3370" w:hanging="721"/>
      </w:pPr>
      <w:rPr>
        <w:rFonts w:hint="default"/>
        <w:lang w:val="en-US" w:eastAsia="en-US" w:bidi="en-US"/>
      </w:rPr>
    </w:lvl>
    <w:lvl w:ilvl="4" w:tplc="B51C79EA">
      <w:numFmt w:val="bullet"/>
      <w:lvlText w:val="•"/>
      <w:lvlJc w:val="left"/>
      <w:pPr>
        <w:ind w:left="4235" w:hanging="721"/>
      </w:pPr>
      <w:rPr>
        <w:rFonts w:hint="default"/>
        <w:lang w:val="en-US" w:eastAsia="en-US" w:bidi="en-US"/>
      </w:rPr>
    </w:lvl>
    <w:lvl w:ilvl="5" w:tplc="6D0E37D4">
      <w:numFmt w:val="bullet"/>
      <w:lvlText w:val="•"/>
      <w:lvlJc w:val="left"/>
      <w:pPr>
        <w:ind w:left="5100" w:hanging="721"/>
      </w:pPr>
      <w:rPr>
        <w:rFonts w:hint="default"/>
        <w:lang w:val="en-US" w:eastAsia="en-US" w:bidi="en-US"/>
      </w:rPr>
    </w:lvl>
    <w:lvl w:ilvl="6" w:tplc="0FDEFFF2">
      <w:numFmt w:val="bullet"/>
      <w:lvlText w:val="•"/>
      <w:lvlJc w:val="left"/>
      <w:pPr>
        <w:ind w:left="5965" w:hanging="721"/>
      </w:pPr>
      <w:rPr>
        <w:rFonts w:hint="default"/>
        <w:lang w:val="en-US" w:eastAsia="en-US" w:bidi="en-US"/>
      </w:rPr>
    </w:lvl>
    <w:lvl w:ilvl="7" w:tplc="B2724E5E">
      <w:numFmt w:val="bullet"/>
      <w:lvlText w:val="•"/>
      <w:lvlJc w:val="left"/>
      <w:pPr>
        <w:ind w:left="6830" w:hanging="721"/>
      </w:pPr>
      <w:rPr>
        <w:rFonts w:hint="default"/>
        <w:lang w:val="en-US" w:eastAsia="en-US" w:bidi="en-US"/>
      </w:rPr>
    </w:lvl>
    <w:lvl w:ilvl="8" w:tplc="E57ED736">
      <w:numFmt w:val="bullet"/>
      <w:lvlText w:val="•"/>
      <w:lvlJc w:val="left"/>
      <w:pPr>
        <w:ind w:left="7695" w:hanging="721"/>
      </w:pPr>
      <w:rPr>
        <w:rFonts w:hint="default"/>
        <w:lang w:val="en-US" w:eastAsia="en-US" w:bidi="en-US"/>
      </w:rPr>
    </w:lvl>
  </w:abstractNum>
  <w:abstractNum w:abstractNumId="285" w15:restartNumberingAfterBreak="0">
    <w:nsid w:val="7B467F86"/>
    <w:multiLevelType w:val="hybridMultilevel"/>
    <w:tmpl w:val="0298FD60"/>
    <w:lvl w:ilvl="0" w:tplc="DDCC9B1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0F1C098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39387916">
      <w:start w:val="1"/>
      <w:numFmt w:val="lowerRoman"/>
      <w:lvlText w:val="%3."/>
      <w:lvlJc w:val="left"/>
      <w:pPr>
        <w:ind w:left="2001" w:hanging="361"/>
      </w:pPr>
      <w:rPr>
        <w:rFonts w:hint="default"/>
        <w:w w:val="100"/>
        <w:lang w:val="en-US" w:eastAsia="en-US" w:bidi="en-US"/>
      </w:rPr>
    </w:lvl>
    <w:lvl w:ilvl="3" w:tplc="AD1CB1DC">
      <w:numFmt w:val="bullet"/>
      <w:lvlText w:val="•"/>
      <w:lvlJc w:val="left"/>
      <w:pPr>
        <w:ind w:left="2928" w:hanging="361"/>
      </w:pPr>
      <w:rPr>
        <w:rFonts w:hint="default"/>
        <w:lang w:val="en-US" w:eastAsia="en-US" w:bidi="en-US"/>
      </w:rPr>
    </w:lvl>
    <w:lvl w:ilvl="4" w:tplc="DEA2908A">
      <w:numFmt w:val="bullet"/>
      <w:lvlText w:val="•"/>
      <w:lvlJc w:val="left"/>
      <w:pPr>
        <w:ind w:left="3856" w:hanging="361"/>
      </w:pPr>
      <w:rPr>
        <w:rFonts w:hint="default"/>
        <w:lang w:val="en-US" w:eastAsia="en-US" w:bidi="en-US"/>
      </w:rPr>
    </w:lvl>
    <w:lvl w:ilvl="5" w:tplc="90DA871C">
      <w:numFmt w:val="bullet"/>
      <w:lvlText w:val="•"/>
      <w:lvlJc w:val="left"/>
      <w:pPr>
        <w:ind w:left="4784" w:hanging="361"/>
      </w:pPr>
      <w:rPr>
        <w:rFonts w:hint="default"/>
        <w:lang w:val="en-US" w:eastAsia="en-US" w:bidi="en-US"/>
      </w:rPr>
    </w:lvl>
    <w:lvl w:ilvl="6" w:tplc="C09816C4">
      <w:numFmt w:val="bullet"/>
      <w:lvlText w:val="•"/>
      <w:lvlJc w:val="left"/>
      <w:pPr>
        <w:ind w:left="5712" w:hanging="361"/>
      </w:pPr>
      <w:rPr>
        <w:rFonts w:hint="default"/>
        <w:lang w:val="en-US" w:eastAsia="en-US" w:bidi="en-US"/>
      </w:rPr>
    </w:lvl>
    <w:lvl w:ilvl="7" w:tplc="A0BCBD1C">
      <w:numFmt w:val="bullet"/>
      <w:lvlText w:val="•"/>
      <w:lvlJc w:val="left"/>
      <w:pPr>
        <w:ind w:left="6640" w:hanging="361"/>
      </w:pPr>
      <w:rPr>
        <w:rFonts w:hint="default"/>
        <w:lang w:val="en-US" w:eastAsia="en-US" w:bidi="en-US"/>
      </w:rPr>
    </w:lvl>
    <w:lvl w:ilvl="8" w:tplc="4F1E8DBA">
      <w:numFmt w:val="bullet"/>
      <w:lvlText w:val="•"/>
      <w:lvlJc w:val="left"/>
      <w:pPr>
        <w:ind w:left="7569" w:hanging="361"/>
      </w:pPr>
      <w:rPr>
        <w:rFonts w:hint="default"/>
        <w:lang w:val="en-US" w:eastAsia="en-US" w:bidi="en-US"/>
      </w:rPr>
    </w:lvl>
  </w:abstractNum>
  <w:abstractNum w:abstractNumId="286" w15:restartNumberingAfterBreak="0">
    <w:nsid w:val="7B611E99"/>
    <w:multiLevelType w:val="hybridMultilevel"/>
    <w:tmpl w:val="38D49D18"/>
    <w:lvl w:ilvl="0" w:tplc="3A4A8AF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346874A">
      <w:numFmt w:val="bullet"/>
      <w:lvlText w:val="•"/>
      <w:lvlJc w:val="left"/>
      <w:pPr>
        <w:ind w:left="1770" w:hanging="720"/>
      </w:pPr>
      <w:rPr>
        <w:rFonts w:hint="default"/>
        <w:lang w:val="en-US" w:eastAsia="en-US" w:bidi="en-US"/>
      </w:rPr>
    </w:lvl>
    <w:lvl w:ilvl="2" w:tplc="B5CCCD26">
      <w:numFmt w:val="bullet"/>
      <w:lvlText w:val="•"/>
      <w:lvlJc w:val="left"/>
      <w:pPr>
        <w:ind w:left="2621" w:hanging="720"/>
      </w:pPr>
      <w:rPr>
        <w:rFonts w:hint="default"/>
        <w:lang w:val="en-US" w:eastAsia="en-US" w:bidi="en-US"/>
      </w:rPr>
    </w:lvl>
    <w:lvl w:ilvl="3" w:tplc="C7246744">
      <w:numFmt w:val="bullet"/>
      <w:lvlText w:val="•"/>
      <w:lvlJc w:val="left"/>
      <w:pPr>
        <w:ind w:left="3471" w:hanging="720"/>
      </w:pPr>
      <w:rPr>
        <w:rFonts w:hint="default"/>
        <w:lang w:val="en-US" w:eastAsia="en-US" w:bidi="en-US"/>
      </w:rPr>
    </w:lvl>
    <w:lvl w:ilvl="4" w:tplc="24FC33B4">
      <w:numFmt w:val="bullet"/>
      <w:lvlText w:val="•"/>
      <w:lvlJc w:val="left"/>
      <w:pPr>
        <w:ind w:left="4322" w:hanging="720"/>
      </w:pPr>
      <w:rPr>
        <w:rFonts w:hint="default"/>
        <w:lang w:val="en-US" w:eastAsia="en-US" w:bidi="en-US"/>
      </w:rPr>
    </w:lvl>
    <w:lvl w:ilvl="5" w:tplc="E356FC30">
      <w:numFmt w:val="bullet"/>
      <w:lvlText w:val="•"/>
      <w:lvlJc w:val="left"/>
      <w:pPr>
        <w:ind w:left="5172" w:hanging="720"/>
      </w:pPr>
      <w:rPr>
        <w:rFonts w:hint="default"/>
        <w:lang w:val="en-US" w:eastAsia="en-US" w:bidi="en-US"/>
      </w:rPr>
    </w:lvl>
    <w:lvl w:ilvl="6" w:tplc="516ABE20">
      <w:numFmt w:val="bullet"/>
      <w:lvlText w:val="•"/>
      <w:lvlJc w:val="left"/>
      <w:pPr>
        <w:ind w:left="6023" w:hanging="720"/>
      </w:pPr>
      <w:rPr>
        <w:rFonts w:hint="default"/>
        <w:lang w:val="en-US" w:eastAsia="en-US" w:bidi="en-US"/>
      </w:rPr>
    </w:lvl>
    <w:lvl w:ilvl="7" w:tplc="43B865FE">
      <w:numFmt w:val="bullet"/>
      <w:lvlText w:val="•"/>
      <w:lvlJc w:val="left"/>
      <w:pPr>
        <w:ind w:left="6873" w:hanging="720"/>
      </w:pPr>
      <w:rPr>
        <w:rFonts w:hint="default"/>
        <w:lang w:val="en-US" w:eastAsia="en-US" w:bidi="en-US"/>
      </w:rPr>
    </w:lvl>
    <w:lvl w:ilvl="8" w:tplc="56D0C190">
      <w:numFmt w:val="bullet"/>
      <w:lvlText w:val="•"/>
      <w:lvlJc w:val="left"/>
      <w:pPr>
        <w:ind w:left="7724" w:hanging="720"/>
      </w:pPr>
      <w:rPr>
        <w:rFonts w:hint="default"/>
        <w:lang w:val="en-US" w:eastAsia="en-US" w:bidi="en-US"/>
      </w:rPr>
    </w:lvl>
  </w:abstractNum>
  <w:abstractNum w:abstractNumId="287" w15:restartNumberingAfterBreak="0">
    <w:nsid w:val="7CD53DC0"/>
    <w:multiLevelType w:val="hybridMultilevel"/>
    <w:tmpl w:val="49F0EA22"/>
    <w:lvl w:ilvl="0" w:tplc="C80E74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AB96262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DE3AE4FE">
      <w:start w:val="1"/>
      <w:numFmt w:val="lowerRoman"/>
      <w:lvlText w:val="%3."/>
      <w:lvlJc w:val="left"/>
      <w:pPr>
        <w:ind w:left="2001" w:hanging="360"/>
      </w:pPr>
      <w:rPr>
        <w:rFonts w:ascii="Cambria" w:eastAsia="Cambria" w:hAnsi="Cambria" w:cs="Cambria" w:hint="default"/>
        <w:w w:val="99"/>
        <w:sz w:val="20"/>
        <w:szCs w:val="20"/>
        <w:lang w:val="en-US" w:eastAsia="en-US" w:bidi="en-US"/>
      </w:rPr>
    </w:lvl>
    <w:lvl w:ilvl="3" w:tplc="8C5C45D2">
      <w:numFmt w:val="bullet"/>
      <w:lvlText w:val="•"/>
      <w:lvlJc w:val="left"/>
      <w:pPr>
        <w:ind w:left="2928" w:hanging="360"/>
      </w:pPr>
      <w:rPr>
        <w:rFonts w:hint="default"/>
        <w:lang w:val="en-US" w:eastAsia="en-US" w:bidi="en-US"/>
      </w:rPr>
    </w:lvl>
    <w:lvl w:ilvl="4" w:tplc="F51AA3BC">
      <w:numFmt w:val="bullet"/>
      <w:lvlText w:val="•"/>
      <w:lvlJc w:val="left"/>
      <w:pPr>
        <w:ind w:left="3856" w:hanging="360"/>
      </w:pPr>
      <w:rPr>
        <w:rFonts w:hint="default"/>
        <w:lang w:val="en-US" w:eastAsia="en-US" w:bidi="en-US"/>
      </w:rPr>
    </w:lvl>
    <w:lvl w:ilvl="5" w:tplc="F7AAFA48">
      <w:numFmt w:val="bullet"/>
      <w:lvlText w:val="•"/>
      <w:lvlJc w:val="left"/>
      <w:pPr>
        <w:ind w:left="4784" w:hanging="360"/>
      </w:pPr>
      <w:rPr>
        <w:rFonts w:hint="default"/>
        <w:lang w:val="en-US" w:eastAsia="en-US" w:bidi="en-US"/>
      </w:rPr>
    </w:lvl>
    <w:lvl w:ilvl="6" w:tplc="210C0A82">
      <w:numFmt w:val="bullet"/>
      <w:lvlText w:val="•"/>
      <w:lvlJc w:val="left"/>
      <w:pPr>
        <w:ind w:left="5712" w:hanging="360"/>
      </w:pPr>
      <w:rPr>
        <w:rFonts w:hint="default"/>
        <w:lang w:val="en-US" w:eastAsia="en-US" w:bidi="en-US"/>
      </w:rPr>
    </w:lvl>
    <w:lvl w:ilvl="7" w:tplc="892AAD7C">
      <w:numFmt w:val="bullet"/>
      <w:lvlText w:val="•"/>
      <w:lvlJc w:val="left"/>
      <w:pPr>
        <w:ind w:left="6640" w:hanging="360"/>
      </w:pPr>
      <w:rPr>
        <w:rFonts w:hint="default"/>
        <w:lang w:val="en-US" w:eastAsia="en-US" w:bidi="en-US"/>
      </w:rPr>
    </w:lvl>
    <w:lvl w:ilvl="8" w:tplc="1DAE1E52">
      <w:numFmt w:val="bullet"/>
      <w:lvlText w:val="•"/>
      <w:lvlJc w:val="left"/>
      <w:pPr>
        <w:ind w:left="7569" w:hanging="360"/>
      </w:pPr>
      <w:rPr>
        <w:rFonts w:hint="default"/>
        <w:lang w:val="en-US" w:eastAsia="en-US" w:bidi="en-US"/>
      </w:rPr>
    </w:lvl>
  </w:abstractNum>
  <w:abstractNum w:abstractNumId="288" w15:restartNumberingAfterBreak="0">
    <w:nsid w:val="7E264C7E"/>
    <w:multiLevelType w:val="hybridMultilevel"/>
    <w:tmpl w:val="793A0B1C"/>
    <w:lvl w:ilvl="0" w:tplc="8CB2146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6942388">
      <w:numFmt w:val="bullet"/>
      <w:lvlText w:val="•"/>
      <w:lvlJc w:val="left"/>
      <w:pPr>
        <w:ind w:left="1770" w:hanging="720"/>
      </w:pPr>
      <w:rPr>
        <w:rFonts w:hint="default"/>
        <w:lang w:val="en-US" w:eastAsia="en-US" w:bidi="en-US"/>
      </w:rPr>
    </w:lvl>
    <w:lvl w:ilvl="2" w:tplc="81842F6C">
      <w:numFmt w:val="bullet"/>
      <w:lvlText w:val="•"/>
      <w:lvlJc w:val="left"/>
      <w:pPr>
        <w:ind w:left="2621" w:hanging="720"/>
      </w:pPr>
      <w:rPr>
        <w:rFonts w:hint="default"/>
        <w:lang w:val="en-US" w:eastAsia="en-US" w:bidi="en-US"/>
      </w:rPr>
    </w:lvl>
    <w:lvl w:ilvl="3" w:tplc="9A344F3E">
      <w:numFmt w:val="bullet"/>
      <w:lvlText w:val="•"/>
      <w:lvlJc w:val="left"/>
      <w:pPr>
        <w:ind w:left="3471" w:hanging="720"/>
      </w:pPr>
      <w:rPr>
        <w:rFonts w:hint="default"/>
        <w:lang w:val="en-US" w:eastAsia="en-US" w:bidi="en-US"/>
      </w:rPr>
    </w:lvl>
    <w:lvl w:ilvl="4" w:tplc="74AC57F6">
      <w:numFmt w:val="bullet"/>
      <w:lvlText w:val="•"/>
      <w:lvlJc w:val="left"/>
      <w:pPr>
        <w:ind w:left="4322" w:hanging="720"/>
      </w:pPr>
      <w:rPr>
        <w:rFonts w:hint="default"/>
        <w:lang w:val="en-US" w:eastAsia="en-US" w:bidi="en-US"/>
      </w:rPr>
    </w:lvl>
    <w:lvl w:ilvl="5" w:tplc="F9A6205E">
      <w:numFmt w:val="bullet"/>
      <w:lvlText w:val="•"/>
      <w:lvlJc w:val="left"/>
      <w:pPr>
        <w:ind w:left="5172" w:hanging="720"/>
      </w:pPr>
      <w:rPr>
        <w:rFonts w:hint="default"/>
        <w:lang w:val="en-US" w:eastAsia="en-US" w:bidi="en-US"/>
      </w:rPr>
    </w:lvl>
    <w:lvl w:ilvl="6" w:tplc="39A613DE">
      <w:numFmt w:val="bullet"/>
      <w:lvlText w:val="•"/>
      <w:lvlJc w:val="left"/>
      <w:pPr>
        <w:ind w:left="6023" w:hanging="720"/>
      </w:pPr>
      <w:rPr>
        <w:rFonts w:hint="default"/>
        <w:lang w:val="en-US" w:eastAsia="en-US" w:bidi="en-US"/>
      </w:rPr>
    </w:lvl>
    <w:lvl w:ilvl="7" w:tplc="B21444F4">
      <w:numFmt w:val="bullet"/>
      <w:lvlText w:val="•"/>
      <w:lvlJc w:val="left"/>
      <w:pPr>
        <w:ind w:left="6873" w:hanging="720"/>
      </w:pPr>
      <w:rPr>
        <w:rFonts w:hint="default"/>
        <w:lang w:val="en-US" w:eastAsia="en-US" w:bidi="en-US"/>
      </w:rPr>
    </w:lvl>
    <w:lvl w:ilvl="8" w:tplc="BF4E88FC">
      <w:numFmt w:val="bullet"/>
      <w:lvlText w:val="•"/>
      <w:lvlJc w:val="left"/>
      <w:pPr>
        <w:ind w:left="7724" w:hanging="720"/>
      </w:pPr>
      <w:rPr>
        <w:rFonts w:hint="default"/>
        <w:lang w:val="en-US" w:eastAsia="en-US" w:bidi="en-US"/>
      </w:rPr>
    </w:lvl>
  </w:abstractNum>
  <w:abstractNum w:abstractNumId="289" w15:restartNumberingAfterBreak="0">
    <w:nsid w:val="7EB9417C"/>
    <w:multiLevelType w:val="hybridMultilevel"/>
    <w:tmpl w:val="FCC4B6F4"/>
    <w:lvl w:ilvl="0" w:tplc="26FC05A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74A0B990">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B4E0028">
      <w:numFmt w:val="bullet"/>
      <w:lvlText w:val="•"/>
      <w:lvlJc w:val="left"/>
      <w:pPr>
        <w:ind w:left="2505" w:hanging="721"/>
      </w:pPr>
      <w:rPr>
        <w:rFonts w:hint="default"/>
        <w:lang w:val="en-US" w:eastAsia="en-US" w:bidi="en-US"/>
      </w:rPr>
    </w:lvl>
    <w:lvl w:ilvl="3" w:tplc="54FA5B74">
      <w:numFmt w:val="bullet"/>
      <w:lvlText w:val="•"/>
      <w:lvlJc w:val="left"/>
      <w:pPr>
        <w:ind w:left="3370" w:hanging="721"/>
      </w:pPr>
      <w:rPr>
        <w:rFonts w:hint="default"/>
        <w:lang w:val="en-US" w:eastAsia="en-US" w:bidi="en-US"/>
      </w:rPr>
    </w:lvl>
    <w:lvl w:ilvl="4" w:tplc="ED14D6A6">
      <w:numFmt w:val="bullet"/>
      <w:lvlText w:val="•"/>
      <w:lvlJc w:val="left"/>
      <w:pPr>
        <w:ind w:left="4235" w:hanging="721"/>
      </w:pPr>
      <w:rPr>
        <w:rFonts w:hint="default"/>
        <w:lang w:val="en-US" w:eastAsia="en-US" w:bidi="en-US"/>
      </w:rPr>
    </w:lvl>
    <w:lvl w:ilvl="5" w:tplc="5AA62E82">
      <w:numFmt w:val="bullet"/>
      <w:lvlText w:val="•"/>
      <w:lvlJc w:val="left"/>
      <w:pPr>
        <w:ind w:left="5100" w:hanging="721"/>
      </w:pPr>
      <w:rPr>
        <w:rFonts w:hint="default"/>
        <w:lang w:val="en-US" w:eastAsia="en-US" w:bidi="en-US"/>
      </w:rPr>
    </w:lvl>
    <w:lvl w:ilvl="6" w:tplc="B70486F6">
      <w:numFmt w:val="bullet"/>
      <w:lvlText w:val="•"/>
      <w:lvlJc w:val="left"/>
      <w:pPr>
        <w:ind w:left="5965" w:hanging="721"/>
      </w:pPr>
      <w:rPr>
        <w:rFonts w:hint="default"/>
        <w:lang w:val="en-US" w:eastAsia="en-US" w:bidi="en-US"/>
      </w:rPr>
    </w:lvl>
    <w:lvl w:ilvl="7" w:tplc="F9364622">
      <w:numFmt w:val="bullet"/>
      <w:lvlText w:val="•"/>
      <w:lvlJc w:val="left"/>
      <w:pPr>
        <w:ind w:left="6830" w:hanging="721"/>
      </w:pPr>
      <w:rPr>
        <w:rFonts w:hint="default"/>
        <w:lang w:val="en-US" w:eastAsia="en-US" w:bidi="en-US"/>
      </w:rPr>
    </w:lvl>
    <w:lvl w:ilvl="8" w:tplc="0D640460">
      <w:numFmt w:val="bullet"/>
      <w:lvlText w:val="•"/>
      <w:lvlJc w:val="left"/>
      <w:pPr>
        <w:ind w:left="7695" w:hanging="721"/>
      </w:pPr>
      <w:rPr>
        <w:rFonts w:hint="default"/>
        <w:lang w:val="en-US" w:eastAsia="en-US" w:bidi="en-US"/>
      </w:rPr>
    </w:lvl>
  </w:abstractNum>
  <w:abstractNum w:abstractNumId="290" w15:restartNumberingAfterBreak="0">
    <w:nsid w:val="7ECA63B5"/>
    <w:multiLevelType w:val="hybridMultilevel"/>
    <w:tmpl w:val="DB6C50CE"/>
    <w:lvl w:ilvl="0" w:tplc="450C30FE">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E4FE87D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707CC03C">
      <w:numFmt w:val="bullet"/>
      <w:lvlText w:val="•"/>
      <w:lvlJc w:val="left"/>
      <w:pPr>
        <w:ind w:left="2505" w:hanging="721"/>
      </w:pPr>
      <w:rPr>
        <w:rFonts w:hint="default"/>
        <w:lang w:val="en-US" w:eastAsia="en-US" w:bidi="en-US"/>
      </w:rPr>
    </w:lvl>
    <w:lvl w:ilvl="3" w:tplc="71227D84">
      <w:numFmt w:val="bullet"/>
      <w:lvlText w:val="•"/>
      <w:lvlJc w:val="left"/>
      <w:pPr>
        <w:ind w:left="3370" w:hanging="721"/>
      </w:pPr>
      <w:rPr>
        <w:rFonts w:hint="default"/>
        <w:lang w:val="en-US" w:eastAsia="en-US" w:bidi="en-US"/>
      </w:rPr>
    </w:lvl>
    <w:lvl w:ilvl="4" w:tplc="AB740C5E">
      <w:numFmt w:val="bullet"/>
      <w:lvlText w:val="•"/>
      <w:lvlJc w:val="left"/>
      <w:pPr>
        <w:ind w:left="4235" w:hanging="721"/>
      </w:pPr>
      <w:rPr>
        <w:rFonts w:hint="default"/>
        <w:lang w:val="en-US" w:eastAsia="en-US" w:bidi="en-US"/>
      </w:rPr>
    </w:lvl>
    <w:lvl w:ilvl="5" w:tplc="B09A8ED0">
      <w:numFmt w:val="bullet"/>
      <w:lvlText w:val="•"/>
      <w:lvlJc w:val="left"/>
      <w:pPr>
        <w:ind w:left="5100" w:hanging="721"/>
      </w:pPr>
      <w:rPr>
        <w:rFonts w:hint="default"/>
        <w:lang w:val="en-US" w:eastAsia="en-US" w:bidi="en-US"/>
      </w:rPr>
    </w:lvl>
    <w:lvl w:ilvl="6" w:tplc="3A2C2864">
      <w:numFmt w:val="bullet"/>
      <w:lvlText w:val="•"/>
      <w:lvlJc w:val="left"/>
      <w:pPr>
        <w:ind w:left="5965" w:hanging="721"/>
      </w:pPr>
      <w:rPr>
        <w:rFonts w:hint="default"/>
        <w:lang w:val="en-US" w:eastAsia="en-US" w:bidi="en-US"/>
      </w:rPr>
    </w:lvl>
    <w:lvl w:ilvl="7" w:tplc="E78C7320">
      <w:numFmt w:val="bullet"/>
      <w:lvlText w:val="•"/>
      <w:lvlJc w:val="left"/>
      <w:pPr>
        <w:ind w:left="6830" w:hanging="721"/>
      </w:pPr>
      <w:rPr>
        <w:rFonts w:hint="default"/>
        <w:lang w:val="en-US" w:eastAsia="en-US" w:bidi="en-US"/>
      </w:rPr>
    </w:lvl>
    <w:lvl w:ilvl="8" w:tplc="047EC29E">
      <w:numFmt w:val="bullet"/>
      <w:lvlText w:val="•"/>
      <w:lvlJc w:val="left"/>
      <w:pPr>
        <w:ind w:left="7695" w:hanging="721"/>
      </w:pPr>
      <w:rPr>
        <w:rFonts w:hint="default"/>
        <w:lang w:val="en-US" w:eastAsia="en-US" w:bidi="en-US"/>
      </w:rPr>
    </w:lvl>
  </w:abstractNum>
  <w:abstractNum w:abstractNumId="291" w15:restartNumberingAfterBreak="0">
    <w:nsid w:val="7EE43970"/>
    <w:multiLevelType w:val="hybridMultilevel"/>
    <w:tmpl w:val="7E003462"/>
    <w:lvl w:ilvl="0" w:tplc="DAC69CDA">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8E086F2">
      <w:numFmt w:val="bullet"/>
      <w:lvlText w:val="•"/>
      <w:lvlJc w:val="left"/>
      <w:pPr>
        <w:ind w:left="1770" w:hanging="720"/>
      </w:pPr>
      <w:rPr>
        <w:rFonts w:hint="default"/>
        <w:lang w:val="en-US" w:eastAsia="en-US" w:bidi="en-US"/>
      </w:rPr>
    </w:lvl>
    <w:lvl w:ilvl="2" w:tplc="8618DA2C">
      <w:numFmt w:val="bullet"/>
      <w:lvlText w:val="•"/>
      <w:lvlJc w:val="left"/>
      <w:pPr>
        <w:ind w:left="2621" w:hanging="720"/>
      </w:pPr>
      <w:rPr>
        <w:rFonts w:hint="default"/>
        <w:lang w:val="en-US" w:eastAsia="en-US" w:bidi="en-US"/>
      </w:rPr>
    </w:lvl>
    <w:lvl w:ilvl="3" w:tplc="52BA0304">
      <w:numFmt w:val="bullet"/>
      <w:lvlText w:val="•"/>
      <w:lvlJc w:val="left"/>
      <w:pPr>
        <w:ind w:left="3471" w:hanging="720"/>
      </w:pPr>
      <w:rPr>
        <w:rFonts w:hint="default"/>
        <w:lang w:val="en-US" w:eastAsia="en-US" w:bidi="en-US"/>
      </w:rPr>
    </w:lvl>
    <w:lvl w:ilvl="4" w:tplc="32789568">
      <w:numFmt w:val="bullet"/>
      <w:lvlText w:val="•"/>
      <w:lvlJc w:val="left"/>
      <w:pPr>
        <w:ind w:left="4322" w:hanging="720"/>
      </w:pPr>
      <w:rPr>
        <w:rFonts w:hint="default"/>
        <w:lang w:val="en-US" w:eastAsia="en-US" w:bidi="en-US"/>
      </w:rPr>
    </w:lvl>
    <w:lvl w:ilvl="5" w:tplc="220ED22A">
      <w:numFmt w:val="bullet"/>
      <w:lvlText w:val="•"/>
      <w:lvlJc w:val="left"/>
      <w:pPr>
        <w:ind w:left="5172" w:hanging="720"/>
      </w:pPr>
      <w:rPr>
        <w:rFonts w:hint="default"/>
        <w:lang w:val="en-US" w:eastAsia="en-US" w:bidi="en-US"/>
      </w:rPr>
    </w:lvl>
    <w:lvl w:ilvl="6" w:tplc="3EC2F87E">
      <w:numFmt w:val="bullet"/>
      <w:lvlText w:val="•"/>
      <w:lvlJc w:val="left"/>
      <w:pPr>
        <w:ind w:left="6023" w:hanging="720"/>
      </w:pPr>
      <w:rPr>
        <w:rFonts w:hint="default"/>
        <w:lang w:val="en-US" w:eastAsia="en-US" w:bidi="en-US"/>
      </w:rPr>
    </w:lvl>
    <w:lvl w:ilvl="7" w:tplc="A26A4E62">
      <w:numFmt w:val="bullet"/>
      <w:lvlText w:val="•"/>
      <w:lvlJc w:val="left"/>
      <w:pPr>
        <w:ind w:left="6873" w:hanging="720"/>
      </w:pPr>
      <w:rPr>
        <w:rFonts w:hint="default"/>
        <w:lang w:val="en-US" w:eastAsia="en-US" w:bidi="en-US"/>
      </w:rPr>
    </w:lvl>
    <w:lvl w:ilvl="8" w:tplc="86FAC682">
      <w:numFmt w:val="bullet"/>
      <w:lvlText w:val="•"/>
      <w:lvlJc w:val="left"/>
      <w:pPr>
        <w:ind w:left="7724" w:hanging="720"/>
      </w:pPr>
      <w:rPr>
        <w:rFonts w:hint="default"/>
        <w:lang w:val="en-US" w:eastAsia="en-US" w:bidi="en-US"/>
      </w:rPr>
    </w:lvl>
  </w:abstractNum>
  <w:abstractNum w:abstractNumId="292" w15:restartNumberingAfterBreak="0">
    <w:nsid w:val="7F1A55FD"/>
    <w:multiLevelType w:val="hybridMultilevel"/>
    <w:tmpl w:val="06DC74B6"/>
    <w:lvl w:ilvl="0" w:tplc="E52A1572">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3754DB52">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5E8EC8EE">
      <w:numFmt w:val="bullet"/>
      <w:lvlText w:val="•"/>
      <w:lvlJc w:val="left"/>
      <w:pPr>
        <w:ind w:left="2505" w:hanging="721"/>
      </w:pPr>
      <w:rPr>
        <w:rFonts w:hint="default"/>
        <w:lang w:val="en-US" w:eastAsia="en-US" w:bidi="en-US"/>
      </w:rPr>
    </w:lvl>
    <w:lvl w:ilvl="3" w:tplc="FF8C3CCA">
      <w:numFmt w:val="bullet"/>
      <w:lvlText w:val="•"/>
      <w:lvlJc w:val="left"/>
      <w:pPr>
        <w:ind w:left="3370" w:hanging="721"/>
      </w:pPr>
      <w:rPr>
        <w:rFonts w:hint="default"/>
        <w:lang w:val="en-US" w:eastAsia="en-US" w:bidi="en-US"/>
      </w:rPr>
    </w:lvl>
    <w:lvl w:ilvl="4" w:tplc="A5262D5E">
      <w:numFmt w:val="bullet"/>
      <w:lvlText w:val="•"/>
      <w:lvlJc w:val="left"/>
      <w:pPr>
        <w:ind w:left="4235" w:hanging="721"/>
      </w:pPr>
      <w:rPr>
        <w:rFonts w:hint="default"/>
        <w:lang w:val="en-US" w:eastAsia="en-US" w:bidi="en-US"/>
      </w:rPr>
    </w:lvl>
    <w:lvl w:ilvl="5" w:tplc="B8CE64CE">
      <w:numFmt w:val="bullet"/>
      <w:lvlText w:val="•"/>
      <w:lvlJc w:val="left"/>
      <w:pPr>
        <w:ind w:left="5100" w:hanging="721"/>
      </w:pPr>
      <w:rPr>
        <w:rFonts w:hint="default"/>
        <w:lang w:val="en-US" w:eastAsia="en-US" w:bidi="en-US"/>
      </w:rPr>
    </w:lvl>
    <w:lvl w:ilvl="6" w:tplc="B5A862B8">
      <w:numFmt w:val="bullet"/>
      <w:lvlText w:val="•"/>
      <w:lvlJc w:val="left"/>
      <w:pPr>
        <w:ind w:left="5965" w:hanging="721"/>
      </w:pPr>
      <w:rPr>
        <w:rFonts w:hint="default"/>
        <w:lang w:val="en-US" w:eastAsia="en-US" w:bidi="en-US"/>
      </w:rPr>
    </w:lvl>
    <w:lvl w:ilvl="7" w:tplc="AA5CF5E6">
      <w:numFmt w:val="bullet"/>
      <w:lvlText w:val="•"/>
      <w:lvlJc w:val="left"/>
      <w:pPr>
        <w:ind w:left="6830" w:hanging="721"/>
      </w:pPr>
      <w:rPr>
        <w:rFonts w:hint="default"/>
        <w:lang w:val="en-US" w:eastAsia="en-US" w:bidi="en-US"/>
      </w:rPr>
    </w:lvl>
    <w:lvl w:ilvl="8" w:tplc="3D74F72A">
      <w:numFmt w:val="bullet"/>
      <w:lvlText w:val="•"/>
      <w:lvlJc w:val="left"/>
      <w:pPr>
        <w:ind w:left="7695" w:hanging="721"/>
      </w:pPr>
      <w:rPr>
        <w:rFonts w:hint="default"/>
        <w:lang w:val="en-US" w:eastAsia="en-US" w:bidi="en-US"/>
      </w:rPr>
    </w:lvl>
  </w:abstractNum>
  <w:abstractNum w:abstractNumId="293" w15:restartNumberingAfterBreak="0">
    <w:nsid w:val="7F221F36"/>
    <w:multiLevelType w:val="hybridMultilevel"/>
    <w:tmpl w:val="33A84316"/>
    <w:lvl w:ilvl="0" w:tplc="05109856">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9CDC1044">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846C8218">
      <w:numFmt w:val="bullet"/>
      <w:lvlText w:val="•"/>
      <w:lvlJc w:val="left"/>
      <w:pPr>
        <w:ind w:left="2505" w:hanging="721"/>
      </w:pPr>
      <w:rPr>
        <w:rFonts w:hint="default"/>
        <w:lang w:val="en-US" w:eastAsia="en-US" w:bidi="en-US"/>
      </w:rPr>
    </w:lvl>
    <w:lvl w:ilvl="3" w:tplc="46C43924">
      <w:numFmt w:val="bullet"/>
      <w:lvlText w:val="•"/>
      <w:lvlJc w:val="left"/>
      <w:pPr>
        <w:ind w:left="3370" w:hanging="721"/>
      </w:pPr>
      <w:rPr>
        <w:rFonts w:hint="default"/>
        <w:lang w:val="en-US" w:eastAsia="en-US" w:bidi="en-US"/>
      </w:rPr>
    </w:lvl>
    <w:lvl w:ilvl="4" w:tplc="7EF64AC0">
      <w:numFmt w:val="bullet"/>
      <w:lvlText w:val="•"/>
      <w:lvlJc w:val="left"/>
      <w:pPr>
        <w:ind w:left="4235" w:hanging="721"/>
      </w:pPr>
      <w:rPr>
        <w:rFonts w:hint="default"/>
        <w:lang w:val="en-US" w:eastAsia="en-US" w:bidi="en-US"/>
      </w:rPr>
    </w:lvl>
    <w:lvl w:ilvl="5" w:tplc="3856C932">
      <w:numFmt w:val="bullet"/>
      <w:lvlText w:val="•"/>
      <w:lvlJc w:val="left"/>
      <w:pPr>
        <w:ind w:left="5100" w:hanging="721"/>
      </w:pPr>
      <w:rPr>
        <w:rFonts w:hint="default"/>
        <w:lang w:val="en-US" w:eastAsia="en-US" w:bidi="en-US"/>
      </w:rPr>
    </w:lvl>
    <w:lvl w:ilvl="6" w:tplc="1BC00A88">
      <w:numFmt w:val="bullet"/>
      <w:lvlText w:val="•"/>
      <w:lvlJc w:val="left"/>
      <w:pPr>
        <w:ind w:left="5965" w:hanging="721"/>
      </w:pPr>
      <w:rPr>
        <w:rFonts w:hint="default"/>
        <w:lang w:val="en-US" w:eastAsia="en-US" w:bidi="en-US"/>
      </w:rPr>
    </w:lvl>
    <w:lvl w:ilvl="7" w:tplc="45A8ADCC">
      <w:numFmt w:val="bullet"/>
      <w:lvlText w:val="•"/>
      <w:lvlJc w:val="left"/>
      <w:pPr>
        <w:ind w:left="6830" w:hanging="721"/>
      </w:pPr>
      <w:rPr>
        <w:rFonts w:hint="default"/>
        <w:lang w:val="en-US" w:eastAsia="en-US" w:bidi="en-US"/>
      </w:rPr>
    </w:lvl>
    <w:lvl w:ilvl="8" w:tplc="EF4CBC18">
      <w:numFmt w:val="bullet"/>
      <w:lvlText w:val="•"/>
      <w:lvlJc w:val="left"/>
      <w:pPr>
        <w:ind w:left="7695" w:hanging="721"/>
      </w:pPr>
      <w:rPr>
        <w:rFonts w:hint="default"/>
        <w:lang w:val="en-US" w:eastAsia="en-US" w:bidi="en-US"/>
      </w:rPr>
    </w:lvl>
  </w:abstractNum>
  <w:abstractNum w:abstractNumId="294" w15:restartNumberingAfterBreak="0">
    <w:nsid w:val="7F2F6FD8"/>
    <w:multiLevelType w:val="hybridMultilevel"/>
    <w:tmpl w:val="E26CC420"/>
    <w:lvl w:ilvl="0" w:tplc="98D0E604">
      <w:start w:val="1"/>
      <w:numFmt w:val="lowerRoman"/>
      <w:lvlText w:val="(%1)"/>
      <w:lvlJc w:val="left"/>
      <w:pPr>
        <w:ind w:left="921" w:hanging="720"/>
      </w:pPr>
      <w:rPr>
        <w:rFonts w:ascii="Cambria" w:eastAsia="Cambria" w:hAnsi="Cambria" w:cs="Cambria" w:hint="default"/>
        <w:w w:val="100"/>
        <w:sz w:val="22"/>
        <w:szCs w:val="22"/>
        <w:lang w:val="en-US" w:eastAsia="en-US" w:bidi="en-US"/>
      </w:rPr>
    </w:lvl>
    <w:lvl w:ilvl="1" w:tplc="D8086D6C">
      <w:start w:val="1"/>
      <w:numFmt w:val="lowerLetter"/>
      <w:lvlText w:val="(%2)"/>
      <w:lvlJc w:val="left"/>
      <w:pPr>
        <w:ind w:left="1641" w:hanging="721"/>
      </w:pPr>
      <w:rPr>
        <w:rFonts w:ascii="Cambria" w:eastAsia="Cambria" w:hAnsi="Cambria" w:cs="Cambria" w:hint="default"/>
        <w:w w:val="100"/>
        <w:sz w:val="22"/>
        <w:szCs w:val="22"/>
        <w:lang w:val="en-US" w:eastAsia="en-US" w:bidi="en-US"/>
      </w:rPr>
    </w:lvl>
    <w:lvl w:ilvl="2" w:tplc="60366EBC">
      <w:numFmt w:val="bullet"/>
      <w:lvlText w:val="•"/>
      <w:lvlJc w:val="left"/>
      <w:pPr>
        <w:ind w:left="2505" w:hanging="721"/>
      </w:pPr>
      <w:rPr>
        <w:rFonts w:hint="default"/>
        <w:lang w:val="en-US" w:eastAsia="en-US" w:bidi="en-US"/>
      </w:rPr>
    </w:lvl>
    <w:lvl w:ilvl="3" w:tplc="AF280540">
      <w:numFmt w:val="bullet"/>
      <w:lvlText w:val="•"/>
      <w:lvlJc w:val="left"/>
      <w:pPr>
        <w:ind w:left="3370" w:hanging="721"/>
      </w:pPr>
      <w:rPr>
        <w:rFonts w:hint="default"/>
        <w:lang w:val="en-US" w:eastAsia="en-US" w:bidi="en-US"/>
      </w:rPr>
    </w:lvl>
    <w:lvl w:ilvl="4" w:tplc="A216BA5A">
      <w:numFmt w:val="bullet"/>
      <w:lvlText w:val="•"/>
      <w:lvlJc w:val="left"/>
      <w:pPr>
        <w:ind w:left="4235" w:hanging="721"/>
      </w:pPr>
      <w:rPr>
        <w:rFonts w:hint="default"/>
        <w:lang w:val="en-US" w:eastAsia="en-US" w:bidi="en-US"/>
      </w:rPr>
    </w:lvl>
    <w:lvl w:ilvl="5" w:tplc="A222693E">
      <w:numFmt w:val="bullet"/>
      <w:lvlText w:val="•"/>
      <w:lvlJc w:val="left"/>
      <w:pPr>
        <w:ind w:left="5100" w:hanging="721"/>
      </w:pPr>
      <w:rPr>
        <w:rFonts w:hint="default"/>
        <w:lang w:val="en-US" w:eastAsia="en-US" w:bidi="en-US"/>
      </w:rPr>
    </w:lvl>
    <w:lvl w:ilvl="6" w:tplc="E416DE88">
      <w:numFmt w:val="bullet"/>
      <w:lvlText w:val="•"/>
      <w:lvlJc w:val="left"/>
      <w:pPr>
        <w:ind w:left="5965" w:hanging="721"/>
      </w:pPr>
      <w:rPr>
        <w:rFonts w:hint="default"/>
        <w:lang w:val="en-US" w:eastAsia="en-US" w:bidi="en-US"/>
      </w:rPr>
    </w:lvl>
    <w:lvl w:ilvl="7" w:tplc="90D247CA">
      <w:numFmt w:val="bullet"/>
      <w:lvlText w:val="•"/>
      <w:lvlJc w:val="left"/>
      <w:pPr>
        <w:ind w:left="6830" w:hanging="721"/>
      </w:pPr>
      <w:rPr>
        <w:rFonts w:hint="default"/>
        <w:lang w:val="en-US" w:eastAsia="en-US" w:bidi="en-US"/>
      </w:rPr>
    </w:lvl>
    <w:lvl w:ilvl="8" w:tplc="68D8B204">
      <w:numFmt w:val="bullet"/>
      <w:lvlText w:val="•"/>
      <w:lvlJc w:val="left"/>
      <w:pPr>
        <w:ind w:left="7695" w:hanging="721"/>
      </w:pPr>
      <w:rPr>
        <w:rFonts w:hint="default"/>
        <w:lang w:val="en-US" w:eastAsia="en-US" w:bidi="en-US"/>
      </w:rPr>
    </w:lvl>
  </w:abstractNum>
  <w:abstractNum w:abstractNumId="295" w15:restartNumberingAfterBreak="0">
    <w:nsid w:val="7F372A68"/>
    <w:multiLevelType w:val="multilevel"/>
    <w:tmpl w:val="A9581AAE"/>
    <w:lvl w:ilvl="0">
      <w:start w:val="10"/>
      <w:numFmt w:val="decimal"/>
      <w:lvlText w:val="%1"/>
      <w:lvlJc w:val="left"/>
      <w:pPr>
        <w:ind w:left="921" w:hanging="720"/>
      </w:pPr>
      <w:rPr>
        <w:rFonts w:hint="default"/>
        <w:lang w:val="en-US" w:eastAsia="en-US" w:bidi="en-US"/>
      </w:rPr>
    </w:lvl>
    <w:lvl w:ilvl="1">
      <w:start w:val="1"/>
      <w:numFmt w:val="decimal"/>
      <w:lvlText w:val="%1.%2"/>
      <w:lvlJc w:val="left"/>
      <w:pPr>
        <w:ind w:left="921" w:hanging="720"/>
      </w:pPr>
      <w:rPr>
        <w:rFonts w:ascii="Cambria" w:eastAsia="Cambria" w:hAnsi="Cambria" w:cs="Cambria" w:hint="default"/>
        <w:b/>
        <w:bCs/>
        <w:spacing w:val="-4"/>
        <w:w w:val="100"/>
        <w:sz w:val="22"/>
        <w:szCs w:val="22"/>
        <w:lang w:val="en-US" w:eastAsia="en-US" w:bidi="en-US"/>
      </w:rPr>
    </w:lvl>
    <w:lvl w:ilvl="2">
      <w:numFmt w:val="bullet"/>
      <w:lvlText w:val="•"/>
      <w:lvlJc w:val="left"/>
      <w:pPr>
        <w:ind w:left="2621" w:hanging="720"/>
      </w:pPr>
      <w:rPr>
        <w:rFonts w:hint="default"/>
        <w:lang w:val="en-US" w:eastAsia="en-US" w:bidi="en-US"/>
      </w:rPr>
    </w:lvl>
    <w:lvl w:ilvl="3">
      <w:numFmt w:val="bullet"/>
      <w:lvlText w:val="•"/>
      <w:lvlJc w:val="left"/>
      <w:pPr>
        <w:ind w:left="3471" w:hanging="720"/>
      </w:pPr>
      <w:rPr>
        <w:rFonts w:hint="default"/>
        <w:lang w:val="en-US" w:eastAsia="en-US" w:bidi="en-US"/>
      </w:rPr>
    </w:lvl>
    <w:lvl w:ilvl="4">
      <w:numFmt w:val="bullet"/>
      <w:lvlText w:val="•"/>
      <w:lvlJc w:val="left"/>
      <w:pPr>
        <w:ind w:left="4322" w:hanging="720"/>
      </w:pPr>
      <w:rPr>
        <w:rFonts w:hint="default"/>
        <w:lang w:val="en-US" w:eastAsia="en-US" w:bidi="en-US"/>
      </w:rPr>
    </w:lvl>
    <w:lvl w:ilvl="5">
      <w:numFmt w:val="bullet"/>
      <w:lvlText w:val="•"/>
      <w:lvlJc w:val="left"/>
      <w:pPr>
        <w:ind w:left="5172" w:hanging="720"/>
      </w:pPr>
      <w:rPr>
        <w:rFonts w:hint="default"/>
        <w:lang w:val="en-US" w:eastAsia="en-US" w:bidi="en-US"/>
      </w:rPr>
    </w:lvl>
    <w:lvl w:ilvl="6">
      <w:numFmt w:val="bullet"/>
      <w:lvlText w:val="•"/>
      <w:lvlJc w:val="left"/>
      <w:pPr>
        <w:ind w:left="6023" w:hanging="720"/>
      </w:pPr>
      <w:rPr>
        <w:rFonts w:hint="default"/>
        <w:lang w:val="en-US" w:eastAsia="en-US" w:bidi="en-US"/>
      </w:rPr>
    </w:lvl>
    <w:lvl w:ilvl="7">
      <w:numFmt w:val="bullet"/>
      <w:lvlText w:val="•"/>
      <w:lvlJc w:val="left"/>
      <w:pPr>
        <w:ind w:left="6873" w:hanging="720"/>
      </w:pPr>
      <w:rPr>
        <w:rFonts w:hint="default"/>
        <w:lang w:val="en-US" w:eastAsia="en-US" w:bidi="en-US"/>
      </w:rPr>
    </w:lvl>
    <w:lvl w:ilvl="8">
      <w:numFmt w:val="bullet"/>
      <w:lvlText w:val="•"/>
      <w:lvlJc w:val="left"/>
      <w:pPr>
        <w:ind w:left="7724" w:hanging="720"/>
      </w:pPr>
      <w:rPr>
        <w:rFonts w:hint="default"/>
        <w:lang w:val="en-US" w:eastAsia="en-US" w:bidi="en-US"/>
      </w:rPr>
    </w:lvl>
  </w:abstractNum>
  <w:num w:numId="1" w16cid:durableId="2078476617">
    <w:abstractNumId w:val="231"/>
  </w:num>
  <w:num w:numId="2" w16cid:durableId="918448230">
    <w:abstractNumId w:val="120"/>
  </w:num>
  <w:num w:numId="3" w16cid:durableId="1805779663">
    <w:abstractNumId w:val="105"/>
  </w:num>
  <w:num w:numId="4" w16cid:durableId="1731728452">
    <w:abstractNumId w:val="188"/>
  </w:num>
  <w:num w:numId="5" w16cid:durableId="1023477525">
    <w:abstractNumId w:val="107"/>
  </w:num>
  <w:num w:numId="6" w16cid:durableId="1301766875">
    <w:abstractNumId w:val="91"/>
  </w:num>
  <w:num w:numId="7" w16cid:durableId="1103458941">
    <w:abstractNumId w:val="110"/>
  </w:num>
  <w:num w:numId="8" w16cid:durableId="1301812950">
    <w:abstractNumId w:val="273"/>
  </w:num>
  <w:num w:numId="9" w16cid:durableId="483279950">
    <w:abstractNumId w:val="138"/>
  </w:num>
  <w:num w:numId="10" w16cid:durableId="1353608503">
    <w:abstractNumId w:val="86"/>
  </w:num>
  <w:num w:numId="11" w16cid:durableId="789520840">
    <w:abstractNumId w:val="144"/>
  </w:num>
  <w:num w:numId="12" w16cid:durableId="72169787">
    <w:abstractNumId w:val="16"/>
  </w:num>
  <w:num w:numId="13" w16cid:durableId="907574669">
    <w:abstractNumId w:val="237"/>
  </w:num>
  <w:num w:numId="14" w16cid:durableId="1366443077">
    <w:abstractNumId w:val="251"/>
  </w:num>
  <w:num w:numId="15" w16cid:durableId="1202478705">
    <w:abstractNumId w:val="149"/>
  </w:num>
  <w:num w:numId="16" w16cid:durableId="1301351199">
    <w:abstractNumId w:val="56"/>
  </w:num>
  <w:num w:numId="17" w16cid:durableId="1133060607">
    <w:abstractNumId w:val="228"/>
  </w:num>
  <w:num w:numId="18" w16cid:durableId="508755989">
    <w:abstractNumId w:val="58"/>
  </w:num>
  <w:num w:numId="19" w16cid:durableId="1342852690">
    <w:abstractNumId w:val="163"/>
  </w:num>
  <w:num w:numId="20" w16cid:durableId="1027563716">
    <w:abstractNumId w:val="12"/>
  </w:num>
  <w:num w:numId="21" w16cid:durableId="2032030895">
    <w:abstractNumId w:val="38"/>
  </w:num>
  <w:num w:numId="22" w16cid:durableId="1037314708">
    <w:abstractNumId w:val="178"/>
  </w:num>
  <w:num w:numId="23" w16cid:durableId="1571190906">
    <w:abstractNumId w:val="83"/>
  </w:num>
  <w:num w:numId="24" w16cid:durableId="1623805499">
    <w:abstractNumId w:val="175"/>
  </w:num>
  <w:num w:numId="25" w16cid:durableId="1380324854">
    <w:abstractNumId w:val="219"/>
  </w:num>
  <w:num w:numId="26" w16cid:durableId="907377621">
    <w:abstractNumId w:val="268"/>
  </w:num>
  <w:num w:numId="27" w16cid:durableId="2011441119">
    <w:abstractNumId w:val="140"/>
  </w:num>
  <w:num w:numId="28" w16cid:durableId="147287915">
    <w:abstractNumId w:val="73"/>
  </w:num>
  <w:num w:numId="29" w16cid:durableId="329869358">
    <w:abstractNumId w:val="198"/>
  </w:num>
  <w:num w:numId="30" w16cid:durableId="2033410381">
    <w:abstractNumId w:val="190"/>
  </w:num>
  <w:num w:numId="31" w16cid:durableId="470950247">
    <w:abstractNumId w:val="26"/>
  </w:num>
  <w:num w:numId="32" w16cid:durableId="531722718">
    <w:abstractNumId w:val="166"/>
  </w:num>
  <w:num w:numId="33" w16cid:durableId="1940719211">
    <w:abstractNumId w:val="281"/>
  </w:num>
  <w:num w:numId="34" w16cid:durableId="480772580">
    <w:abstractNumId w:val="22"/>
  </w:num>
  <w:num w:numId="35" w16cid:durableId="98532428">
    <w:abstractNumId w:val="239"/>
  </w:num>
  <w:num w:numId="36" w16cid:durableId="210264679">
    <w:abstractNumId w:val="25"/>
  </w:num>
  <w:num w:numId="37" w16cid:durableId="888954437">
    <w:abstractNumId w:val="164"/>
  </w:num>
  <w:num w:numId="38" w16cid:durableId="1822652382">
    <w:abstractNumId w:val="212"/>
  </w:num>
  <w:num w:numId="39" w16cid:durableId="870843466">
    <w:abstractNumId w:val="289"/>
  </w:num>
  <w:num w:numId="40" w16cid:durableId="1784224010">
    <w:abstractNumId w:val="81"/>
  </w:num>
  <w:num w:numId="41" w16cid:durableId="1648776127">
    <w:abstractNumId w:val="244"/>
  </w:num>
  <w:num w:numId="42" w16cid:durableId="1572472273">
    <w:abstractNumId w:val="275"/>
  </w:num>
  <w:num w:numId="43" w16cid:durableId="2040931256">
    <w:abstractNumId w:val="53"/>
  </w:num>
  <w:num w:numId="44" w16cid:durableId="958025387">
    <w:abstractNumId w:val="283"/>
  </w:num>
  <w:num w:numId="45" w16cid:durableId="168446562">
    <w:abstractNumId w:val="227"/>
  </w:num>
  <w:num w:numId="46" w16cid:durableId="1313635979">
    <w:abstractNumId w:val="44"/>
  </w:num>
  <w:num w:numId="47" w16cid:durableId="170461063">
    <w:abstractNumId w:val="208"/>
  </w:num>
  <w:num w:numId="48" w16cid:durableId="231085508">
    <w:abstractNumId w:val="146"/>
  </w:num>
  <w:num w:numId="49" w16cid:durableId="1435860314">
    <w:abstractNumId w:val="112"/>
  </w:num>
  <w:num w:numId="50" w16cid:durableId="439880523">
    <w:abstractNumId w:val="96"/>
  </w:num>
  <w:num w:numId="51" w16cid:durableId="681517746">
    <w:abstractNumId w:val="204"/>
  </w:num>
  <w:num w:numId="52" w16cid:durableId="46031185">
    <w:abstractNumId w:val="36"/>
  </w:num>
  <w:num w:numId="53" w16cid:durableId="1548227318">
    <w:abstractNumId w:val="263"/>
  </w:num>
  <w:num w:numId="54" w16cid:durableId="361513299">
    <w:abstractNumId w:val="55"/>
  </w:num>
  <w:num w:numId="55" w16cid:durableId="60518563">
    <w:abstractNumId w:val="258"/>
  </w:num>
  <w:num w:numId="56" w16cid:durableId="2014066215">
    <w:abstractNumId w:val="82"/>
  </w:num>
  <w:num w:numId="57" w16cid:durableId="531116887">
    <w:abstractNumId w:val="3"/>
  </w:num>
  <w:num w:numId="58" w16cid:durableId="1773554721">
    <w:abstractNumId w:val="143"/>
  </w:num>
  <w:num w:numId="59" w16cid:durableId="6254861">
    <w:abstractNumId w:val="148"/>
  </w:num>
  <w:num w:numId="60" w16cid:durableId="2043821592">
    <w:abstractNumId w:val="294"/>
  </w:num>
  <w:num w:numId="61" w16cid:durableId="857963103">
    <w:abstractNumId w:val="271"/>
  </w:num>
  <w:num w:numId="62" w16cid:durableId="510529920">
    <w:abstractNumId w:val="249"/>
  </w:num>
  <w:num w:numId="63" w16cid:durableId="1518542138">
    <w:abstractNumId w:val="62"/>
  </w:num>
  <w:num w:numId="64" w16cid:durableId="1412892263">
    <w:abstractNumId w:val="266"/>
  </w:num>
  <w:num w:numId="65" w16cid:durableId="898252061">
    <w:abstractNumId w:val="72"/>
  </w:num>
  <w:num w:numId="66" w16cid:durableId="4787780">
    <w:abstractNumId w:val="167"/>
  </w:num>
  <w:num w:numId="67" w16cid:durableId="1115095257">
    <w:abstractNumId w:val="116"/>
  </w:num>
  <w:num w:numId="68" w16cid:durableId="1833830422">
    <w:abstractNumId w:val="203"/>
  </w:num>
  <w:num w:numId="69" w16cid:durableId="660544670">
    <w:abstractNumId w:val="20"/>
  </w:num>
  <w:num w:numId="70" w16cid:durableId="1044403967">
    <w:abstractNumId w:val="67"/>
  </w:num>
  <w:num w:numId="71" w16cid:durableId="543450073">
    <w:abstractNumId w:val="248"/>
  </w:num>
  <w:num w:numId="72" w16cid:durableId="1504859067">
    <w:abstractNumId w:val="103"/>
  </w:num>
  <w:num w:numId="73" w16cid:durableId="479469034">
    <w:abstractNumId w:val="267"/>
  </w:num>
  <w:num w:numId="74" w16cid:durableId="334722619">
    <w:abstractNumId w:val="156"/>
  </w:num>
  <w:num w:numId="75" w16cid:durableId="844594838">
    <w:abstractNumId w:val="282"/>
  </w:num>
  <w:num w:numId="76" w16cid:durableId="1381829300">
    <w:abstractNumId w:val="257"/>
  </w:num>
  <w:num w:numId="77" w16cid:durableId="1448699220">
    <w:abstractNumId w:val="35"/>
  </w:num>
  <w:num w:numId="78" w16cid:durableId="1016997892">
    <w:abstractNumId w:val="24"/>
  </w:num>
  <w:num w:numId="79" w16cid:durableId="1432050097">
    <w:abstractNumId w:val="88"/>
  </w:num>
  <w:num w:numId="80" w16cid:durableId="756368616">
    <w:abstractNumId w:val="278"/>
  </w:num>
  <w:num w:numId="81" w16cid:durableId="1926960684">
    <w:abstractNumId w:val="21"/>
  </w:num>
  <w:num w:numId="82" w16cid:durableId="1311711890">
    <w:abstractNumId w:val="98"/>
  </w:num>
  <w:num w:numId="83" w16cid:durableId="1543862828">
    <w:abstractNumId w:val="102"/>
  </w:num>
  <w:num w:numId="84" w16cid:durableId="644504572">
    <w:abstractNumId w:val="202"/>
  </w:num>
  <w:num w:numId="85" w16cid:durableId="671294171">
    <w:abstractNumId w:val="33"/>
  </w:num>
  <w:num w:numId="86" w16cid:durableId="1105034911">
    <w:abstractNumId w:val="211"/>
  </w:num>
  <w:num w:numId="87" w16cid:durableId="922563879">
    <w:abstractNumId w:val="11"/>
  </w:num>
  <w:num w:numId="88" w16cid:durableId="1344092812">
    <w:abstractNumId w:val="155"/>
  </w:num>
  <w:num w:numId="89" w16cid:durableId="789858187">
    <w:abstractNumId w:val="288"/>
  </w:num>
  <w:num w:numId="90" w16cid:durableId="698747574">
    <w:abstractNumId w:val="181"/>
  </w:num>
  <w:num w:numId="91" w16cid:durableId="1974365328">
    <w:abstractNumId w:val="182"/>
  </w:num>
  <w:num w:numId="92" w16cid:durableId="2075853021">
    <w:abstractNumId w:val="252"/>
  </w:num>
  <w:num w:numId="93" w16cid:durableId="547836993">
    <w:abstractNumId w:val="52"/>
  </w:num>
  <w:num w:numId="94" w16cid:durableId="51778777">
    <w:abstractNumId w:val="77"/>
  </w:num>
  <w:num w:numId="95" w16cid:durableId="163326135">
    <w:abstractNumId w:val="142"/>
  </w:num>
  <w:num w:numId="96" w16cid:durableId="317852537">
    <w:abstractNumId w:val="43"/>
  </w:num>
  <w:num w:numId="97" w16cid:durableId="2078238484">
    <w:abstractNumId w:val="185"/>
  </w:num>
  <w:num w:numId="98" w16cid:durableId="1852644190">
    <w:abstractNumId w:val="255"/>
  </w:num>
  <w:num w:numId="99" w16cid:durableId="251085376">
    <w:abstractNumId w:val="37"/>
  </w:num>
  <w:num w:numId="100" w16cid:durableId="888683985">
    <w:abstractNumId w:val="189"/>
  </w:num>
  <w:num w:numId="101" w16cid:durableId="791241585">
    <w:abstractNumId w:val="210"/>
  </w:num>
  <w:num w:numId="102" w16cid:durableId="1431511880">
    <w:abstractNumId w:val="209"/>
  </w:num>
  <w:num w:numId="103" w16cid:durableId="2018388074">
    <w:abstractNumId w:val="13"/>
  </w:num>
  <w:num w:numId="104" w16cid:durableId="844782119">
    <w:abstractNumId w:val="0"/>
  </w:num>
  <w:num w:numId="105" w16cid:durableId="895707166">
    <w:abstractNumId w:val="176"/>
  </w:num>
  <w:num w:numId="106" w16cid:durableId="177351387">
    <w:abstractNumId w:val="223"/>
  </w:num>
  <w:num w:numId="107" w16cid:durableId="1177425900">
    <w:abstractNumId w:val="136"/>
  </w:num>
  <w:num w:numId="108" w16cid:durableId="2014532239">
    <w:abstractNumId w:val="95"/>
  </w:num>
  <w:num w:numId="109" w16cid:durableId="1833829757">
    <w:abstractNumId w:val="9"/>
  </w:num>
  <w:num w:numId="110" w16cid:durableId="1347290777">
    <w:abstractNumId w:val="89"/>
  </w:num>
  <w:num w:numId="111" w16cid:durableId="326400576">
    <w:abstractNumId w:val="160"/>
  </w:num>
  <w:num w:numId="112" w16cid:durableId="1037971551">
    <w:abstractNumId w:val="31"/>
  </w:num>
  <w:num w:numId="113" w16cid:durableId="1720779694">
    <w:abstractNumId w:val="229"/>
  </w:num>
  <w:num w:numId="114" w16cid:durableId="67852817">
    <w:abstractNumId w:val="280"/>
  </w:num>
  <w:num w:numId="115" w16cid:durableId="170992790">
    <w:abstractNumId w:val="139"/>
  </w:num>
  <w:num w:numId="116" w16cid:durableId="1458647436">
    <w:abstractNumId w:val="274"/>
  </w:num>
  <w:num w:numId="117" w16cid:durableId="1666088554">
    <w:abstractNumId w:val="8"/>
  </w:num>
  <w:num w:numId="118" w16cid:durableId="962615546">
    <w:abstractNumId w:val="269"/>
  </w:num>
  <w:num w:numId="119" w16cid:durableId="202904460">
    <w:abstractNumId w:val="74"/>
  </w:num>
  <w:num w:numId="120" w16cid:durableId="2034645146">
    <w:abstractNumId w:val="193"/>
  </w:num>
  <w:num w:numId="121" w16cid:durableId="637996934">
    <w:abstractNumId w:val="30"/>
  </w:num>
  <w:num w:numId="122" w16cid:durableId="207685415">
    <w:abstractNumId w:val="97"/>
  </w:num>
  <w:num w:numId="123" w16cid:durableId="385833914">
    <w:abstractNumId w:val="225"/>
  </w:num>
  <w:num w:numId="124" w16cid:durableId="18162081">
    <w:abstractNumId w:val="277"/>
  </w:num>
  <w:num w:numId="125" w16cid:durableId="411313942">
    <w:abstractNumId w:val="254"/>
  </w:num>
  <w:num w:numId="126" w16cid:durableId="511452557">
    <w:abstractNumId w:val="48"/>
  </w:num>
  <w:num w:numId="127" w16cid:durableId="1103644227">
    <w:abstractNumId w:val="233"/>
  </w:num>
  <w:num w:numId="128" w16cid:durableId="1242791282">
    <w:abstractNumId w:val="285"/>
  </w:num>
  <w:num w:numId="129" w16cid:durableId="1054618812">
    <w:abstractNumId w:val="171"/>
  </w:num>
  <w:num w:numId="130" w16cid:durableId="1722169968">
    <w:abstractNumId w:val="151"/>
  </w:num>
  <w:num w:numId="131" w16cid:durableId="1803037578">
    <w:abstractNumId w:val="270"/>
  </w:num>
  <w:num w:numId="132" w16cid:durableId="353506376">
    <w:abstractNumId w:val="70"/>
  </w:num>
  <w:num w:numId="133" w16cid:durableId="812143301">
    <w:abstractNumId w:val="170"/>
  </w:num>
  <w:num w:numId="134" w16cid:durableId="2006669245">
    <w:abstractNumId w:val="51"/>
  </w:num>
  <w:num w:numId="135" w16cid:durableId="1075669122">
    <w:abstractNumId w:val="60"/>
  </w:num>
  <w:num w:numId="136" w16cid:durableId="666788831">
    <w:abstractNumId w:val="122"/>
  </w:num>
  <w:num w:numId="137" w16cid:durableId="359356628">
    <w:abstractNumId w:val="108"/>
  </w:num>
  <w:num w:numId="138" w16cid:durableId="354697968">
    <w:abstractNumId w:val="162"/>
  </w:num>
  <w:num w:numId="139" w16cid:durableId="1485969484">
    <w:abstractNumId w:val="39"/>
  </w:num>
  <w:num w:numId="140" w16cid:durableId="2071297141">
    <w:abstractNumId w:val="61"/>
  </w:num>
  <w:num w:numId="141" w16cid:durableId="1172791704">
    <w:abstractNumId w:val="125"/>
  </w:num>
  <w:num w:numId="142" w16cid:durableId="303396050">
    <w:abstractNumId w:val="87"/>
  </w:num>
  <w:num w:numId="143" w16cid:durableId="211625219">
    <w:abstractNumId w:val="129"/>
  </w:num>
  <w:num w:numId="144" w16cid:durableId="252861597">
    <w:abstractNumId w:val="235"/>
  </w:num>
  <w:num w:numId="145" w16cid:durableId="1910460454">
    <w:abstractNumId w:val="292"/>
  </w:num>
  <w:num w:numId="146" w16cid:durableId="1335257750">
    <w:abstractNumId w:val="158"/>
  </w:num>
  <w:num w:numId="147" w16cid:durableId="1509910388">
    <w:abstractNumId w:val="291"/>
  </w:num>
  <w:num w:numId="148" w16cid:durableId="2091073558">
    <w:abstractNumId w:val="41"/>
  </w:num>
  <w:num w:numId="149" w16cid:durableId="1862626234">
    <w:abstractNumId w:val="256"/>
  </w:num>
  <w:num w:numId="150" w16cid:durableId="1912545355">
    <w:abstractNumId w:val="246"/>
  </w:num>
  <w:num w:numId="151" w16cid:durableId="1574856993">
    <w:abstractNumId w:val="236"/>
  </w:num>
  <w:num w:numId="152" w16cid:durableId="1279726434">
    <w:abstractNumId w:val="99"/>
  </w:num>
  <w:num w:numId="153" w16cid:durableId="780954761">
    <w:abstractNumId w:val="201"/>
  </w:num>
  <w:num w:numId="154" w16cid:durableId="1854609932">
    <w:abstractNumId w:val="215"/>
  </w:num>
  <w:num w:numId="155" w16cid:durableId="1691294194">
    <w:abstractNumId w:val="14"/>
  </w:num>
  <w:num w:numId="156" w16cid:durableId="1388719586">
    <w:abstractNumId w:val="28"/>
  </w:num>
  <w:num w:numId="157" w16cid:durableId="986279361">
    <w:abstractNumId w:val="141"/>
  </w:num>
  <w:num w:numId="158" w16cid:durableId="511576325">
    <w:abstractNumId w:val="121"/>
  </w:num>
  <w:num w:numId="159" w16cid:durableId="300042792">
    <w:abstractNumId w:val="69"/>
  </w:num>
  <w:num w:numId="160" w16cid:durableId="1444374573">
    <w:abstractNumId w:val="276"/>
  </w:num>
  <w:num w:numId="161" w16cid:durableId="141428176">
    <w:abstractNumId w:val="64"/>
  </w:num>
  <w:num w:numId="162" w16cid:durableId="1308972063">
    <w:abstractNumId w:val="63"/>
  </w:num>
  <w:num w:numId="163" w16cid:durableId="871919726">
    <w:abstractNumId w:val="184"/>
  </w:num>
  <w:num w:numId="164" w16cid:durableId="1733649014">
    <w:abstractNumId w:val="65"/>
  </w:num>
  <w:num w:numId="165" w16cid:durableId="1275211357">
    <w:abstractNumId w:val="217"/>
  </w:num>
  <w:num w:numId="166" w16cid:durableId="906040431">
    <w:abstractNumId w:val="114"/>
  </w:num>
  <w:num w:numId="167" w16cid:durableId="1438058416">
    <w:abstractNumId w:val="128"/>
  </w:num>
  <w:num w:numId="168" w16cid:durableId="1428384566">
    <w:abstractNumId w:val="174"/>
  </w:num>
  <w:num w:numId="169" w16cid:durableId="1175653768">
    <w:abstractNumId w:val="117"/>
  </w:num>
  <w:num w:numId="170" w16cid:durableId="1307783828">
    <w:abstractNumId w:val="54"/>
  </w:num>
  <w:num w:numId="171" w16cid:durableId="778258486">
    <w:abstractNumId w:val="4"/>
  </w:num>
  <w:num w:numId="172" w16cid:durableId="257639539">
    <w:abstractNumId w:val="241"/>
  </w:num>
  <w:num w:numId="173" w16cid:durableId="1016544769">
    <w:abstractNumId w:val="34"/>
  </w:num>
  <w:num w:numId="174" w16cid:durableId="125903654">
    <w:abstractNumId w:val="180"/>
  </w:num>
  <w:num w:numId="175" w16cid:durableId="983775684">
    <w:abstractNumId w:val="6"/>
  </w:num>
  <w:num w:numId="176" w16cid:durableId="411778821">
    <w:abstractNumId w:val="169"/>
  </w:num>
  <w:num w:numId="177" w16cid:durableId="709379129">
    <w:abstractNumId w:val="106"/>
  </w:num>
  <w:num w:numId="178" w16cid:durableId="1411847766">
    <w:abstractNumId w:val="286"/>
  </w:num>
  <w:num w:numId="179" w16cid:durableId="2100759633">
    <w:abstractNumId w:val="66"/>
  </w:num>
  <w:num w:numId="180" w16cid:durableId="330984914">
    <w:abstractNumId w:val="293"/>
  </w:num>
  <w:num w:numId="181" w16cid:durableId="822241496">
    <w:abstractNumId w:val="109"/>
  </w:num>
  <w:num w:numId="182" w16cid:durableId="1891381951">
    <w:abstractNumId w:val="113"/>
  </w:num>
  <w:num w:numId="183" w16cid:durableId="1173684254">
    <w:abstractNumId w:val="135"/>
  </w:num>
  <w:num w:numId="184" w16cid:durableId="1738092687">
    <w:abstractNumId w:val="68"/>
  </w:num>
  <w:num w:numId="185" w16cid:durableId="768743230">
    <w:abstractNumId w:val="94"/>
  </w:num>
  <w:num w:numId="186" w16cid:durableId="810905688">
    <w:abstractNumId w:val="47"/>
  </w:num>
  <w:num w:numId="187" w16cid:durableId="21247532">
    <w:abstractNumId w:val="59"/>
  </w:num>
  <w:num w:numId="188" w16cid:durableId="1374453591">
    <w:abstractNumId w:val="284"/>
  </w:num>
  <w:num w:numId="189" w16cid:durableId="472254328">
    <w:abstractNumId w:val="197"/>
  </w:num>
  <w:num w:numId="190" w16cid:durableId="121004055">
    <w:abstractNumId w:val="85"/>
  </w:num>
  <w:num w:numId="191" w16cid:durableId="371344763">
    <w:abstractNumId w:val="19"/>
  </w:num>
  <w:num w:numId="192" w16cid:durableId="563024839">
    <w:abstractNumId w:val="253"/>
  </w:num>
  <w:num w:numId="193" w16cid:durableId="1357930205">
    <w:abstractNumId w:val="245"/>
  </w:num>
  <w:num w:numId="194" w16cid:durableId="1588491010">
    <w:abstractNumId w:val="247"/>
  </w:num>
  <w:num w:numId="195" w16cid:durableId="1993291789">
    <w:abstractNumId w:val="71"/>
  </w:num>
  <w:num w:numId="196" w16cid:durableId="902064441">
    <w:abstractNumId w:val="15"/>
  </w:num>
  <w:num w:numId="197" w16cid:durableId="871919420">
    <w:abstractNumId w:val="165"/>
  </w:num>
  <w:num w:numId="198" w16cid:durableId="282731577">
    <w:abstractNumId w:val="186"/>
  </w:num>
  <w:num w:numId="199" w16cid:durableId="1325475364">
    <w:abstractNumId w:val="18"/>
  </w:num>
  <w:num w:numId="200" w16cid:durableId="494300795">
    <w:abstractNumId w:val="279"/>
  </w:num>
  <w:num w:numId="201" w16cid:durableId="1761945449">
    <w:abstractNumId w:val="145"/>
  </w:num>
  <w:num w:numId="202" w16cid:durableId="825126710">
    <w:abstractNumId w:val="172"/>
  </w:num>
  <w:num w:numId="203" w16cid:durableId="391389500">
    <w:abstractNumId w:val="29"/>
  </w:num>
  <w:num w:numId="204" w16cid:durableId="636303897">
    <w:abstractNumId w:val="104"/>
  </w:num>
  <w:num w:numId="205" w16cid:durableId="145778601">
    <w:abstractNumId w:val="161"/>
  </w:num>
  <w:num w:numId="206" w16cid:durableId="2041583264">
    <w:abstractNumId w:val="265"/>
  </w:num>
  <w:num w:numId="207" w16cid:durableId="208346455">
    <w:abstractNumId w:val="195"/>
  </w:num>
  <w:num w:numId="208" w16cid:durableId="2001273235">
    <w:abstractNumId w:val="57"/>
  </w:num>
  <w:num w:numId="209" w16cid:durableId="1096638423">
    <w:abstractNumId w:val="157"/>
  </w:num>
  <w:num w:numId="210" w16cid:durableId="721516113">
    <w:abstractNumId w:val="192"/>
  </w:num>
  <w:num w:numId="211" w16cid:durableId="1130320268">
    <w:abstractNumId w:val="260"/>
  </w:num>
  <w:num w:numId="212" w16cid:durableId="181630912">
    <w:abstractNumId w:val="262"/>
  </w:num>
  <w:num w:numId="213" w16cid:durableId="946154169">
    <w:abstractNumId w:val="111"/>
  </w:num>
  <w:num w:numId="214" w16cid:durableId="1880509665">
    <w:abstractNumId w:val="27"/>
  </w:num>
  <w:num w:numId="215" w16cid:durableId="215357229">
    <w:abstractNumId w:val="214"/>
  </w:num>
  <w:num w:numId="216" w16cid:durableId="1108813730">
    <w:abstractNumId w:val="173"/>
  </w:num>
  <w:num w:numId="217" w16cid:durableId="1136407985">
    <w:abstractNumId w:val="5"/>
  </w:num>
  <w:num w:numId="218" w16cid:durableId="851837218">
    <w:abstractNumId w:val="118"/>
  </w:num>
  <w:num w:numId="219" w16cid:durableId="509490455">
    <w:abstractNumId w:val="10"/>
  </w:num>
  <w:num w:numId="220" w16cid:durableId="1749769011">
    <w:abstractNumId w:val="213"/>
  </w:num>
  <w:num w:numId="221" w16cid:durableId="215436931">
    <w:abstractNumId w:val="240"/>
  </w:num>
  <w:num w:numId="222" w16cid:durableId="2046523331">
    <w:abstractNumId w:val="205"/>
  </w:num>
  <w:num w:numId="223" w16cid:durableId="992756975">
    <w:abstractNumId w:val="264"/>
  </w:num>
  <w:num w:numId="224" w16cid:durableId="2099473589">
    <w:abstractNumId w:val="100"/>
  </w:num>
  <w:num w:numId="225" w16cid:durableId="169562083">
    <w:abstractNumId w:val="290"/>
  </w:num>
  <w:num w:numId="226" w16cid:durableId="475993550">
    <w:abstractNumId w:val="194"/>
  </w:num>
  <w:num w:numId="227" w16cid:durableId="667096752">
    <w:abstractNumId w:val="115"/>
  </w:num>
  <w:num w:numId="228" w16cid:durableId="128745069">
    <w:abstractNumId w:val="40"/>
  </w:num>
  <w:num w:numId="229" w16cid:durableId="176311968">
    <w:abstractNumId w:val="152"/>
  </w:num>
  <w:num w:numId="230" w16cid:durableId="1526600486">
    <w:abstractNumId w:val="183"/>
  </w:num>
  <w:num w:numId="231" w16cid:durableId="1218928560">
    <w:abstractNumId w:val="79"/>
  </w:num>
  <w:num w:numId="232" w16cid:durableId="899751159">
    <w:abstractNumId w:val="272"/>
  </w:num>
  <w:num w:numId="233" w16cid:durableId="1567565715">
    <w:abstractNumId w:val="123"/>
  </w:num>
  <w:num w:numId="234" w16cid:durableId="344982152">
    <w:abstractNumId w:val="153"/>
  </w:num>
  <w:num w:numId="235" w16cid:durableId="1095127683">
    <w:abstractNumId w:val="220"/>
  </w:num>
  <w:num w:numId="236" w16cid:durableId="1584529891">
    <w:abstractNumId w:val="32"/>
  </w:num>
  <w:num w:numId="237" w16cid:durableId="1742634710">
    <w:abstractNumId w:val="242"/>
  </w:num>
  <w:num w:numId="238" w16cid:durableId="317149959">
    <w:abstractNumId w:val="1"/>
  </w:num>
  <w:num w:numId="239" w16cid:durableId="2122450121">
    <w:abstractNumId w:val="80"/>
  </w:num>
  <w:num w:numId="240" w16cid:durableId="1344017773">
    <w:abstractNumId w:val="179"/>
  </w:num>
  <w:num w:numId="241" w16cid:durableId="1671760115">
    <w:abstractNumId w:val="76"/>
  </w:num>
  <w:num w:numId="242" w16cid:durableId="225532106">
    <w:abstractNumId w:val="154"/>
  </w:num>
  <w:num w:numId="243" w16cid:durableId="1691760418">
    <w:abstractNumId w:val="230"/>
  </w:num>
  <w:num w:numId="244" w16cid:durableId="473984586">
    <w:abstractNumId w:val="199"/>
  </w:num>
  <w:num w:numId="245" w16cid:durableId="1477533516">
    <w:abstractNumId w:val="131"/>
  </w:num>
  <w:num w:numId="246" w16cid:durableId="478696167">
    <w:abstractNumId w:val="243"/>
  </w:num>
  <w:num w:numId="247" w16cid:durableId="1263949817">
    <w:abstractNumId w:val="93"/>
  </w:num>
  <w:num w:numId="248" w16cid:durableId="629869623">
    <w:abstractNumId w:val="177"/>
  </w:num>
  <w:num w:numId="249" w16cid:durableId="1497258330">
    <w:abstractNumId w:val="226"/>
  </w:num>
  <w:num w:numId="250" w16cid:durableId="435756156">
    <w:abstractNumId w:val="295"/>
  </w:num>
  <w:num w:numId="251" w16cid:durableId="1288511533">
    <w:abstractNumId w:val="206"/>
  </w:num>
  <w:num w:numId="252" w16cid:durableId="1930771152">
    <w:abstractNumId w:val="130"/>
  </w:num>
  <w:num w:numId="253" w16cid:durableId="702557241">
    <w:abstractNumId w:val="207"/>
  </w:num>
  <w:num w:numId="254" w16cid:durableId="840699521">
    <w:abstractNumId w:val="238"/>
  </w:num>
  <w:num w:numId="255" w16cid:durableId="1689331544">
    <w:abstractNumId w:val="78"/>
  </w:num>
  <w:num w:numId="256" w16cid:durableId="1247494387">
    <w:abstractNumId w:val="261"/>
  </w:num>
  <w:num w:numId="257" w16cid:durableId="905144563">
    <w:abstractNumId w:val="259"/>
  </w:num>
  <w:num w:numId="258" w16cid:durableId="1342318455">
    <w:abstractNumId w:val="133"/>
  </w:num>
  <w:num w:numId="259" w16cid:durableId="1571501942">
    <w:abstractNumId w:val="101"/>
  </w:num>
  <w:num w:numId="260" w16cid:durableId="2093888990">
    <w:abstractNumId w:val="75"/>
  </w:num>
  <w:num w:numId="261" w16cid:durableId="209282">
    <w:abstractNumId w:val="216"/>
  </w:num>
  <w:num w:numId="262" w16cid:durableId="1382248546">
    <w:abstractNumId w:val="221"/>
  </w:num>
  <w:num w:numId="263" w16cid:durableId="1939559257">
    <w:abstractNumId w:val="23"/>
  </w:num>
  <w:num w:numId="264" w16cid:durableId="982196628">
    <w:abstractNumId w:val="287"/>
  </w:num>
  <w:num w:numId="265" w16cid:durableId="165441867">
    <w:abstractNumId w:val="132"/>
  </w:num>
  <w:num w:numId="266" w16cid:durableId="1959530827">
    <w:abstractNumId w:val="137"/>
  </w:num>
  <w:num w:numId="267" w16cid:durableId="1426337532">
    <w:abstractNumId w:val="119"/>
  </w:num>
  <w:num w:numId="268" w16cid:durableId="488209035">
    <w:abstractNumId w:val="90"/>
  </w:num>
  <w:num w:numId="269" w16cid:durableId="1191140081">
    <w:abstractNumId w:val="232"/>
  </w:num>
  <w:num w:numId="270" w16cid:durableId="1257179714">
    <w:abstractNumId w:val="150"/>
  </w:num>
  <w:num w:numId="271" w16cid:durableId="1635717140">
    <w:abstractNumId w:val="134"/>
  </w:num>
  <w:num w:numId="272" w16cid:durableId="479469040">
    <w:abstractNumId w:val="84"/>
  </w:num>
  <w:num w:numId="273" w16cid:durableId="379404908">
    <w:abstractNumId w:val="7"/>
  </w:num>
  <w:num w:numId="274" w16cid:durableId="109981623">
    <w:abstractNumId w:val="17"/>
  </w:num>
  <w:num w:numId="275" w16cid:durableId="931279399">
    <w:abstractNumId w:val="126"/>
  </w:num>
  <w:num w:numId="276" w16cid:durableId="1152868149">
    <w:abstractNumId w:val="187"/>
  </w:num>
  <w:num w:numId="277" w16cid:durableId="2008746291">
    <w:abstractNumId w:val="49"/>
  </w:num>
  <w:num w:numId="278" w16cid:durableId="209803276">
    <w:abstractNumId w:val="50"/>
  </w:num>
  <w:num w:numId="279" w16cid:durableId="994724265">
    <w:abstractNumId w:val="196"/>
  </w:num>
  <w:num w:numId="280" w16cid:durableId="34351238">
    <w:abstractNumId w:val="124"/>
  </w:num>
  <w:num w:numId="281" w16cid:durableId="1552418466">
    <w:abstractNumId w:val="222"/>
  </w:num>
  <w:num w:numId="282" w16cid:durableId="747579716">
    <w:abstractNumId w:val="250"/>
  </w:num>
  <w:num w:numId="283" w16cid:durableId="1366061645">
    <w:abstractNumId w:val="42"/>
  </w:num>
  <w:num w:numId="284" w16cid:durableId="1775131213">
    <w:abstractNumId w:val="46"/>
  </w:num>
  <w:num w:numId="285" w16cid:durableId="748961832">
    <w:abstractNumId w:val="92"/>
  </w:num>
  <w:num w:numId="286" w16cid:durableId="192307231">
    <w:abstractNumId w:val="168"/>
  </w:num>
  <w:num w:numId="287" w16cid:durableId="1946498125">
    <w:abstractNumId w:val="218"/>
  </w:num>
  <w:num w:numId="288" w16cid:durableId="2011978390">
    <w:abstractNumId w:val="191"/>
  </w:num>
  <w:num w:numId="289" w16cid:durableId="856621805">
    <w:abstractNumId w:val="127"/>
  </w:num>
  <w:num w:numId="290" w16cid:durableId="1882083743">
    <w:abstractNumId w:val="200"/>
  </w:num>
  <w:num w:numId="291" w16cid:durableId="649748551">
    <w:abstractNumId w:val="45"/>
  </w:num>
  <w:num w:numId="292" w16cid:durableId="1132210714">
    <w:abstractNumId w:val="159"/>
  </w:num>
  <w:num w:numId="293" w16cid:durableId="158036552">
    <w:abstractNumId w:val="147"/>
  </w:num>
  <w:num w:numId="294" w16cid:durableId="1985045920">
    <w:abstractNumId w:val="224"/>
  </w:num>
  <w:num w:numId="295" w16cid:durableId="1683430594">
    <w:abstractNumId w:val="234"/>
  </w:num>
  <w:num w:numId="296" w16cid:durableId="74671364">
    <w:abstractNumId w:val="2"/>
  </w:num>
  <w:numIdMacAtCleanup w:val="2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C22C4C"/>
    <w:rsid w:val="00006FBE"/>
    <w:rsid w:val="000154EB"/>
    <w:rsid w:val="000165DC"/>
    <w:rsid w:val="000178C3"/>
    <w:rsid w:val="00037E5F"/>
    <w:rsid w:val="00043017"/>
    <w:rsid w:val="000538C1"/>
    <w:rsid w:val="0005404A"/>
    <w:rsid w:val="00067E8E"/>
    <w:rsid w:val="00080EF3"/>
    <w:rsid w:val="00082755"/>
    <w:rsid w:val="000832BA"/>
    <w:rsid w:val="00093824"/>
    <w:rsid w:val="000A2F9D"/>
    <w:rsid w:val="000A7299"/>
    <w:rsid w:val="000B644E"/>
    <w:rsid w:val="000C47D2"/>
    <w:rsid w:val="000E5409"/>
    <w:rsid w:val="000F0933"/>
    <w:rsid w:val="000F2633"/>
    <w:rsid w:val="00100B2A"/>
    <w:rsid w:val="001013A3"/>
    <w:rsid w:val="00115741"/>
    <w:rsid w:val="001215ED"/>
    <w:rsid w:val="001239CF"/>
    <w:rsid w:val="00133DF9"/>
    <w:rsid w:val="001428F0"/>
    <w:rsid w:val="00155928"/>
    <w:rsid w:val="001637B4"/>
    <w:rsid w:val="001815E1"/>
    <w:rsid w:val="00191803"/>
    <w:rsid w:val="00192B02"/>
    <w:rsid w:val="00197348"/>
    <w:rsid w:val="001A1494"/>
    <w:rsid w:val="001A67FA"/>
    <w:rsid w:val="001A7D15"/>
    <w:rsid w:val="001C6D1A"/>
    <w:rsid w:val="001E1883"/>
    <w:rsid w:val="001F4599"/>
    <w:rsid w:val="001F4B4C"/>
    <w:rsid w:val="001F7ADF"/>
    <w:rsid w:val="00200A70"/>
    <w:rsid w:val="002149F5"/>
    <w:rsid w:val="00242CEB"/>
    <w:rsid w:val="0026546B"/>
    <w:rsid w:val="00265497"/>
    <w:rsid w:val="00270FC1"/>
    <w:rsid w:val="00273165"/>
    <w:rsid w:val="00273BAB"/>
    <w:rsid w:val="00291DFF"/>
    <w:rsid w:val="00293954"/>
    <w:rsid w:val="002C612C"/>
    <w:rsid w:val="002D77E4"/>
    <w:rsid w:val="00325AF1"/>
    <w:rsid w:val="003265BA"/>
    <w:rsid w:val="00331652"/>
    <w:rsid w:val="00331917"/>
    <w:rsid w:val="00331D8E"/>
    <w:rsid w:val="003334EE"/>
    <w:rsid w:val="00336622"/>
    <w:rsid w:val="0034225F"/>
    <w:rsid w:val="00342D8B"/>
    <w:rsid w:val="00342F45"/>
    <w:rsid w:val="00356638"/>
    <w:rsid w:val="00385F1B"/>
    <w:rsid w:val="003A01B0"/>
    <w:rsid w:val="003B105C"/>
    <w:rsid w:val="003C03E0"/>
    <w:rsid w:val="003C7064"/>
    <w:rsid w:val="003F3EFA"/>
    <w:rsid w:val="003F426A"/>
    <w:rsid w:val="00417C26"/>
    <w:rsid w:val="00434108"/>
    <w:rsid w:val="00440066"/>
    <w:rsid w:val="004448DC"/>
    <w:rsid w:val="004713B2"/>
    <w:rsid w:val="00471D92"/>
    <w:rsid w:val="0048218C"/>
    <w:rsid w:val="004840A6"/>
    <w:rsid w:val="004A41A9"/>
    <w:rsid w:val="004A649E"/>
    <w:rsid w:val="004A6784"/>
    <w:rsid w:val="004B44FC"/>
    <w:rsid w:val="004B532E"/>
    <w:rsid w:val="004C0095"/>
    <w:rsid w:val="004D4075"/>
    <w:rsid w:val="004D7082"/>
    <w:rsid w:val="004D78A1"/>
    <w:rsid w:val="004E0D7D"/>
    <w:rsid w:val="005172DB"/>
    <w:rsid w:val="0052002B"/>
    <w:rsid w:val="005376DC"/>
    <w:rsid w:val="00540A2C"/>
    <w:rsid w:val="00554189"/>
    <w:rsid w:val="00555C52"/>
    <w:rsid w:val="00560429"/>
    <w:rsid w:val="00563F90"/>
    <w:rsid w:val="00574F40"/>
    <w:rsid w:val="005946A9"/>
    <w:rsid w:val="005A0197"/>
    <w:rsid w:val="005A4BF3"/>
    <w:rsid w:val="005A6123"/>
    <w:rsid w:val="005B3212"/>
    <w:rsid w:val="005B72BB"/>
    <w:rsid w:val="005C0B90"/>
    <w:rsid w:val="005C7312"/>
    <w:rsid w:val="005D20AF"/>
    <w:rsid w:val="005E1901"/>
    <w:rsid w:val="005F4BD9"/>
    <w:rsid w:val="00600CCD"/>
    <w:rsid w:val="00601B27"/>
    <w:rsid w:val="00610171"/>
    <w:rsid w:val="006170E0"/>
    <w:rsid w:val="006176C3"/>
    <w:rsid w:val="006214B1"/>
    <w:rsid w:val="00644C18"/>
    <w:rsid w:val="00646207"/>
    <w:rsid w:val="006509EF"/>
    <w:rsid w:val="00672820"/>
    <w:rsid w:val="00674A53"/>
    <w:rsid w:val="006952C0"/>
    <w:rsid w:val="006A0166"/>
    <w:rsid w:val="006A6196"/>
    <w:rsid w:val="006B73D1"/>
    <w:rsid w:val="006C4D57"/>
    <w:rsid w:val="006D2384"/>
    <w:rsid w:val="006E10F3"/>
    <w:rsid w:val="006E423E"/>
    <w:rsid w:val="006F1A87"/>
    <w:rsid w:val="006F2AB4"/>
    <w:rsid w:val="00702E9E"/>
    <w:rsid w:val="00712F1B"/>
    <w:rsid w:val="007146E9"/>
    <w:rsid w:val="007161A7"/>
    <w:rsid w:val="0072346C"/>
    <w:rsid w:val="00725E1F"/>
    <w:rsid w:val="00727F77"/>
    <w:rsid w:val="00731AE7"/>
    <w:rsid w:val="007436FB"/>
    <w:rsid w:val="007441E2"/>
    <w:rsid w:val="00744DF3"/>
    <w:rsid w:val="00752731"/>
    <w:rsid w:val="007611F1"/>
    <w:rsid w:val="0077691C"/>
    <w:rsid w:val="00792656"/>
    <w:rsid w:val="00795C36"/>
    <w:rsid w:val="007973E8"/>
    <w:rsid w:val="007A0118"/>
    <w:rsid w:val="007A26E5"/>
    <w:rsid w:val="007A3693"/>
    <w:rsid w:val="007B4E71"/>
    <w:rsid w:val="007C5670"/>
    <w:rsid w:val="007D1267"/>
    <w:rsid w:val="007D7521"/>
    <w:rsid w:val="007E012B"/>
    <w:rsid w:val="007E59F6"/>
    <w:rsid w:val="007F49F4"/>
    <w:rsid w:val="008125D1"/>
    <w:rsid w:val="00823510"/>
    <w:rsid w:val="00830D5A"/>
    <w:rsid w:val="00831F88"/>
    <w:rsid w:val="00840F1B"/>
    <w:rsid w:val="0084612F"/>
    <w:rsid w:val="00846A0E"/>
    <w:rsid w:val="0086083B"/>
    <w:rsid w:val="00864BE3"/>
    <w:rsid w:val="008657D6"/>
    <w:rsid w:val="00892194"/>
    <w:rsid w:val="008A1547"/>
    <w:rsid w:val="008B3EB2"/>
    <w:rsid w:val="008C6FCC"/>
    <w:rsid w:val="008C7E57"/>
    <w:rsid w:val="008F3CB7"/>
    <w:rsid w:val="00900F96"/>
    <w:rsid w:val="00902350"/>
    <w:rsid w:val="0094079F"/>
    <w:rsid w:val="00943BBA"/>
    <w:rsid w:val="00943CD1"/>
    <w:rsid w:val="00966FEA"/>
    <w:rsid w:val="00970137"/>
    <w:rsid w:val="00986F1D"/>
    <w:rsid w:val="00993CFE"/>
    <w:rsid w:val="009B5D6E"/>
    <w:rsid w:val="009C1946"/>
    <w:rsid w:val="009D6E93"/>
    <w:rsid w:val="009D74A1"/>
    <w:rsid w:val="00A00166"/>
    <w:rsid w:val="00A10F99"/>
    <w:rsid w:val="00A11165"/>
    <w:rsid w:val="00A12BA3"/>
    <w:rsid w:val="00A30E0E"/>
    <w:rsid w:val="00A4569C"/>
    <w:rsid w:val="00A534E2"/>
    <w:rsid w:val="00A571B0"/>
    <w:rsid w:val="00A64070"/>
    <w:rsid w:val="00A64513"/>
    <w:rsid w:val="00A75DA2"/>
    <w:rsid w:val="00A8042A"/>
    <w:rsid w:val="00A87F81"/>
    <w:rsid w:val="00AB5BB3"/>
    <w:rsid w:val="00AC7C9B"/>
    <w:rsid w:val="00AD3E9C"/>
    <w:rsid w:val="00AE3909"/>
    <w:rsid w:val="00AF192B"/>
    <w:rsid w:val="00AF72C6"/>
    <w:rsid w:val="00B01201"/>
    <w:rsid w:val="00B01296"/>
    <w:rsid w:val="00B048E5"/>
    <w:rsid w:val="00B05D05"/>
    <w:rsid w:val="00B106A2"/>
    <w:rsid w:val="00B13936"/>
    <w:rsid w:val="00B22738"/>
    <w:rsid w:val="00B2476B"/>
    <w:rsid w:val="00B26AD2"/>
    <w:rsid w:val="00B27E4E"/>
    <w:rsid w:val="00B32506"/>
    <w:rsid w:val="00B468BA"/>
    <w:rsid w:val="00B5201F"/>
    <w:rsid w:val="00B55814"/>
    <w:rsid w:val="00B677EA"/>
    <w:rsid w:val="00B7640A"/>
    <w:rsid w:val="00BA116C"/>
    <w:rsid w:val="00BA7D76"/>
    <w:rsid w:val="00BB2FF3"/>
    <w:rsid w:val="00BC7555"/>
    <w:rsid w:val="00BE4ED9"/>
    <w:rsid w:val="00BE617B"/>
    <w:rsid w:val="00BF62EA"/>
    <w:rsid w:val="00C00F0E"/>
    <w:rsid w:val="00C01404"/>
    <w:rsid w:val="00C01569"/>
    <w:rsid w:val="00C02083"/>
    <w:rsid w:val="00C070C8"/>
    <w:rsid w:val="00C12C81"/>
    <w:rsid w:val="00C22C4C"/>
    <w:rsid w:val="00C3613F"/>
    <w:rsid w:val="00C4056F"/>
    <w:rsid w:val="00C418B4"/>
    <w:rsid w:val="00C425D0"/>
    <w:rsid w:val="00C434F3"/>
    <w:rsid w:val="00C46D17"/>
    <w:rsid w:val="00C52C11"/>
    <w:rsid w:val="00C55D91"/>
    <w:rsid w:val="00C639B2"/>
    <w:rsid w:val="00C84D95"/>
    <w:rsid w:val="00CA384C"/>
    <w:rsid w:val="00CB066A"/>
    <w:rsid w:val="00CE37FC"/>
    <w:rsid w:val="00CF4D20"/>
    <w:rsid w:val="00CF4E37"/>
    <w:rsid w:val="00CF5A0A"/>
    <w:rsid w:val="00D03EAF"/>
    <w:rsid w:val="00D072E7"/>
    <w:rsid w:val="00D1441A"/>
    <w:rsid w:val="00D356C6"/>
    <w:rsid w:val="00D45796"/>
    <w:rsid w:val="00D67F08"/>
    <w:rsid w:val="00D81785"/>
    <w:rsid w:val="00D95253"/>
    <w:rsid w:val="00D969A5"/>
    <w:rsid w:val="00DA28D8"/>
    <w:rsid w:val="00DA78E9"/>
    <w:rsid w:val="00DB4793"/>
    <w:rsid w:val="00DC0579"/>
    <w:rsid w:val="00DD1757"/>
    <w:rsid w:val="00E20CB2"/>
    <w:rsid w:val="00E25B11"/>
    <w:rsid w:val="00E25E63"/>
    <w:rsid w:val="00E27429"/>
    <w:rsid w:val="00E33495"/>
    <w:rsid w:val="00E3695D"/>
    <w:rsid w:val="00E45768"/>
    <w:rsid w:val="00E520D3"/>
    <w:rsid w:val="00E53DEB"/>
    <w:rsid w:val="00E56FFA"/>
    <w:rsid w:val="00E623A7"/>
    <w:rsid w:val="00E63CDB"/>
    <w:rsid w:val="00E6541B"/>
    <w:rsid w:val="00E662B9"/>
    <w:rsid w:val="00E73199"/>
    <w:rsid w:val="00E74CFE"/>
    <w:rsid w:val="00E75EC6"/>
    <w:rsid w:val="00E862A0"/>
    <w:rsid w:val="00E95F53"/>
    <w:rsid w:val="00EA2E39"/>
    <w:rsid w:val="00EB789A"/>
    <w:rsid w:val="00EB7AF7"/>
    <w:rsid w:val="00EC173B"/>
    <w:rsid w:val="00EC6417"/>
    <w:rsid w:val="00EE4EFF"/>
    <w:rsid w:val="00EF775D"/>
    <w:rsid w:val="00EF7DBC"/>
    <w:rsid w:val="00F14452"/>
    <w:rsid w:val="00F272D4"/>
    <w:rsid w:val="00F33850"/>
    <w:rsid w:val="00F50DFA"/>
    <w:rsid w:val="00F567DB"/>
    <w:rsid w:val="00F70B67"/>
    <w:rsid w:val="00F809B3"/>
    <w:rsid w:val="00F9390B"/>
    <w:rsid w:val="00FA2CB7"/>
    <w:rsid w:val="00FB73E2"/>
    <w:rsid w:val="00FC16B2"/>
    <w:rsid w:val="00FE382C"/>
    <w:rsid w:val="00FF02D3"/>
    <w:rsid w:val="00FF1A5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E95DFF0"/>
  <w15:docId w15:val="{539CFA1E-CAFE-42F7-8006-EE7931A9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22C4C"/>
    <w:rPr>
      <w:rFonts w:ascii="Cambria" w:eastAsia="Cambria" w:hAnsi="Cambria" w:cs="Cambria"/>
      <w:lang w:bidi="en-US"/>
    </w:rPr>
  </w:style>
  <w:style w:type="paragraph" w:styleId="Heading1">
    <w:name w:val="heading 1"/>
    <w:basedOn w:val="Normal"/>
    <w:uiPriority w:val="1"/>
    <w:qFormat/>
    <w:rsid w:val="00C22C4C"/>
    <w:pPr>
      <w:ind w:left="480" w:right="714"/>
      <w:jc w:val="center"/>
      <w:outlineLvl w:val="0"/>
    </w:pPr>
    <w:rPr>
      <w:b/>
      <w:bCs/>
      <w:sz w:val="24"/>
      <w:szCs w:val="24"/>
    </w:rPr>
  </w:style>
  <w:style w:type="paragraph" w:styleId="Heading2">
    <w:name w:val="heading 2"/>
    <w:basedOn w:val="Normal"/>
    <w:uiPriority w:val="1"/>
    <w:qFormat/>
    <w:rsid w:val="00C22C4C"/>
    <w:pPr>
      <w:ind w:left="939"/>
      <w:outlineLvl w:val="1"/>
    </w:pPr>
    <w:rPr>
      <w:sz w:val="24"/>
      <w:szCs w:val="24"/>
    </w:rPr>
  </w:style>
  <w:style w:type="paragraph" w:styleId="Heading3">
    <w:name w:val="heading 3"/>
    <w:basedOn w:val="Normal"/>
    <w:uiPriority w:val="1"/>
    <w:qFormat/>
    <w:rsid w:val="00C22C4C"/>
    <w:pPr>
      <w:ind w:left="921" w:hanging="721"/>
      <w:outlineLvl w:val="2"/>
    </w:pPr>
    <w:rPr>
      <w:b/>
      <w:bCs/>
    </w:rPr>
  </w:style>
  <w:style w:type="paragraph" w:styleId="Heading4">
    <w:name w:val="heading 4"/>
    <w:basedOn w:val="Normal"/>
    <w:uiPriority w:val="1"/>
    <w:qFormat/>
    <w:rsid w:val="00C22C4C"/>
    <w:pPr>
      <w:ind w:left="476" w:right="221"/>
      <w:jc w:val="center"/>
      <w:outlineLvl w:val="3"/>
    </w:pPr>
    <w:rPr>
      <w:b/>
      <w:bCs/>
      <w:i/>
    </w:rPr>
  </w:style>
  <w:style w:type="paragraph" w:styleId="Heading5">
    <w:name w:val="heading 5"/>
    <w:basedOn w:val="Normal"/>
    <w:next w:val="Normal"/>
    <w:link w:val="Heading5Char"/>
    <w:uiPriority w:val="9"/>
    <w:semiHidden/>
    <w:unhideWhenUsed/>
    <w:qFormat/>
    <w:rsid w:val="00563F9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C22C4C"/>
    <w:pPr>
      <w:spacing w:before="283"/>
      <w:ind w:right="232"/>
      <w:jc w:val="center"/>
    </w:pPr>
    <w:rPr>
      <w:b/>
      <w:bCs/>
      <w:sz w:val="24"/>
      <w:szCs w:val="24"/>
    </w:rPr>
  </w:style>
  <w:style w:type="paragraph" w:styleId="TOC2">
    <w:name w:val="toc 2"/>
    <w:basedOn w:val="Normal"/>
    <w:uiPriority w:val="1"/>
    <w:qFormat/>
    <w:rsid w:val="00C22C4C"/>
    <w:pPr>
      <w:spacing w:before="280"/>
      <w:ind w:left="1300" w:right="445" w:hanging="1301"/>
      <w:jc w:val="right"/>
    </w:pPr>
    <w:rPr>
      <w:b/>
      <w:bCs/>
    </w:rPr>
  </w:style>
  <w:style w:type="paragraph" w:styleId="TOC3">
    <w:name w:val="toc 3"/>
    <w:basedOn w:val="Normal"/>
    <w:uiPriority w:val="1"/>
    <w:qFormat/>
    <w:rsid w:val="00C22C4C"/>
    <w:pPr>
      <w:spacing w:before="160"/>
      <w:ind w:left="1300" w:right="445" w:hanging="1301"/>
      <w:jc w:val="right"/>
    </w:pPr>
  </w:style>
  <w:style w:type="paragraph" w:styleId="TOC4">
    <w:name w:val="toc 4"/>
    <w:basedOn w:val="Normal"/>
    <w:uiPriority w:val="1"/>
    <w:qFormat/>
    <w:rsid w:val="00C22C4C"/>
    <w:pPr>
      <w:spacing w:before="275"/>
      <w:ind w:left="206"/>
    </w:pPr>
    <w:rPr>
      <w:b/>
      <w:bCs/>
      <w:sz w:val="24"/>
      <w:szCs w:val="24"/>
    </w:rPr>
  </w:style>
  <w:style w:type="paragraph" w:styleId="BodyText">
    <w:name w:val="Body Text"/>
    <w:basedOn w:val="Normal"/>
    <w:link w:val="BodyTextChar"/>
    <w:uiPriority w:val="1"/>
    <w:qFormat/>
    <w:rsid w:val="00C22C4C"/>
  </w:style>
  <w:style w:type="paragraph" w:styleId="ListParagraph">
    <w:name w:val="List Paragraph"/>
    <w:basedOn w:val="Normal"/>
    <w:uiPriority w:val="1"/>
    <w:qFormat/>
    <w:rsid w:val="00C22C4C"/>
    <w:pPr>
      <w:ind w:left="921" w:hanging="721"/>
      <w:jc w:val="both"/>
    </w:pPr>
  </w:style>
  <w:style w:type="paragraph" w:customStyle="1" w:styleId="TableParagraph">
    <w:name w:val="Table Paragraph"/>
    <w:basedOn w:val="Normal"/>
    <w:uiPriority w:val="1"/>
    <w:qFormat/>
    <w:rsid w:val="00C22C4C"/>
  </w:style>
  <w:style w:type="paragraph" w:styleId="BalloonText">
    <w:name w:val="Balloon Text"/>
    <w:basedOn w:val="Normal"/>
    <w:link w:val="BalloonTextChar"/>
    <w:uiPriority w:val="99"/>
    <w:semiHidden/>
    <w:unhideWhenUsed/>
    <w:rsid w:val="00DC0579"/>
    <w:rPr>
      <w:rFonts w:ascii="Tahoma" w:hAnsi="Tahoma" w:cs="Tahoma"/>
      <w:sz w:val="16"/>
      <w:szCs w:val="16"/>
    </w:rPr>
  </w:style>
  <w:style w:type="character" w:customStyle="1" w:styleId="BalloonTextChar">
    <w:name w:val="Balloon Text Char"/>
    <w:basedOn w:val="DefaultParagraphFont"/>
    <w:link w:val="BalloonText"/>
    <w:uiPriority w:val="99"/>
    <w:semiHidden/>
    <w:rsid w:val="00DC0579"/>
    <w:rPr>
      <w:rFonts w:ascii="Tahoma" w:eastAsia="Cambria" w:hAnsi="Tahoma" w:cs="Tahoma"/>
      <w:sz w:val="16"/>
      <w:szCs w:val="16"/>
      <w:lang w:bidi="en-US"/>
    </w:rPr>
  </w:style>
  <w:style w:type="paragraph" w:styleId="Header">
    <w:name w:val="header"/>
    <w:basedOn w:val="Normal"/>
    <w:link w:val="HeaderChar"/>
    <w:uiPriority w:val="99"/>
    <w:unhideWhenUsed/>
    <w:rsid w:val="00846A0E"/>
    <w:pPr>
      <w:tabs>
        <w:tab w:val="center" w:pos="4680"/>
        <w:tab w:val="right" w:pos="9360"/>
      </w:tabs>
    </w:pPr>
  </w:style>
  <w:style w:type="character" w:customStyle="1" w:styleId="HeaderChar">
    <w:name w:val="Header Char"/>
    <w:basedOn w:val="DefaultParagraphFont"/>
    <w:link w:val="Header"/>
    <w:uiPriority w:val="99"/>
    <w:rsid w:val="00846A0E"/>
    <w:rPr>
      <w:rFonts w:ascii="Cambria" w:eastAsia="Cambria" w:hAnsi="Cambria" w:cs="Cambria"/>
      <w:lang w:bidi="en-US"/>
    </w:rPr>
  </w:style>
  <w:style w:type="paragraph" w:styleId="Footer">
    <w:name w:val="footer"/>
    <w:basedOn w:val="Normal"/>
    <w:link w:val="FooterChar"/>
    <w:uiPriority w:val="99"/>
    <w:unhideWhenUsed/>
    <w:rsid w:val="00846A0E"/>
    <w:pPr>
      <w:tabs>
        <w:tab w:val="center" w:pos="4680"/>
        <w:tab w:val="right" w:pos="9360"/>
      </w:tabs>
    </w:pPr>
  </w:style>
  <w:style w:type="character" w:customStyle="1" w:styleId="FooterChar">
    <w:name w:val="Footer Char"/>
    <w:basedOn w:val="DefaultParagraphFont"/>
    <w:link w:val="Footer"/>
    <w:uiPriority w:val="99"/>
    <w:rsid w:val="00846A0E"/>
    <w:rPr>
      <w:rFonts w:ascii="Cambria" w:eastAsia="Cambria" w:hAnsi="Cambria" w:cs="Cambria"/>
      <w:lang w:bidi="en-US"/>
    </w:rPr>
  </w:style>
  <w:style w:type="table" w:styleId="TableGrid">
    <w:name w:val="Table Grid"/>
    <w:basedOn w:val="TableNormal"/>
    <w:uiPriority w:val="59"/>
    <w:unhideWhenUsed/>
    <w:rsid w:val="000A72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semiHidden/>
    <w:rsid w:val="00563F90"/>
    <w:rPr>
      <w:rFonts w:asciiTheme="majorHAnsi" w:eastAsiaTheme="majorEastAsia" w:hAnsiTheme="majorHAnsi" w:cstheme="majorBidi"/>
      <w:color w:val="365F91" w:themeColor="accent1" w:themeShade="BF"/>
      <w:lang w:bidi="en-US"/>
    </w:rPr>
  </w:style>
  <w:style w:type="character" w:customStyle="1" w:styleId="BodyTextChar">
    <w:name w:val="Body Text Char"/>
    <w:basedOn w:val="DefaultParagraphFont"/>
    <w:link w:val="BodyText"/>
    <w:uiPriority w:val="1"/>
    <w:rsid w:val="004A6784"/>
    <w:rPr>
      <w:rFonts w:ascii="Cambria" w:eastAsia="Cambria" w:hAnsi="Cambria" w:cs="Cambri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9120">
      <w:bodyDiv w:val="1"/>
      <w:marLeft w:val="0"/>
      <w:marRight w:val="0"/>
      <w:marTop w:val="0"/>
      <w:marBottom w:val="0"/>
      <w:divBdr>
        <w:top w:val="none" w:sz="0" w:space="0" w:color="auto"/>
        <w:left w:val="none" w:sz="0" w:space="0" w:color="auto"/>
        <w:bottom w:val="none" w:sz="0" w:space="0" w:color="auto"/>
        <w:right w:val="none" w:sz="0" w:space="0" w:color="auto"/>
      </w:divBdr>
    </w:div>
    <w:div w:id="199974951">
      <w:bodyDiv w:val="1"/>
      <w:marLeft w:val="0"/>
      <w:marRight w:val="0"/>
      <w:marTop w:val="0"/>
      <w:marBottom w:val="0"/>
      <w:divBdr>
        <w:top w:val="none" w:sz="0" w:space="0" w:color="auto"/>
        <w:left w:val="none" w:sz="0" w:space="0" w:color="auto"/>
        <w:bottom w:val="none" w:sz="0" w:space="0" w:color="auto"/>
        <w:right w:val="none" w:sz="0" w:space="0" w:color="auto"/>
      </w:divBdr>
    </w:div>
    <w:div w:id="416705925">
      <w:bodyDiv w:val="1"/>
      <w:marLeft w:val="0"/>
      <w:marRight w:val="0"/>
      <w:marTop w:val="0"/>
      <w:marBottom w:val="0"/>
      <w:divBdr>
        <w:top w:val="none" w:sz="0" w:space="0" w:color="auto"/>
        <w:left w:val="none" w:sz="0" w:space="0" w:color="auto"/>
        <w:bottom w:val="none" w:sz="0" w:space="0" w:color="auto"/>
        <w:right w:val="none" w:sz="0" w:space="0" w:color="auto"/>
      </w:divBdr>
    </w:div>
    <w:div w:id="550657470">
      <w:bodyDiv w:val="1"/>
      <w:marLeft w:val="0"/>
      <w:marRight w:val="0"/>
      <w:marTop w:val="0"/>
      <w:marBottom w:val="0"/>
      <w:divBdr>
        <w:top w:val="none" w:sz="0" w:space="0" w:color="auto"/>
        <w:left w:val="none" w:sz="0" w:space="0" w:color="auto"/>
        <w:bottom w:val="none" w:sz="0" w:space="0" w:color="auto"/>
        <w:right w:val="none" w:sz="0" w:space="0" w:color="auto"/>
      </w:divBdr>
    </w:div>
    <w:div w:id="1043794836">
      <w:bodyDiv w:val="1"/>
      <w:marLeft w:val="0"/>
      <w:marRight w:val="0"/>
      <w:marTop w:val="0"/>
      <w:marBottom w:val="0"/>
      <w:divBdr>
        <w:top w:val="none" w:sz="0" w:space="0" w:color="auto"/>
        <w:left w:val="none" w:sz="0" w:space="0" w:color="auto"/>
        <w:bottom w:val="none" w:sz="0" w:space="0" w:color="auto"/>
        <w:right w:val="none" w:sz="0" w:space="0" w:color="auto"/>
      </w:divBdr>
    </w:div>
    <w:div w:id="1209031123">
      <w:bodyDiv w:val="1"/>
      <w:marLeft w:val="0"/>
      <w:marRight w:val="0"/>
      <w:marTop w:val="0"/>
      <w:marBottom w:val="0"/>
      <w:divBdr>
        <w:top w:val="none" w:sz="0" w:space="0" w:color="auto"/>
        <w:left w:val="none" w:sz="0" w:space="0" w:color="auto"/>
        <w:bottom w:val="none" w:sz="0" w:space="0" w:color="auto"/>
        <w:right w:val="none" w:sz="0" w:space="0" w:color="auto"/>
      </w:divBdr>
    </w:div>
    <w:div w:id="146060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6.xml"/><Relationship Id="rId39" Type="http://schemas.openxmlformats.org/officeDocument/2006/relationships/footer" Target="footer26.xml"/><Relationship Id="rId21" Type="http://schemas.openxmlformats.org/officeDocument/2006/relationships/footer" Target="footer12.xml"/><Relationship Id="rId34" Type="http://schemas.openxmlformats.org/officeDocument/2006/relationships/footer" Target="footer21.xml"/><Relationship Id="rId42" Type="http://schemas.openxmlformats.org/officeDocument/2006/relationships/footer" Target="footer29.xml"/><Relationship Id="rId47" Type="http://schemas.openxmlformats.org/officeDocument/2006/relationships/footer" Target="footer3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7.xml"/><Relationship Id="rId29" Type="http://schemas.openxmlformats.org/officeDocument/2006/relationships/image" Target="media/image3.jpeg"/><Relationship Id="rId11" Type="http://schemas.openxmlformats.org/officeDocument/2006/relationships/footer" Target="footer2.xml"/><Relationship Id="rId24" Type="http://schemas.openxmlformats.org/officeDocument/2006/relationships/footer" Target="footer15.xml"/><Relationship Id="rId32" Type="http://schemas.openxmlformats.org/officeDocument/2006/relationships/footer" Target="footer19.xml"/><Relationship Id="rId37" Type="http://schemas.openxmlformats.org/officeDocument/2006/relationships/footer" Target="footer24.xml"/><Relationship Id="rId40" Type="http://schemas.openxmlformats.org/officeDocument/2006/relationships/footer" Target="footer27.xml"/><Relationship Id="rId45" Type="http://schemas.openxmlformats.org/officeDocument/2006/relationships/footer" Target="footer3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image" Target="media/image2.jpeg"/><Relationship Id="rId36" Type="http://schemas.openxmlformats.org/officeDocument/2006/relationships/footer" Target="footer23.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10.xml"/><Relationship Id="rId31" Type="http://schemas.openxmlformats.org/officeDocument/2006/relationships/footer" Target="footer18.xml"/><Relationship Id="rId44" Type="http://schemas.openxmlformats.org/officeDocument/2006/relationships/footer" Target="foot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7.xml"/><Relationship Id="rId30" Type="http://schemas.openxmlformats.org/officeDocument/2006/relationships/image" Target="media/image4.jpeg"/><Relationship Id="rId35" Type="http://schemas.openxmlformats.org/officeDocument/2006/relationships/footer" Target="footer22.xml"/><Relationship Id="rId43" Type="http://schemas.openxmlformats.org/officeDocument/2006/relationships/footer" Target="footer30.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image" Target="media/image1.jpeg"/><Relationship Id="rId33" Type="http://schemas.openxmlformats.org/officeDocument/2006/relationships/footer" Target="footer20.xml"/><Relationship Id="rId38" Type="http://schemas.openxmlformats.org/officeDocument/2006/relationships/footer" Target="footer25.xml"/><Relationship Id="rId46" Type="http://schemas.openxmlformats.org/officeDocument/2006/relationships/footer" Target="footer33.xml"/><Relationship Id="rId20" Type="http://schemas.openxmlformats.org/officeDocument/2006/relationships/footer" Target="footer11.xml"/><Relationship Id="rId41" Type="http://schemas.openxmlformats.org/officeDocument/2006/relationships/footer" Target="footer28.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AE3F6-0CDA-4586-8ECB-12AC74BC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46226</Words>
  <Characters>263489</Characters>
  <Application>Microsoft Office Word</Application>
  <DocSecurity>0</DocSecurity>
  <Lines>2195</Lines>
  <Paragraphs>618</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309097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creator>Administrator</dc:creator>
  <cp:lastModifiedBy>n8cc3170p45@outlook.com</cp:lastModifiedBy>
  <cp:revision>30</cp:revision>
  <cp:lastPrinted>2020-04-28T13:33:00Z</cp:lastPrinted>
  <dcterms:created xsi:type="dcterms:W3CDTF">2022-08-07T08:00:00Z</dcterms:created>
  <dcterms:modified xsi:type="dcterms:W3CDTF">2025-03-13T11:59:00Z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2019-03-06T00:00:00Z</vt:filetime>
  </property>
  <property fmtid="{D5CDD505-2E9C-101B-9397-08002B2CF9AE}" pid="3" name="LastSaved">
    <vt:filetime>2019-09-27T00:00:00Z</vt:filetime>
  </property>
</Properties>
</file>